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F30F40" w:rsidRDefault="001D7003" w:rsidP="00F30F40">
      <w:pPr>
        <w:ind w:firstLine="708"/>
        <w:jc w:val="both"/>
        <w:rPr>
          <w:sz w:val="24"/>
          <w:szCs w:val="24"/>
        </w:rPr>
      </w:pPr>
      <w:r w:rsidRPr="00604EFC">
        <w:rPr>
          <w:sz w:val="24"/>
          <w:szCs w:val="24"/>
        </w:rPr>
        <w:t xml:space="preserve">Комитет по управлению имуществом и земельным отношениям администрации Каслинского муниципального района (организатор торгов) соответствии с решением Собрания депутатов Каслинского муниципального района от 30 мая 2019 года №340   «О внесении изменений и дополнений в Программы приватизации имущества, находящегося в собственности Каслинского муниципального района на 2019 год»; на основании распоряжения администрации Каслинского муниципального района </w:t>
      </w:r>
      <w:r w:rsidR="00F30F40" w:rsidRPr="00604EFC">
        <w:rPr>
          <w:sz w:val="24"/>
          <w:szCs w:val="24"/>
          <w:highlight w:val="green"/>
        </w:rPr>
        <w:t xml:space="preserve">от </w:t>
      </w:r>
      <w:r w:rsidR="00053A6B">
        <w:rPr>
          <w:sz w:val="24"/>
          <w:szCs w:val="24"/>
          <w:highlight w:val="green"/>
        </w:rPr>
        <w:t>2</w:t>
      </w:r>
      <w:r w:rsidR="00F30F40" w:rsidRPr="00604EFC">
        <w:rPr>
          <w:sz w:val="24"/>
          <w:szCs w:val="24"/>
          <w:highlight w:val="green"/>
        </w:rPr>
        <w:t>1.</w:t>
      </w:r>
      <w:r w:rsidR="00053A6B">
        <w:rPr>
          <w:sz w:val="24"/>
          <w:szCs w:val="24"/>
          <w:highlight w:val="green"/>
        </w:rPr>
        <w:t>11</w:t>
      </w:r>
      <w:r w:rsidR="00F30F40" w:rsidRPr="00604EFC">
        <w:rPr>
          <w:sz w:val="24"/>
          <w:szCs w:val="24"/>
          <w:highlight w:val="green"/>
        </w:rPr>
        <w:t>.2019 №</w:t>
      </w:r>
      <w:r w:rsidR="0042482D">
        <w:rPr>
          <w:sz w:val="24"/>
          <w:szCs w:val="24"/>
          <w:highlight w:val="green"/>
        </w:rPr>
        <w:t>59</w:t>
      </w:r>
      <w:r w:rsidR="00C21C18">
        <w:rPr>
          <w:sz w:val="24"/>
          <w:szCs w:val="24"/>
          <w:highlight w:val="green"/>
        </w:rPr>
        <w:t>9</w:t>
      </w:r>
      <w:bookmarkStart w:id="0" w:name="_GoBack"/>
      <w:bookmarkEnd w:id="0"/>
      <w:r w:rsidR="00F30F40" w:rsidRPr="00604EFC">
        <w:rPr>
          <w:sz w:val="24"/>
          <w:szCs w:val="24"/>
          <w:highlight w:val="green"/>
        </w:rPr>
        <w:t>-р</w:t>
      </w:r>
      <w:r w:rsidR="00F30F40" w:rsidRPr="00604EFC">
        <w:rPr>
          <w:sz w:val="24"/>
          <w:szCs w:val="24"/>
        </w:rPr>
        <w:t xml:space="preserve">  «О проведении торгов в форме открытого аукциона по продаже муниципального имущества»:</w:t>
      </w:r>
    </w:p>
    <w:p w:rsidR="00F30F40" w:rsidRPr="00A90A97" w:rsidRDefault="00F30F40" w:rsidP="00F30F40">
      <w:pPr>
        <w:spacing w:line="264" w:lineRule="auto"/>
        <w:jc w:val="both"/>
        <w:rPr>
          <w:bCs/>
          <w:sz w:val="24"/>
          <w:szCs w:val="24"/>
        </w:rPr>
      </w:pPr>
      <w:r w:rsidRPr="00DE7B74">
        <w:rPr>
          <w:b/>
          <w:bCs/>
          <w:sz w:val="24"/>
          <w:szCs w:val="24"/>
        </w:rPr>
        <w:t>Оператор электронной площадки:</w:t>
      </w:r>
      <w:r w:rsidRPr="00DE7B74">
        <w:rPr>
          <w:color w:val="767676"/>
          <w:sz w:val="24"/>
          <w:szCs w:val="24"/>
        </w:rPr>
        <w:t xml:space="preserve"> </w:t>
      </w:r>
      <w:r w:rsidRPr="00DE7B74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Pr="00DE7B74">
          <w:rPr>
            <w:rStyle w:val="a3"/>
            <w:bCs/>
            <w:szCs w:val="24"/>
          </w:rPr>
          <w:t>https://178fz.roseltorg.ru/</w:t>
        </w:r>
      </w:hyperlink>
      <w:r w:rsidRPr="00DE7B7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DE7B74">
        <w:rPr>
          <w:bCs/>
          <w:sz w:val="24"/>
          <w:szCs w:val="24"/>
        </w:rPr>
        <w:t>Кожевническая</w:t>
      </w:r>
      <w:proofErr w:type="spellEnd"/>
      <w:r w:rsidRPr="00DE7B74">
        <w:rPr>
          <w:bCs/>
          <w:sz w:val="24"/>
          <w:szCs w:val="24"/>
        </w:rPr>
        <w:t xml:space="preserve">, д. 14, стр. 5, телефон:8 (495) 276-16-26, </w:t>
      </w:r>
      <w:r w:rsidRPr="00DE7B74">
        <w:rPr>
          <w:bCs/>
          <w:sz w:val="24"/>
          <w:szCs w:val="24"/>
          <w:lang w:val="en-US"/>
        </w:rPr>
        <w:t>e</w:t>
      </w:r>
      <w:r w:rsidRPr="00DE7B74">
        <w:rPr>
          <w:bCs/>
          <w:sz w:val="24"/>
          <w:szCs w:val="24"/>
        </w:rPr>
        <w:t>-</w:t>
      </w:r>
      <w:r w:rsidRPr="00DE7B74">
        <w:rPr>
          <w:bCs/>
          <w:sz w:val="24"/>
          <w:szCs w:val="24"/>
          <w:lang w:val="en-US"/>
        </w:rPr>
        <w:t>mail</w:t>
      </w:r>
      <w:r w:rsidRPr="00DE7B74">
        <w:rPr>
          <w:bCs/>
          <w:sz w:val="24"/>
          <w:szCs w:val="24"/>
        </w:rPr>
        <w:t xml:space="preserve">: </w:t>
      </w:r>
      <w:r w:rsidRPr="00DE7B74">
        <w:rPr>
          <w:bCs/>
          <w:sz w:val="24"/>
          <w:szCs w:val="24"/>
          <w:lang w:val="en-US"/>
        </w:rPr>
        <w:t>info</w:t>
      </w:r>
      <w:r w:rsidRPr="00DE7B74">
        <w:rPr>
          <w:bCs/>
          <w:sz w:val="24"/>
          <w:szCs w:val="24"/>
        </w:rPr>
        <w:t>@</w:t>
      </w:r>
      <w:proofErr w:type="spellStart"/>
      <w:r w:rsidRPr="00DE7B74">
        <w:rPr>
          <w:bCs/>
          <w:sz w:val="24"/>
          <w:szCs w:val="24"/>
          <w:lang w:val="en-US"/>
        </w:rPr>
        <w:t>roseltorg</w:t>
      </w:r>
      <w:proofErr w:type="spellEnd"/>
      <w:r w:rsidRPr="00DE7B74">
        <w:rPr>
          <w:bCs/>
          <w:sz w:val="24"/>
          <w:szCs w:val="24"/>
        </w:rPr>
        <w:t>.</w:t>
      </w:r>
      <w:proofErr w:type="spellStart"/>
      <w:r w:rsidRPr="00DE7B74">
        <w:rPr>
          <w:bCs/>
          <w:sz w:val="24"/>
          <w:szCs w:val="24"/>
          <w:lang w:val="en-US"/>
        </w:rPr>
        <w:t>ru</w:t>
      </w:r>
      <w:proofErr w:type="spellEnd"/>
      <w:r>
        <w:rPr>
          <w:bCs/>
          <w:sz w:val="24"/>
          <w:szCs w:val="24"/>
        </w:rPr>
        <w:t>.</w:t>
      </w:r>
    </w:p>
    <w:p w:rsidR="00F30F40" w:rsidRDefault="00F30F40" w:rsidP="00F30F40">
      <w:pPr>
        <w:rPr>
          <w:sz w:val="24"/>
          <w:szCs w:val="24"/>
        </w:rPr>
      </w:pPr>
    </w:p>
    <w:p w:rsidR="00F30F40" w:rsidRDefault="00F30F40" w:rsidP="00F30F4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ЛОТ №1:</w:t>
      </w:r>
    </w:p>
    <w:p w:rsidR="00C21C18" w:rsidRPr="003100F0" w:rsidRDefault="00C21C18" w:rsidP="00C21C18">
      <w:pPr>
        <w:rPr>
          <w:sz w:val="24"/>
          <w:szCs w:val="24"/>
        </w:rPr>
      </w:pPr>
      <w:r w:rsidRPr="00FA0F67">
        <w:rPr>
          <w:b/>
          <w:sz w:val="24"/>
          <w:szCs w:val="24"/>
        </w:rPr>
        <w:t>Предмет аукциона:</w:t>
      </w:r>
      <w:r w:rsidRPr="00FA0F67">
        <w:rPr>
          <w:sz w:val="24"/>
          <w:szCs w:val="24"/>
        </w:rPr>
        <w:t xml:space="preserve"> </w:t>
      </w:r>
      <w:r w:rsidRPr="00636F91">
        <w:rPr>
          <w:sz w:val="24"/>
          <w:szCs w:val="24"/>
        </w:rPr>
        <w:t xml:space="preserve">транспортного средства: </w:t>
      </w:r>
      <w:r w:rsidRPr="003100F0">
        <w:rPr>
          <w:sz w:val="24"/>
          <w:szCs w:val="24"/>
        </w:rPr>
        <w:t>автобус ПАЗ-32054-07, идентификационный  № Х1М3205КА70010542, год выпуска – 2007, № двигателя Д245.7Е2 312806, цвет кузова (кабины, прицепа) салатовый.</w:t>
      </w:r>
    </w:p>
    <w:p w:rsidR="00C21C18" w:rsidRPr="00BD4BB1" w:rsidRDefault="00C21C18" w:rsidP="00C21C1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C21C18" w:rsidRPr="00BD4BB1" w:rsidRDefault="00C21C18" w:rsidP="00C21C1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проводились.</w:t>
      </w:r>
    </w:p>
    <w:p w:rsidR="00C21C18" w:rsidRPr="00BD4BB1" w:rsidRDefault="00C21C18" w:rsidP="00C21C1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шестьдесят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00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C21C18" w:rsidRPr="00BD4BB1" w:rsidRDefault="00C21C18" w:rsidP="00C21C1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3000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 тысячи пятьсот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копеек, в размере 5 % от начальной цены.</w:t>
      </w:r>
    </w:p>
    <w:p w:rsidR="00F30F40" w:rsidRDefault="00C21C18" w:rsidP="00C21C18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Сумма задатка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12000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двенадцать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 00  копеек, в размере 20 % от начальной цены</w:t>
      </w:r>
      <w:r w:rsidRPr="00FA0F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30F40" w:rsidRPr="00DE7B74" w:rsidRDefault="00F30F40" w:rsidP="00F30F40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30F40" w:rsidRPr="00DE7B74" w:rsidRDefault="00F30F40" w:rsidP="00F30F40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30F40" w:rsidRPr="00DE7B74" w:rsidRDefault="00F30F40" w:rsidP="00F30F40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30F40" w:rsidRPr="00DE7B74" w:rsidRDefault="00F30F40" w:rsidP="00F30F40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lastRenderedPageBreak/>
        <w:t>юридические лица: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30F40" w:rsidRPr="00DE7B74" w:rsidRDefault="00F30F40" w:rsidP="00F30F40">
      <w:pPr>
        <w:pStyle w:val="3"/>
        <w:rPr>
          <w:szCs w:val="24"/>
        </w:rPr>
      </w:pPr>
      <w:proofErr w:type="gramStart"/>
      <w:r w:rsidRPr="00DE7B74">
        <w:rPr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30F40" w:rsidRPr="00DE7B74" w:rsidRDefault="00F30F40" w:rsidP="00F30F40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30F40" w:rsidRPr="00DE7B74" w:rsidRDefault="00F30F40" w:rsidP="00F30F40">
      <w:pPr>
        <w:pStyle w:val="3"/>
        <w:rPr>
          <w:szCs w:val="24"/>
        </w:rPr>
      </w:pPr>
      <w:r w:rsidRPr="00DE7B74">
        <w:rPr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F30F40" w:rsidRPr="00DE7B74" w:rsidRDefault="00F30F40" w:rsidP="00F30F40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Pr="00DE7B74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053A6B" w:rsidRPr="00BD4BB1" w:rsidRDefault="00053A6B" w:rsidP="00053A6B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053A6B" w:rsidRPr="00BD4BB1" w:rsidRDefault="00053A6B" w:rsidP="00053A6B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23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D4BB1">
        <w:rPr>
          <w:b/>
          <w:sz w:val="24"/>
          <w:szCs w:val="24"/>
        </w:rPr>
        <w:t xml:space="preserve"> 2019г.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053A6B" w:rsidRPr="00BD4BB1" w:rsidRDefault="00053A6B" w:rsidP="00053A6B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053A6B" w:rsidRPr="00BD4BB1" w:rsidRDefault="00053A6B" w:rsidP="00053A6B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053A6B" w:rsidRPr="00BD4BB1" w:rsidRDefault="00053A6B" w:rsidP="00053A6B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8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10734">
        <w:rPr>
          <w:b/>
          <w:sz w:val="24"/>
          <w:szCs w:val="24"/>
        </w:rPr>
        <w:t xml:space="preserve"> 2019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053A6B" w:rsidRPr="00BD4BB1" w:rsidRDefault="00053A6B" w:rsidP="00053A6B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23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B10734">
        <w:rPr>
          <w:b/>
          <w:sz w:val="24"/>
          <w:szCs w:val="24"/>
        </w:rPr>
        <w:t xml:space="preserve"> 2019г.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26 декабря</w:t>
      </w:r>
      <w:r w:rsidRPr="00BD4BB1">
        <w:rPr>
          <w:b/>
          <w:sz w:val="24"/>
          <w:szCs w:val="24"/>
        </w:rPr>
        <w:t xml:space="preserve"> 2019г.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053A6B" w:rsidRPr="00BD4BB1" w:rsidRDefault="00053A6B" w:rsidP="00053A6B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30</w:t>
      </w:r>
      <w:r w:rsidRPr="00BD4BB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12</w:t>
      </w:r>
      <w:r w:rsidRPr="00BD4BB1">
        <w:rPr>
          <w:b/>
          <w:bCs/>
          <w:sz w:val="24"/>
          <w:szCs w:val="24"/>
        </w:rPr>
        <w:t>.2019г.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053A6B" w:rsidRPr="00BD4BB1" w:rsidRDefault="00053A6B" w:rsidP="00053A6B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A90A97" w:rsidRPr="00DE7B74" w:rsidRDefault="00F30F40" w:rsidP="00F30F40">
      <w:pPr>
        <w:spacing w:before="100" w:beforeAutospacing="1"/>
        <w:ind w:firstLine="709"/>
        <w:contextualSpacing/>
        <w:jc w:val="both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</w:t>
      </w:r>
    </w:p>
    <w:p w:rsidR="00A90A97" w:rsidRPr="00DE7B74" w:rsidRDefault="00A90A97" w:rsidP="00A90A97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A90A97" w:rsidRPr="00DE7B74" w:rsidRDefault="00A90A97" w:rsidP="00A90A97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A90A97" w:rsidRPr="00DE7B74" w:rsidRDefault="00A90A97" w:rsidP="00A90A97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 проводится в соответствии с Федеральным законом от 21 декабря 2001 № 178-ФЗ.  Порядок проведения аукциона утвержден постановлением Правительства РФ от 12 августа 2002 г. № 585.  </w:t>
      </w:r>
    </w:p>
    <w:p w:rsidR="00A90A97" w:rsidRPr="00DE7B74" w:rsidRDefault="00A90A97" w:rsidP="00A90A97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lastRenderedPageBreak/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torgi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gov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1" w:history="1">
        <w:r w:rsidRPr="00DE7B74">
          <w:rPr>
            <w:rStyle w:val="a3"/>
            <w:sz w:val="24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2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proofErr w:type="spellStart"/>
        <w:r w:rsidRPr="00DE7B74">
          <w:rPr>
            <w:rStyle w:val="a3"/>
            <w:sz w:val="24"/>
            <w:szCs w:val="24"/>
            <w:lang w:val="en-US"/>
          </w:rPr>
          <w:t>kasli</w:t>
        </w:r>
        <w:proofErr w:type="spellEnd"/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org</w:t>
        </w:r>
      </w:hyperlink>
    </w:p>
    <w:p w:rsidR="00A90A97" w:rsidRPr="00DE7B74" w:rsidRDefault="00A90A97" w:rsidP="00A90A97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A90A97" w:rsidRPr="00DE7B74" w:rsidRDefault="00A90A97" w:rsidP="00A90A97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53A6B"/>
    <w:rsid w:val="0005707C"/>
    <w:rsid w:val="00062C21"/>
    <w:rsid w:val="00084961"/>
    <w:rsid w:val="00117D05"/>
    <w:rsid w:val="001C176E"/>
    <w:rsid w:val="001D3C53"/>
    <w:rsid w:val="001D7003"/>
    <w:rsid w:val="002134F2"/>
    <w:rsid w:val="0042482D"/>
    <w:rsid w:val="004F4301"/>
    <w:rsid w:val="00547F67"/>
    <w:rsid w:val="00604EFC"/>
    <w:rsid w:val="006E5C89"/>
    <w:rsid w:val="007C3B77"/>
    <w:rsid w:val="008160AA"/>
    <w:rsid w:val="00866B40"/>
    <w:rsid w:val="008D01E5"/>
    <w:rsid w:val="008E6500"/>
    <w:rsid w:val="008F3A65"/>
    <w:rsid w:val="009A6831"/>
    <w:rsid w:val="00A8053B"/>
    <w:rsid w:val="00A90A97"/>
    <w:rsid w:val="00AA2733"/>
    <w:rsid w:val="00B40CB3"/>
    <w:rsid w:val="00B70521"/>
    <w:rsid w:val="00C21C18"/>
    <w:rsid w:val="00C21F70"/>
    <w:rsid w:val="00CE1E54"/>
    <w:rsid w:val="00DA458D"/>
    <w:rsid w:val="00E22070"/>
    <w:rsid w:val="00E50A2D"/>
    <w:rsid w:val="00F3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semiHidden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31</cp:revision>
  <cp:lastPrinted>2019-09-13T11:35:00Z</cp:lastPrinted>
  <dcterms:created xsi:type="dcterms:W3CDTF">2018-08-13T03:57:00Z</dcterms:created>
  <dcterms:modified xsi:type="dcterms:W3CDTF">2019-11-24T15:49:00Z</dcterms:modified>
</cp:coreProperties>
</file>