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CA" w:rsidRDefault="001A68CA" w:rsidP="001A68C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1A68CA" w:rsidRDefault="001A68CA" w:rsidP="001A68CA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B24B6E" w:rsidRDefault="000D5EC0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66621D">
        <w:rPr>
          <w:sz w:val="24"/>
          <w:szCs w:val="24"/>
        </w:rPr>
        <w:t>0</w:t>
      </w:r>
      <w:r w:rsidR="00834049">
        <w:rPr>
          <w:sz w:val="24"/>
          <w:szCs w:val="24"/>
        </w:rPr>
        <w:t>301004</w:t>
      </w:r>
      <w:r w:rsidR="00B24B6E">
        <w:rPr>
          <w:sz w:val="24"/>
          <w:szCs w:val="24"/>
        </w:rPr>
        <w:t xml:space="preserve">, по адресу - Челябинская область, Каслинский район, </w:t>
      </w:r>
      <w:r>
        <w:rPr>
          <w:sz w:val="24"/>
          <w:szCs w:val="24"/>
        </w:rPr>
        <w:t>с.</w:t>
      </w:r>
      <w:r w:rsidR="00834049">
        <w:rPr>
          <w:sz w:val="24"/>
          <w:szCs w:val="24"/>
        </w:rPr>
        <w:t>Булзи</w:t>
      </w:r>
      <w:r w:rsidR="00C265FF">
        <w:rPr>
          <w:sz w:val="24"/>
          <w:szCs w:val="24"/>
        </w:rPr>
        <w:t>,</w:t>
      </w:r>
      <w:r w:rsidR="00202D17">
        <w:rPr>
          <w:sz w:val="24"/>
          <w:szCs w:val="24"/>
        </w:rPr>
        <w:t xml:space="preserve"> </w:t>
      </w:r>
      <w:r w:rsidR="0066621D">
        <w:rPr>
          <w:sz w:val="24"/>
          <w:szCs w:val="24"/>
        </w:rPr>
        <w:t xml:space="preserve">примыкает с </w:t>
      </w:r>
      <w:r w:rsidR="00834049">
        <w:rPr>
          <w:sz w:val="24"/>
          <w:szCs w:val="24"/>
        </w:rPr>
        <w:t>запада</w:t>
      </w:r>
      <w:r w:rsidR="0066621D">
        <w:rPr>
          <w:sz w:val="24"/>
          <w:szCs w:val="24"/>
        </w:rPr>
        <w:t xml:space="preserve"> к земельному участку с кадастровым номером 74:09:</w:t>
      </w:r>
      <w:r w:rsidR="00834049">
        <w:rPr>
          <w:sz w:val="24"/>
          <w:szCs w:val="24"/>
        </w:rPr>
        <w:t>0301004:270</w:t>
      </w:r>
      <w:r w:rsidR="00B24B6E">
        <w:rPr>
          <w:sz w:val="24"/>
          <w:szCs w:val="24"/>
        </w:rPr>
        <w:t>, площадью –</w:t>
      </w:r>
      <w:r w:rsidR="00B15D6C">
        <w:rPr>
          <w:sz w:val="24"/>
          <w:szCs w:val="24"/>
        </w:rPr>
        <w:t xml:space="preserve"> </w:t>
      </w:r>
      <w:r w:rsidR="00834049">
        <w:rPr>
          <w:sz w:val="24"/>
          <w:szCs w:val="24"/>
        </w:rPr>
        <w:t>900</w:t>
      </w:r>
      <w:r w:rsidR="009815B4">
        <w:rPr>
          <w:sz w:val="24"/>
          <w:szCs w:val="24"/>
        </w:rPr>
        <w:t xml:space="preserve"> </w:t>
      </w:r>
      <w:r w:rsidR="00B24B6E">
        <w:rPr>
          <w:sz w:val="24"/>
          <w:szCs w:val="24"/>
        </w:rPr>
        <w:t xml:space="preserve">кв.м., </w:t>
      </w:r>
      <w:r>
        <w:rPr>
          <w:sz w:val="24"/>
          <w:szCs w:val="24"/>
        </w:rPr>
        <w:t>для ведения личного подсобного хозяйства (без права капитального строительства)</w:t>
      </w:r>
      <w:r w:rsidR="00B24B6E">
        <w:rPr>
          <w:sz w:val="24"/>
          <w:szCs w:val="24"/>
        </w:rPr>
        <w:t>, из земель населенных пунктов, форма собственности: государственная, неразграниченная</w:t>
      </w:r>
      <w:r w:rsidR="008D0B70">
        <w:rPr>
          <w:sz w:val="24"/>
          <w:szCs w:val="24"/>
        </w:rPr>
        <w:t>;</w:t>
      </w:r>
    </w:p>
    <w:p w:rsidR="0008737E" w:rsidRDefault="0008737E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834049">
        <w:rPr>
          <w:sz w:val="24"/>
          <w:szCs w:val="24"/>
        </w:rPr>
        <w:t>0501001</w:t>
      </w:r>
      <w:r>
        <w:rPr>
          <w:sz w:val="24"/>
          <w:szCs w:val="24"/>
        </w:rPr>
        <w:t xml:space="preserve">, по адресу - Челябинская область, Каслинский район, </w:t>
      </w:r>
      <w:r w:rsidR="00834049">
        <w:rPr>
          <w:sz w:val="24"/>
          <w:szCs w:val="24"/>
        </w:rPr>
        <w:t>п.Воздвиженка</w:t>
      </w:r>
      <w:r w:rsidR="00F00B32">
        <w:rPr>
          <w:sz w:val="24"/>
          <w:szCs w:val="24"/>
        </w:rPr>
        <w:t>,</w:t>
      </w:r>
      <w:r w:rsidR="00834049">
        <w:rPr>
          <w:sz w:val="24"/>
          <w:szCs w:val="24"/>
        </w:rPr>
        <w:t xml:space="preserve"> в 150 м юго-запад от д.63 по ул.Советская</w:t>
      </w:r>
      <w:r>
        <w:rPr>
          <w:sz w:val="24"/>
          <w:szCs w:val="24"/>
        </w:rPr>
        <w:t>, площадью –</w:t>
      </w:r>
      <w:r w:rsidR="00834049">
        <w:rPr>
          <w:sz w:val="24"/>
          <w:szCs w:val="24"/>
        </w:rPr>
        <w:t>1700</w:t>
      </w:r>
      <w:r>
        <w:rPr>
          <w:sz w:val="24"/>
          <w:szCs w:val="24"/>
        </w:rPr>
        <w:t xml:space="preserve">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неразграниченная;</w:t>
      </w:r>
    </w:p>
    <w:p w:rsidR="00834049" w:rsidRDefault="00834049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74:09:01</w:t>
      </w:r>
      <w:r w:rsidR="008967EE">
        <w:rPr>
          <w:sz w:val="24"/>
          <w:szCs w:val="24"/>
        </w:rPr>
        <w:t>01008</w:t>
      </w:r>
      <w:bookmarkStart w:id="0" w:name="_GoBack"/>
      <w:bookmarkEnd w:id="0"/>
      <w:r>
        <w:rPr>
          <w:sz w:val="24"/>
          <w:szCs w:val="24"/>
        </w:rPr>
        <w:t>, по адресу - Челябинская область, Каслинский район, с.Багаряк, в 40 м на северо-запад от земельного участка с кадастровым номером 74:09:0101008:7, площадью –1500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</w:t>
      </w:r>
    </w:p>
    <w:p w:rsidR="0008737E" w:rsidRDefault="0008737E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>. 31.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834049">
        <w:rPr>
          <w:rStyle w:val="normaltextrun"/>
        </w:rPr>
        <w:t>06</w:t>
      </w:r>
      <w:r>
        <w:rPr>
          <w:rStyle w:val="normaltextrun"/>
        </w:rPr>
        <w:t>»</w:t>
      </w:r>
      <w:r w:rsidR="006A1FEB">
        <w:rPr>
          <w:rStyle w:val="normaltextrun"/>
        </w:rPr>
        <w:t xml:space="preserve"> </w:t>
      </w:r>
      <w:r w:rsidR="00834049">
        <w:rPr>
          <w:rStyle w:val="normaltextrun"/>
        </w:rPr>
        <w:t>августа</w:t>
      </w:r>
      <w:r>
        <w:rPr>
          <w:rStyle w:val="normaltextrun"/>
        </w:rPr>
        <w:t xml:space="preserve"> 20</w:t>
      </w:r>
      <w:r w:rsidR="006A1FEB">
        <w:rPr>
          <w:rStyle w:val="normaltextrun"/>
        </w:rPr>
        <w:t>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Дата окончания приема заявлений: «</w:t>
      </w:r>
      <w:r w:rsidR="00834049">
        <w:rPr>
          <w:rStyle w:val="normaltextrun"/>
        </w:rPr>
        <w:t>04</w:t>
      </w:r>
      <w:r>
        <w:rPr>
          <w:rStyle w:val="normaltextrun"/>
        </w:rPr>
        <w:t>»</w:t>
      </w:r>
      <w:r w:rsidR="0008737E">
        <w:rPr>
          <w:rStyle w:val="normaltextrun"/>
        </w:rPr>
        <w:t xml:space="preserve"> </w:t>
      </w:r>
      <w:r w:rsidR="00834049">
        <w:rPr>
          <w:rStyle w:val="normaltextrun"/>
        </w:rPr>
        <w:t xml:space="preserve">сентября </w:t>
      </w:r>
      <w:r w:rsidR="009815B4">
        <w:rPr>
          <w:rStyle w:val="normaltextrun"/>
        </w:rPr>
        <w:t xml:space="preserve"> </w:t>
      </w:r>
      <w:r>
        <w:rPr>
          <w:rStyle w:val="normaltextrun"/>
        </w:rPr>
        <w:t>2020 г.</w:t>
      </w:r>
    </w:p>
    <w:p w:rsidR="001A68CA" w:rsidRDefault="001A68CA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>. 7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 xml:space="preserve">  Председатель Комитета </w:t>
      </w:r>
      <w:r w:rsidR="006A1FEB">
        <w:rPr>
          <w:rStyle w:val="normaltextrun"/>
        </w:rPr>
        <w:t>М.А. Черемисин</w:t>
      </w:r>
    </w:p>
    <w:p w:rsidR="00020721" w:rsidRPr="001A68CA" w:rsidRDefault="00020721" w:rsidP="001A68CA"/>
    <w:sectPr w:rsidR="00020721" w:rsidRPr="001A6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08737E"/>
    <w:rsid w:val="000B1ABF"/>
    <w:rsid w:val="000C12A6"/>
    <w:rsid w:val="000D5EC0"/>
    <w:rsid w:val="001041B1"/>
    <w:rsid w:val="00136559"/>
    <w:rsid w:val="0017580C"/>
    <w:rsid w:val="001A68CA"/>
    <w:rsid w:val="00202D17"/>
    <w:rsid w:val="00204E05"/>
    <w:rsid w:val="002710D9"/>
    <w:rsid w:val="002A7C86"/>
    <w:rsid w:val="002B5676"/>
    <w:rsid w:val="00316F24"/>
    <w:rsid w:val="00360CEC"/>
    <w:rsid w:val="00386AED"/>
    <w:rsid w:val="003C2EB4"/>
    <w:rsid w:val="0045250A"/>
    <w:rsid w:val="004B0502"/>
    <w:rsid w:val="004B0CA4"/>
    <w:rsid w:val="00535E47"/>
    <w:rsid w:val="00560CD0"/>
    <w:rsid w:val="005A7380"/>
    <w:rsid w:val="006257F3"/>
    <w:rsid w:val="00662793"/>
    <w:rsid w:val="0066621D"/>
    <w:rsid w:val="006A1FEB"/>
    <w:rsid w:val="006E61D2"/>
    <w:rsid w:val="00716384"/>
    <w:rsid w:val="0072084A"/>
    <w:rsid w:val="00743531"/>
    <w:rsid w:val="00753008"/>
    <w:rsid w:val="00774E9B"/>
    <w:rsid w:val="007C0BA0"/>
    <w:rsid w:val="007F1192"/>
    <w:rsid w:val="008238AB"/>
    <w:rsid w:val="00834049"/>
    <w:rsid w:val="00852460"/>
    <w:rsid w:val="00856A43"/>
    <w:rsid w:val="0086497A"/>
    <w:rsid w:val="008967EE"/>
    <w:rsid w:val="008D0B70"/>
    <w:rsid w:val="008E041E"/>
    <w:rsid w:val="0095371E"/>
    <w:rsid w:val="009815B4"/>
    <w:rsid w:val="00996364"/>
    <w:rsid w:val="00A42F5B"/>
    <w:rsid w:val="00AA126B"/>
    <w:rsid w:val="00AE46BA"/>
    <w:rsid w:val="00AF63C7"/>
    <w:rsid w:val="00B02FFE"/>
    <w:rsid w:val="00B15D6C"/>
    <w:rsid w:val="00B24B6E"/>
    <w:rsid w:val="00B41D3F"/>
    <w:rsid w:val="00B55D27"/>
    <w:rsid w:val="00BA0A33"/>
    <w:rsid w:val="00BA4236"/>
    <w:rsid w:val="00C102B5"/>
    <w:rsid w:val="00C265FF"/>
    <w:rsid w:val="00C43276"/>
    <w:rsid w:val="00D12F08"/>
    <w:rsid w:val="00D25F11"/>
    <w:rsid w:val="00DA2EE1"/>
    <w:rsid w:val="00DD2688"/>
    <w:rsid w:val="00F00B32"/>
    <w:rsid w:val="00F04DFB"/>
    <w:rsid w:val="00F94706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2020-08-03T08:02:00Z</cp:lastPrinted>
  <dcterms:created xsi:type="dcterms:W3CDTF">2019-02-25T04:44:00Z</dcterms:created>
  <dcterms:modified xsi:type="dcterms:W3CDTF">2020-08-03T08:05:00Z</dcterms:modified>
</cp:coreProperties>
</file>