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9A" w:rsidRPr="004715B1" w:rsidRDefault="00C4219A" w:rsidP="00C4219A">
      <w:pPr>
        <w:jc w:val="center"/>
      </w:pPr>
      <w:r>
        <w:rPr>
          <w:b/>
          <w:noProof/>
          <w:sz w:val="24"/>
          <w:szCs w:val="24"/>
        </w:rPr>
        <w:drawing>
          <wp:inline distT="0" distB="0" distL="0" distR="0">
            <wp:extent cx="526415" cy="647065"/>
            <wp:effectExtent l="19050" t="0" r="698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19A" w:rsidRPr="004715B1" w:rsidRDefault="00D70640" w:rsidP="00C4219A">
      <w:pPr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left:0;text-align:left;margin-left:13.55pt;margin-top:3.1pt;width:455.4pt;height:71.15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" strokecolor="white" strokeweight="3.55pt">
            <v:stroke linestyle="thickThin"/>
            <v:textbox inset="3.75pt,.15pt,3.75pt,.15pt">
              <w:txbxContent>
                <w:p w:rsidR="00C4219A" w:rsidRDefault="00C4219A" w:rsidP="00C4219A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C4219A" w:rsidRDefault="00C4219A" w:rsidP="00C4219A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C4219A" w:rsidRDefault="00C4219A" w:rsidP="00C4219A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C4219A" w:rsidRDefault="00C4219A" w:rsidP="00C4219A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noProof/>
        </w:rPr>
        <w:pict>
          <v:line id="Line 5" o:spid="_x0000_s1028" style="position:absolute;left:0;text-align:left;z-index:251663360;visibility:visibl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" strokeweight=".71mm">
            <v:stroke joinstyle="miter"/>
          </v:line>
        </w:pict>
      </w:r>
    </w:p>
    <w:p w:rsidR="00C4219A" w:rsidRPr="004715B1" w:rsidRDefault="00C4219A" w:rsidP="00C4219A">
      <w:pPr>
        <w:jc w:val="both"/>
      </w:pPr>
    </w:p>
    <w:p w:rsidR="00C4219A" w:rsidRPr="004715B1" w:rsidRDefault="00C4219A" w:rsidP="00C4219A">
      <w:pPr>
        <w:jc w:val="both"/>
      </w:pPr>
    </w:p>
    <w:p w:rsidR="00C4219A" w:rsidRPr="004715B1" w:rsidRDefault="00C4219A" w:rsidP="00C4219A">
      <w:pPr>
        <w:jc w:val="both"/>
      </w:pPr>
    </w:p>
    <w:p w:rsidR="00C4219A" w:rsidRPr="004715B1" w:rsidRDefault="00C4219A" w:rsidP="00C4219A">
      <w:pPr>
        <w:jc w:val="both"/>
      </w:pPr>
    </w:p>
    <w:p w:rsidR="00C4219A" w:rsidRPr="004715B1" w:rsidRDefault="00C4219A" w:rsidP="00C4219A">
      <w:pPr>
        <w:shd w:val="clear" w:color="auto" w:fill="FFFFFF"/>
        <w:ind w:right="5141"/>
        <w:jc w:val="both"/>
        <w:rPr>
          <w:spacing w:val="-1"/>
          <w:sz w:val="24"/>
          <w:szCs w:val="24"/>
        </w:rPr>
      </w:pPr>
    </w:p>
    <w:p w:rsidR="00C4219A" w:rsidRPr="004715B1" w:rsidRDefault="00C4219A" w:rsidP="00C421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4219A" w:rsidRPr="004715B1" w:rsidRDefault="00D70640" w:rsidP="00C4219A">
      <w:pPr>
        <w:shd w:val="clear" w:color="auto" w:fill="FFFFFF"/>
        <w:tabs>
          <w:tab w:val="left" w:leader="underscore" w:pos="1757"/>
          <w:tab w:val="left" w:pos="2803"/>
        </w:tabs>
        <w:ind w:left="240"/>
        <w:jc w:val="both"/>
      </w:pPr>
      <w:r>
        <w:rPr>
          <w:noProof/>
        </w:rPr>
        <w:pict>
          <v:shape id="Text Box 3" o:spid="_x0000_s1026" type="#_x0000_t202" style="position:absolute;left:0;text-align:left;margin-left:-16.45pt;margin-top:1.95pt;width:228.4pt;height:34.4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" strokecolor="white" strokeweight=".5pt">
            <v:textbox inset="7.45pt,3.85pt,7.45pt,3.85pt">
              <w:txbxContent>
                <w:p w:rsidR="00C4219A" w:rsidRPr="00C4219A" w:rsidRDefault="00C4219A" w:rsidP="00C4219A">
                  <w:pPr>
                    <w:ind w:left="142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от </w:t>
                  </w:r>
                  <w:r w:rsidR="00D70640">
                    <w:rPr>
                      <w:sz w:val="24"/>
                      <w:u w:val="single"/>
                    </w:rPr>
                    <w:t>10.01.2022</w:t>
                  </w:r>
                  <w:r>
                    <w:rPr>
                      <w:sz w:val="24"/>
                    </w:rPr>
                    <w:t xml:space="preserve"> № </w:t>
                  </w:r>
                  <w:r w:rsidR="00D70640">
                    <w:rPr>
                      <w:sz w:val="24"/>
                      <w:u w:val="single"/>
                    </w:rPr>
                    <w:t>001</w:t>
                  </w:r>
                </w:p>
                <w:p w:rsidR="00C4219A" w:rsidRDefault="00C4219A" w:rsidP="00C4219A">
                  <w:pPr>
                    <w:ind w:left="284"/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C4219A" w:rsidRPr="004715B1" w:rsidRDefault="00C4219A" w:rsidP="00C4219A">
      <w:pPr>
        <w:shd w:val="clear" w:color="auto" w:fill="FFFFFF"/>
        <w:spacing w:before="312"/>
        <w:ind w:left="67" w:right="4838"/>
        <w:jc w:val="both"/>
        <w:rPr>
          <w:rFonts w:eastAsia="Times New Roman"/>
          <w:sz w:val="26"/>
          <w:szCs w:val="26"/>
        </w:rPr>
      </w:pPr>
    </w:p>
    <w:p w:rsidR="0088140D" w:rsidRPr="00515A1A" w:rsidRDefault="00C4219A" w:rsidP="00515A1A">
      <w:pPr>
        <w:shd w:val="clear" w:color="auto" w:fill="FFFFFF"/>
        <w:spacing w:before="312"/>
        <w:ind w:left="67" w:right="4838"/>
        <w:jc w:val="both"/>
        <w:rPr>
          <w:sz w:val="24"/>
          <w:szCs w:val="24"/>
          <w:lang w:bidi="ru-RU"/>
        </w:rPr>
      </w:pPr>
      <w:r w:rsidRPr="00515A1A">
        <w:rPr>
          <w:rFonts w:eastAsia="Times New Roman"/>
          <w:sz w:val="24"/>
          <w:szCs w:val="24"/>
        </w:rPr>
        <w:t>Об утверждении Порядка предоставления</w:t>
      </w:r>
      <w:r w:rsidR="00285E5A" w:rsidRPr="00515A1A">
        <w:rPr>
          <w:rFonts w:eastAsia="Times New Roman"/>
          <w:sz w:val="24"/>
          <w:szCs w:val="24"/>
        </w:rPr>
        <w:t xml:space="preserve"> и расходования</w:t>
      </w:r>
      <w:r w:rsidR="0079284A" w:rsidRPr="00515A1A">
        <w:rPr>
          <w:rFonts w:eastAsia="Times New Roman"/>
          <w:sz w:val="24"/>
          <w:szCs w:val="24"/>
        </w:rPr>
        <w:t xml:space="preserve"> субсидии</w:t>
      </w:r>
      <w:r w:rsidR="00285E5A" w:rsidRPr="00515A1A">
        <w:rPr>
          <w:rFonts w:eastAsia="Times New Roman"/>
          <w:sz w:val="24"/>
          <w:szCs w:val="24"/>
        </w:rPr>
        <w:t xml:space="preserve"> на</w:t>
      </w:r>
      <w:r w:rsidR="00515A1A" w:rsidRPr="00515A1A">
        <w:rPr>
          <w:rFonts w:eastAsia="Times New Roman"/>
          <w:sz w:val="24"/>
          <w:szCs w:val="24"/>
        </w:rPr>
        <w:t xml:space="preserve"> </w:t>
      </w:r>
      <w:r w:rsidR="00515A1A" w:rsidRPr="00515A1A">
        <w:rPr>
          <w:sz w:val="24"/>
          <w:szCs w:val="24"/>
          <w:shd w:val="clear" w:color="auto" w:fill="FFFFFF"/>
        </w:rPr>
        <w:t>привлечение детей из малообеспеченных неблагополучных семей, а также семей оказавшихся в трудной жизненной ситуации в расположенные на территории Каслинского муниципального района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</w:r>
    </w:p>
    <w:p w:rsidR="0079284A" w:rsidRDefault="0079284A" w:rsidP="0079284A">
      <w:pPr>
        <w:shd w:val="clear" w:color="auto" w:fill="FFFFFF"/>
        <w:ind w:left="67" w:right="4838"/>
        <w:jc w:val="both"/>
        <w:rPr>
          <w:color w:val="000000"/>
          <w:sz w:val="24"/>
          <w:szCs w:val="24"/>
          <w:lang w:bidi="ru-RU"/>
        </w:rPr>
      </w:pPr>
    </w:p>
    <w:p w:rsidR="0079284A" w:rsidRDefault="0079284A" w:rsidP="0079284A">
      <w:pPr>
        <w:shd w:val="clear" w:color="auto" w:fill="FFFFFF"/>
        <w:ind w:left="67" w:right="4838"/>
        <w:jc w:val="both"/>
        <w:rPr>
          <w:rFonts w:eastAsia="Times New Roman"/>
          <w:sz w:val="24"/>
          <w:szCs w:val="24"/>
        </w:rPr>
      </w:pPr>
    </w:p>
    <w:p w:rsidR="00854D39" w:rsidRDefault="00285E5A" w:rsidP="00854D39">
      <w:pPr>
        <w:ind w:firstLine="709"/>
        <w:jc w:val="both"/>
        <w:rPr>
          <w:sz w:val="24"/>
          <w:szCs w:val="24"/>
        </w:rPr>
      </w:pPr>
      <w:r w:rsidRPr="00E92475">
        <w:rPr>
          <w:rFonts w:eastAsia="Times New Roman"/>
          <w:sz w:val="24"/>
          <w:szCs w:val="24"/>
        </w:rPr>
        <w:t xml:space="preserve">В соответствии со статьей 78.1 Бюджетного кодекса Российской Федерации, </w:t>
      </w:r>
      <w:r w:rsidR="009D6397" w:rsidRPr="00CF2CDC">
        <w:rPr>
          <w:sz w:val="24"/>
          <w:szCs w:val="24"/>
        </w:rPr>
        <w:t>в целях реализации</w:t>
      </w:r>
      <w:r w:rsidR="009D6397" w:rsidRPr="00CF2CDC">
        <w:rPr>
          <w:spacing w:val="-1"/>
          <w:sz w:val="24"/>
          <w:szCs w:val="24"/>
        </w:rPr>
        <w:t xml:space="preserve"> государственной программы Челябинской области «Поддержка и развитие дошкольного образования в Челябинской области», утвержденной</w:t>
      </w:r>
      <w:r w:rsidR="009D6397" w:rsidRPr="00CF2CDC">
        <w:rPr>
          <w:sz w:val="24"/>
          <w:szCs w:val="24"/>
        </w:rPr>
        <w:t xml:space="preserve"> постановлением Правительства </w:t>
      </w:r>
      <w:r w:rsidR="009D6397" w:rsidRPr="00CF2CDC">
        <w:rPr>
          <w:spacing w:val="-1"/>
          <w:sz w:val="24"/>
          <w:szCs w:val="24"/>
        </w:rPr>
        <w:t>Челябинской области от 29.10.2014 года № 522-П</w:t>
      </w:r>
      <w:r w:rsidR="00364DB4" w:rsidRPr="00E92475">
        <w:rPr>
          <w:rFonts w:eastAsia="Times New Roman"/>
          <w:sz w:val="24"/>
          <w:szCs w:val="24"/>
        </w:rPr>
        <w:t xml:space="preserve">, </w:t>
      </w:r>
      <w:r w:rsidR="00854D39">
        <w:rPr>
          <w:rFonts w:eastAsia="Times New Roman"/>
          <w:sz w:val="24"/>
          <w:szCs w:val="24"/>
        </w:rPr>
        <w:t>м</w:t>
      </w:r>
      <w:r w:rsidR="00854D39">
        <w:rPr>
          <w:sz w:val="24"/>
          <w:szCs w:val="24"/>
        </w:rPr>
        <w:t>униципальной программы «Развитие образования в Каслинском муниципальном районе», утверждённой постановлением администрации Каслинского муниципального района от 11.01.2021 №002 (с изменениями от 16.06.2021 №302, от 30.12.2021 №471)</w:t>
      </w:r>
    </w:p>
    <w:p w:rsidR="00285E5A" w:rsidRDefault="00285E5A" w:rsidP="00C4219A">
      <w:pPr>
        <w:shd w:val="clear" w:color="auto" w:fill="FFFFFF"/>
        <w:ind w:right="14" w:firstLine="696"/>
        <w:jc w:val="both"/>
        <w:rPr>
          <w:rFonts w:eastAsia="Times New Roman"/>
          <w:spacing w:val="-10"/>
          <w:sz w:val="24"/>
          <w:szCs w:val="24"/>
        </w:rPr>
      </w:pPr>
    </w:p>
    <w:p w:rsidR="00C4219A" w:rsidRDefault="00C4219A" w:rsidP="00C4219A">
      <w:pPr>
        <w:shd w:val="clear" w:color="auto" w:fill="FFFFFF"/>
        <w:ind w:left="696"/>
        <w:jc w:val="both"/>
        <w:rPr>
          <w:rFonts w:eastAsia="Times New Roman"/>
          <w:spacing w:val="-14"/>
          <w:sz w:val="24"/>
          <w:szCs w:val="24"/>
        </w:rPr>
      </w:pPr>
      <w:r w:rsidRPr="001B569A">
        <w:rPr>
          <w:rFonts w:eastAsia="Times New Roman"/>
          <w:spacing w:val="-14"/>
          <w:sz w:val="24"/>
          <w:szCs w:val="24"/>
        </w:rPr>
        <w:t>ПОСТАНОВЛЯЮ:</w:t>
      </w:r>
    </w:p>
    <w:p w:rsidR="0088140D" w:rsidRPr="001B569A" w:rsidRDefault="0088140D" w:rsidP="00C4219A">
      <w:pPr>
        <w:shd w:val="clear" w:color="auto" w:fill="FFFFFF"/>
        <w:ind w:left="696"/>
        <w:jc w:val="both"/>
        <w:rPr>
          <w:sz w:val="24"/>
          <w:szCs w:val="24"/>
        </w:rPr>
      </w:pPr>
    </w:p>
    <w:p w:rsidR="001731D4" w:rsidRDefault="00C4219A" w:rsidP="00C4219A">
      <w:pPr>
        <w:shd w:val="clear" w:color="auto" w:fill="FFFFFF"/>
        <w:tabs>
          <w:tab w:val="left" w:pos="1046"/>
        </w:tabs>
        <w:ind w:right="10" w:firstLine="709"/>
        <w:jc w:val="both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88140D">
        <w:rPr>
          <w:rFonts w:eastAsia="Times New Roman"/>
          <w:sz w:val="24"/>
          <w:szCs w:val="24"/>
        </w:rPr>
        <w:t xml:space="preserve">1. </w:t>
      </w:r>
      <w:r w:rsidRPr="001731D4">
        <w:rPr>
          <w:rFonts w:eastAsia="Times New Roman"/>
          <w:sz w:val="24"/>
          <w:szCs w:val="24"/>
        </w:rPr>
        <w:t xml:space="preserve">Утвердить прилагаемый Порядок </w:t>
      </w:r>
      <w:r w:rsidR="0016604C" w:rsidRPr="001731D4">
        <w:rPr>
          <w:rFonts w:eastAsia="Times New Roman"/>
          <w:sz w:val="24"/>
          <w:szCs w:val="24"/>
        </w:rPr>
        <w:t>предоставления и расходования</w:t>
      </w:r>
      <w:r w:rsidR="0079284A" w:rsidRPr="001731D4">
        <w:rPr>
          <w:rFonts w:eastAsia="Times New Roman"/>
          <w:sz w:val="24"/>
          <w:szCs w:val="24"/>
        </w:rPr>
        <w:t xml:space="preserve"> субсидии</w:t>
      </w:r>
      <w:r w:rsidR="0016604C" w:rsidRPr="001731D4">
        <w:rPr>
          <w:rFonts w:eastAsia="Times New Roman"/>
          <w:sz w:val="24"/>
          <w:szCs w:val="24"/>
        </w:rPr>
        <w:t xml:space="preserve"> </w:t>
      </w:r>
      <w:r w:rsidR="009D6397" w:rsidRPr="00515A1A">
        <w:rPr>
          <w:rFonts w:eastAsia="Times New Roman"/>
          <w:sz w:val="24"/>
          <w:szCs w:val="24"/>
        </w:rPr>
        <w:t xml:space="preserve">на </w:t>
      </w:r>
      <w:r w:rsidR="009D6397" w:rsidRPr="00515A1A">
        <w:rPr>
          <w:sz w:val="24"/>
          <w:szCs w:val="24"/>
          <w:shd w:val="clear" w:color="auto" w:fill="FFFFFF"/>
        </w:rPr>
        <w:t>привлечение детей из малообеспеченных неблагополучных семей, а также семей оказавшихся в трудной жизненной ситуации в расположенные на территории Каслинского муниципального района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</w:r>
      <w:r w:rsidR="001731D4" w:rsidRPr="001731D4">
        <w:rPr>
          <w:sz w:val="24"/>
          <w:szCs w:val="24"/>
          <w:shd w:val="clear" w:color="auto" w:fill="FFFFFF"/>
        </w:rPr>
        <w:t>.</w:t>
      </w:r>
    </w:p>
    <w:p w:rsidR="00C4219A" w:rsidRPr="0088140D" w:rsidRDefault="009D6397" w:rsidP="00C4219A">
      <w:pPr>
        <w:shd w:val="clear" w:color="auto" w:fill="FFFFFF"/>
        <w:tabs>
          <w:tab w:val="left" w:pos="1046"/>
        </w:tabs>
        <w:ind w:right="10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</w:t>
      </w:r>
      <w:r w:rsidR="00C4219A" w:rsidRPr="0088140D">
        <w:rPr>
          <w:rFonts w:eastAsia="Times New Roman"/>
          <w:sz w:val="24"/>
          <w:szCs w:val="24"/>
        </w:rPr>
        <w:t>. Управлению делами администрации Каслинского муниципального района (</w:t>
      </w:r>
      <w:r w:rsidR="00854D39">
        <w:rPr>
          <w:rFonts w:eastAsia="Times New Roman"/>
          <w:sz w:val="24"/>
          <w:szCs w:val="24"/>
        </w:rPr>
        <w:t>Шевкунова А.В.</w:t>
      </w:r>
      <w:r w:rsidR="00C4219A" w:rsidRPr="0088140D">
        <w:rPr>
          <w:rFonts w:eastAsia="Times New Roman"/>
          <w:sz w:val="24"/>
          <w:szCs w:val="24"/>
        </w:rPr>
        <w:t xml:space="preserve">) обеспечить размещение настоящего постановления на официальном сайте администрации Каслинского муниципального района </w:t>
      </w:r>
      <w:r w:rsidR="00C4219A" w:rsidRPr="0088140D">
        <w:rPr>
          <w:rFonts w:eastAsia="Times New Roman"/>
          <w:sz w:val="24"/>
          <w:szCs w:val="24"/>
          <w:lang w:val="en-US"/>
        </w:rPr>
        <w:t>www</w:t>
      </w:r>
      <w:r w:rsidR="00C4219A" w:rsidRPr="0088140D">
        <w:rPr>
          <w:rFonts w:eastAsia="Times New Roman"/>
          <w:sz w:val="24"/>
          <w:szCs w:val="24"/>
        </w:rPr>
        <w:t>.</w:t>
      </w:r>
      <w:r w:rsidR="00C4219A" w:rsidRPr="0088140D">
        <w:rPr>
          <w:rFonts w:eastAsia="Times New Roman"/>
          <w:sz w:val="24"/>
          <w:szCs w:val="24"/>
          <w:lang w:val="en-US"/>
        </w:rPr>
        <w:t>kasli</w:t>
      </w:r>
      <w:r w:rsidR="00C4219A" w:rsidRPr="0088140D">
        <w:rPr>
          <w:rFonts w:eastAsia="Times New Roman"/>
          <w:sz w:val="24"/>
          <w:szCs w:val="24"/>
        </w:rPr>
        <w:t>.</w:t>
      </w:r>
      <w:r w:rsidR="00C4219A" w:rsidRPr="0088140D">
        <w:rPr>
          <w:rFonts w:eastAsia="Times New Roman"/>
          <w:sz w:val="24"/>
          <w:szCs w:val="24"/>
          <w:lang w:val="en-US"/>
        </w:rPr>
        <w:t>org</w:t>
      </w:r>
      <w:r w:rsidR="00C4219A" w:rsidRPr="0088140D">
        <w:rPr>
          <w:rFonts w:eastAsia="Times New Roman"/>
          <w:sz w:val="24"/>
          <w:szCs w:val="24"/>
        </w:rPr>
        <w:t xml:space="preserve">. </w:t>
      </w:r>
    </w:p>
    <w:p w:rsidR="00C4219A" w:rsidRPr="0088140D" w:rsidRDefault="009D6397" w:rsidP="00C4219A">
      <w:pPr>
        <w:shd w:val="clear" w:color="auto" w:fill="FFFFFF"/>
        <w:tabs>
          <w:tab w:val="left" w:pos="1046"/>
        </w:tabs>
        <w:ind w:right="10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3</w:t>
      </w:r>
      <w:r w:rsidR="00C4219A" w:rsidRPr="0088140D">
        <w:rPr>
          <w:rFonts w:eastAsia="Times New Roman"/>
          <w:sz w:val="24"/>
          <w:szCs w:val="24"/>
        </w:rPr>
        <w:t>. Настоящее постановление вступает в силу с момента его подписания</w:t>
      </w:r>
      <w:r w:rsidR="00B868F4">
        <w:rPr>
          <w:rFonts w:eastAsia="Times New Roman"/>
          <w:sz w:val="24"/>
          <w:szCs w:val="24"/>
        </w:rPr>
        <w:t>.</w:t>
      </w:r>
    </w:p>
    <w:p w:rsidR="00C4219A" w:rsidRPr="0088140D" w:rsidRDefault="00C4219A" w:rsidP="00C4219A">
      <w:pPr>
        <w:framePr w:w="9312" w:h="615" w:hRule="exact" w:hSpace="38" w:wrap="notBeside" w:vAnchor="text" w:hAnchor="text" w:x="1" w:y="1028"/>
        <w:shd w:val="clear" w:color="auto" w:fill="FFFFFF"/>
        <w:jc w:val="both"/>
        <w:rPr>
          <w:sz w:val="24"/>
          <w:szCs w:val="24"/>
        </w:rPr>
      </w:pPr>
      <w:r w:rsidRPr="0088140D">
        <w:rPr>
          <w:rFonts w:eastAsia="Times New Roman"/>
          <w:sz w:val="24"/>
          <w:szCs w:val="24"/>
        </w:rPr>
        <w:t>Глава</w:t>
      </w:r>
    </w:p>
    <w:p w:rsidR="00C4219A" w:rsidRPr="0088140D" w:rsidRDefault="00C4219A" w:rsidP="0016604C">
      <w:pPr>
        <w:framePr w:w="9641" w:h="615" w:hRule="exact" w:hSpace="38" w:wrap="notBeside" w:vAnchor="text" w:hAnchor="text" w:x="1" w:y="1025"/>
        <w:shd w:val="clear" w:color="auto" w:fill="FFFFFF"/>
        <w:tabs>
          <w:tab w:val="left" w:pos="6562"/>
          <w:tab w:val="left" w:pos="8011"/>
        </w:tabs>
        <w:ind w:left="5"/>
        <w:jc w:val="both"/>
        <w:rPr>
          <w:rFonts w:eastAsia="Times New Roman"/>
          <w:sz w:val="24"/>
          <w:szCs w:val="24"/>
        </w:rPr>
      </w:pPr>
      <w:r w:rsidRPr="0088140D">
        <w:rPr>
          <w:rFonts w:eastAsia="Times New Roman"/>
          <w:sz w:val="24"/>
          <w:szCs w:val="24"/>
        </w:rPr>
        <w:t>Глава</w:t>
      </w:r>
    </w:p>
    <w:p w:rsidR="00C4219A" w:rsidRPr="0088140D" w:rsidRDefault="00C4219A" w:rsidP="0016604C">
      <w:pPr>
        <w:framePr w:w="9641" w:h="615" w:hRule="exact" w:hSpace="38" w:wrap="notBeside" w:vAnchor="text" w:hAnchor="text" w:x="1" w:y="1025"/>
        <w:shd w:val="clear" w:color="auto" w:fill="FFFFFF"/>
        <w:tabs>
          <w:tab w:val="left" w:pos="6562"/>
          <w:tab w:val="left" w:pos="8011"/>
        </w:tabs>
        <w:ind w:left="5"/>
        <w:jc w:val="both"/>
        <w:rPr>
          <w:sz w:val="24"/>
          <w:szCs w:val="24"/>
        </w:rPr>
      </w:pPr>
      <w:r w:rsidRPr="0088140D">
        <w:rPr>
          <w:noProof/>
          <w:sz w:val="24"/>
          <w:szCs w:val="24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3985895</wp:posOffset>
            </wp:positionH>
            <wp:positionV relativeFrom="paragraph">
              <wp:posOffset>7550785</wp:posOffset>
            </wp:positionV>
            <wp:extent cx="1779905" cy="1268095"/>
            <wp:effectExtent l="19050" t="0" r="0" b="0"/>
            <wp:wrapThrough wrapText="bothSides">
              <wp:wrapPolygon edited="0">
                <wp:start x="-231" y="0"/>
                <wp:lineTo x="-231" y="21416"/>
                <wp:lineTo x="21500" y="21416"/>
                <wp:lineTo x="21500" y="0"/>
                <wp:lineTo x="-231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140D">
        <w:rPr>
          <w:rFonts w:eastAsia="Times New Roman"/>
          <w:sz w:val="24"/>
          <w:szCs w:val="24"/>
        </w:rPr>
        <w:t>Каслинского муниципального района</w:t>
      </w:r>
      <w:r w:rsidRPr="0088140D">
        <w:rPr>
          <w:rFonts w:eastAsia="Times New Roman"/>
          <w:sz w:val="24"/>
          <w:szCs w:val="24"/>
        </w:rPr>
        <w:tab/>
        <w:t xml:space="preserve">               </w:t>
      </w:r>
      <w:r w:rsidR="0016604C">
        <w:rPr>
          <w:rFonts w:eastAsia="Times New Roman"/>
          <w:sz w:val="24"/>
          <w:szCs w:val="24"/>
        </w:rPr>
        <w:t xml:space="preserve">           </w:t>
      </w:r>
      <w:r w:rsidRPr="0088140D">
        <w:rPr>
          <w:rFonts w:eastAsia="Times New Roman"/>
          <w:iCs/>
          <w:sz w:val="24"/>
          <w:szCs w:val="24"/>
        </w:rPr>
        <w:t>И</w:t>
      </w:r>
      <w:r w:rsidRPr="0088140D">
        <w:rPr>
          <w:rFonts w:eastAsia="Times New Roman"/>
          <w:sz w:val="24"/>
          <w:szCs w:val="24"/>
        </w:rPr>
        <w:t xml:space="preserve">.В. Колышев </w:t>
      </w:r>
    </w:p>
    <w:p w:rsidR="00C4219A" w:rsidRPr="0088140D" w:rsidRDefault="009D6397" w:rsidP="00C4219A">
      <w:pPr>
        <w:shd w:val="clear" w:color="auto" w:fill="FFFFFF"/>
        <w:tabs>
          <w:tab w:val="left" w:pos="965"/>
        </w:tabs>
        <w:ind w:left="10" w:right="19" w:firstLine="69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4219A" w:rsidRPr="0088140D">
        <w:rPr>
          <w:sz w:val="24"/>
          <w:szCs w:val="24"/>
        </w:rPr>
        <w:t>.</w:t>
      </w:r>
      <w:r w:rsidR="00C4219A" w:rsidRPr="0088140D">
        <w:rPr>
          <w:sz w:val="24"/>
          <w:szCs w:val="24"/>
        </w:rPr>
        <w:tab/>
      </w:r>
      <w:proofErr w:type="gramStart"/>
      <w:r w:rsidR="00C4219A" w:rsidRPr="0088140D">
        <w:rPr>
          <w:rFonts w:eastAsia="Times New Roman"/>
          <w:sz w:val="24"/>
          <w:szCs w:val="24"/>
        </w:rPr>
        <w:t>Контроль за</w:t>
      </w:r>
      <w:proofErr w:type="gramEnd"/>
      <w:r w:rsidR="00C4219A" w:rsidRPr="0088140D">
        <w:rPr>
          <w:rFonts w:eastAsia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C4219A" w:rsidRPr="0088140D" w:rsidRDefault="00C4219A" w:rsidP="00C4219A">
      <w:pPr>
        <w:shd w:val="clear" w:color="auto" w:fill="FFFFFF"/>
        <w:tabs>
          <w:tab w:val="left" w:pos="965"/>
        </w:tabs>
        <w:ind w:left="10" w:right="19" w:firstLine="691"/>
        <w:jc w:val="both"/>
        <w:rPr>
          <w:sz w:val="24"/>
          <w:szCs w:val="24"/>
        </w:rPr>
      </w:pPr>
    </w:p>
    <w:p w:rsidR="0016604C" w:rsidRPr="00AA38BB" w:rsidRDefault="0016604C" w:rsidP="00AA38BB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3142FE" w:rsidRPr="003142FE" w:rsidRDefault="003142FE" w:rsidP="003142FE">
      <w:pPr>
        <w:shd w:val="clear" w:color="auto" w:fill="FFFFFF"/>
        <w:ind w:left="5280"/>
        <w:jc w:val="right"/>
        <w:rPr>
          <w:rFonts w:eastAsia="Times New Roman"/>
          <w:sz w:val="24"/>
          <w:szCs w:val="24"/>
        </w:rPr>
      </w:pPr>
      <w:proofErr w:type="gramStart"/>
      <w:r w:rsidRPr="003142FE">
        <w:rPr>
          <w:sz w:val="24"/>
          <w:szCs w:val="24"/>
        </w:rPr>
        <w:lastRenderedPageBreak/>
        <w:t>УТВЕРЖДЕН</w:t>
      </w:r>
      <w:proofErr w:type="gramEnd"/>
      <w:r w:rsidRPr="003142FE">
        <w:rPr>
          <w:sz w:val="24"/>
          <w:szCs w:val="24"/>
        </w:rPr>
        <w:t xml:space="preserve"> </w:t>
      </w:r>
      <w:r w:rsidRPr="003142FE">
        <w:rPr>
          <w:sz w:val="24"/>
          <w:szCs w:val="24"/>
        </w:rPr>
        <w:br/>
      </w:r>
      <w:r w:rsidRPr="003142FE">
        <w:rPr>
          <w:rFonts w:eastAsia="Times New Roman"/>
          <w:sz w:val="24"/>
          <w:szCs w:val="24"/>
        </w:rPr>
        <w:t xml:space="preserve">постановлением администрации </w:t>
      </w:r>
    </w:p>
    <w:p w:rsidR="003142FE" w:rsidRPr="003142FE" w:rsidRDefault="003142FE" w:rsidP="003142FE">
      <w:pPr>
        <w:shd w:val="clear" w:color="auto" w:fill="FFFFFF"/>
        <w:ind w:left="5280"/>
        <w:jc w:val="right"/>
        <w:rPr>
          <w:rFonts w:eastAsia="Times New Roman"/>
          <w:sz w:val="24"/>
          <w:szCs w:val="24"/>
        </w:rPr>
      </w:pPr>
      <w:r w:rsidRPr="003142FE">
        <w:rPr>
          <w:rFonts w:eastAsia="Times New Roman"/>
          <w:sz w:val="24"/>
          <w:szCs w:val="24"/>
        </w:rPr>
        <w:t>Каслинского муниципального района</w:t>
      </w:r>
    </w:p>
    <w:p w:rsidR="003142FE" w:rsidRPr="003142FE" w:rsidRDefault="003142FE" w:rsidP="003142FE">
      <w:pPr>
        <w:shd w:val="clear" w:color="auto" w:fill="FFFFFF"/>
        <w:ind w:left="5280"/>
        <w:jc w:val="right"/>
        <w:rPr>
          <w:sz w:val="24"/>
          <w:szCs w:val="24"/>
        </w:rPr>
      </w:pPr>
      <w:r w:rsidRPr="003142FE">
        <w:rPr>
          <w:sz w:val="24"/>
          <w:szCs w:val="24"/>
        </w:rPr>
        <w:t xml:space="preserve"> от  </w:t>
      </w:r>
      <w:r w:rsidR="00D70640">
        <w:rPr>
          <w:sz w:val="24"/>
          <w:szCs w:val="24"/>
          <w:u w:val="single"/>
        </w:rPr>
        <w:t>10.01.2022</w:t>
      </w:r>
      <w:r w:rsidRPr="003142FE">
        <w:rPr>
          <w:sz w:val="24"/>
          <w:szCs w:val="24"/>
        </w:rPr>
        <w:t xml:space="preserve">  № </w:t>
      </w:r>
      <w:r w:rsidR="00D70640">
        <w:rPr>
          <w:sz w:val="24"/>
          <w:szCs w:val="24"/>
          <w:u w:val="single"/>
        </w:rPr>
        <w:t>001</w:t>
      </w:r>
      <w:bookmarkStart w:id="0" w:name="_GoBack"/>
      <w:bookmarkEnd w:id="0"/>
    </w:p>
    <w:p w:rsidR="00ED22B0" w:rsidRDefault="00ED22B0">
      <w:pPr>
        <w:rPr>
          <w:sz w:val="24"/>
        </w:rPr>
      </w:pPr>
    </w:p>
    <w:p w:rsidR="00AA38BB" w:rsidRDefault="00AA38BB" w:rsidP="00493C6C">
      <w:pPr>
        <w:pStyle w:val="21"/>
        <w:shd w:val="clear" w:color="auto" w:fill="auto"/>
        <w:spacing w:after="0" w:line="240" w:lineRule="exact"/>
        <w:ind w:firstLine="709"/>
        <w:jc w:val="center"/>
      </w:pPr>
      <w:r>
        <w:rPr>
          <w:b/>
          <w:color w:val="000000"/>
          <w:sz w:val="24"/>
          <w:szCs w:val="24"/>
          <w:lang w:bidi="ru-RU"/>
        </w:rPr>
        <w:t>Порядок</w:t>
      </w:r>
    </w:p>
    <w:p w:rsidR="00AA38BB" w:rsidRDefault="009D6397" w:rsidP="009D6397">
      <w:pPr>
        <w:ind w:firstLine="709"/>
        <w:jc w:val="center"/>
        <w:rPr>
          <w:b/>
          <w:sz w:val="24"/>
          <w:szCs w:val="24"/>
          <w:shd w:val="clear" w:color="auto" w:fill="FFFFFF"/>
        </w:rPr>
      </w:pPr>
      <w:r w:rsidRPr="009D6397">
        <w:rPr>
          <w:rFonts w:eastAsia="Times New Roman"/>
          <w:b/>
          <w:sz w:val="24"/>
          <w:szCs w:val="24"/>
        </w:rPr>
        <w:t xml:space="preserve">предоставления и расходования субсидии на </w:t>
      </w:r>
      <w:r w:rsidRPr="009D6397">
        <w:rPr>
          <w:b/>
          <w:sz w:val="24"/>
          <w:szCs w:val="24"/>
          <w:shd w:val="clear" w:color="auto" w:fill="FFFFFF"/>
        </w:rPr>
        <w:t>привлечение детей из малообеспеченных неблагополучных семей, а также семей оказавшихся в трудной жизненной ситуации в расположенные на территории Каслинского муниципального района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</w:r>
    </w:p>
    <w:p w:rsidR="009D6397" w:rsidRPr="009D6397" w:rsidRDefault="009D6397" w:rsidP="009D6397">
      <w:pPr>
        <w:ind w:firstLine="709"/>
        <w:jc w:val="center"/>
        <w:rPr>
          <w:b/>
        </w:rPr>
      </w:pPr>
    </w:p>
    <w:p w:rsidR="00EB2EF6" w:rsidRPr="0079284A" w:rsidRDefault="00EB2EF6" w:rsidP="00EB2EF6">
      <w:pPr>
        <w:shd w:val="clear" w:color="auto" w:fill="FFFFFF"/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22350B">
        <w:rPr>
          <w:b/>
          <w:bCs/>
          <w:sz w:val="24"/>
          <w:szCs w:val="24"/>
          <w:lang w:val="en-US"/>
        </w:rPr>
        <w:t>I</w:t>
      </w:r>
      <w:r w:rsidRPr="0022350B">
        <w:rPr>
          <w:b/>
          <w:bCs/>
          <w:sz w:val="24"/>
          <w:szCs w:val="24"/>
        </w:rPr>
        <w:t xml:space="preserve">. </w:t>
      </w:r>
      <w:r w:rsidRPr="0022350B">
        <w:rPr>
          <w:rFonts w:eastAsia="Times New Roman"/>
          <w:b/>
          <w:bCs/>
          <w:sz w:val="24"/>
          <w:szCs w:val="24"/>
        </w:rPr>
        <w:t>Общие положения</w:t>
      </w:r>
    </w:p>
    <w:p w:rsidR="00EB2EF6" w:rsidRDefault="00EB2EF6" w:rsidP="00EB2EF6"/>
    <w:p w:rsidR="00EB2EF6" w:rsidRPr="0060376A" w:rsidRDefault="00EB2EF6" w:rsidP="00EB2EF6">
      <w:pPr>
        <w:pStyle w:val="21"/>
        <w:shd w:val="clear" w:color="auto" w:fill="auto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 </w:t>
      </w:r>
      <w:proofErr w:type="gramStart"/>
      <w:r>
        <w:rPr>
          <w:sz w:val="24"/>
          <w:szCs w:val="24"/>
        </w:rPr>
        <w:t xml:space="preserve">Настоящий Порядок предоставления и расходования субсидии на </w:t>
      </w:r>
      <w:r w:rsidRPr="00515A1A">
        <w:rPr>
          <w:sz w:val="24"/>
          <w:szCs w:val="24"/>
          <w:shd w:val="clear" w:color="auto" w:fill="FFFFFF"/>
        </w:rPr>
        <w:t>привлечение детей из малообеспеченных неблагополучных семей, а также семей оказавшихся в трудной жизненной ситуации в расположенные на территории Каслинского муниципального района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 xml:space="preserve">(далее – </w:t>
      </w:r>
      <w:r w:rsidRPr="0022350B">
        <w:rPr>
          <w:sz w:val="24"/>
          <w:szCs w:val="24"/>
        </w:rPr>
        <w:t>Порядок) разработан в соответствии со статьей 78.1 Бюджетного кодекса Российской Федерации, в целях реализации Постановления Правительства Челябинской области</w:t>
      </w:r>
      <w:proofErr w:type="gramEnd"/>
      <w:r w:rsidRPr="0022350B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 29.10.2014 № 522</w:t>
      </w:r>
      <w:r w:rsidRPr="0022350B">
        <w:rPr>
          <w:sz w:val="24"/>
          <w:szCs w:val="24"/>
        </w:rPr>
        <w:t>-П «О государственной программе Челябинской области «</w:t>
      </w:r>
      <w:r w:rsidRPr="00CF2CDC">
        <w:rPr>
          <w:spacing w:val="-1"/>
          <w:sz w:val="24"/>
          <w:szCs w:val="24"/>
        </w:rPr>
        <w:t>Поддержка и развитие дошкольного образования в Челябинской области</w:t>
      </w:r>
      <w:r>
        <w:rPr>
          <w:spacing w:val="-1"/>
          <w:sz w:val="24"/>
          <w:szCs w:val="24"/>
        </w:rPr>
        <w:t>»</w:t>
      </w:r>
      <w:r w:rsidRPr="0022350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муниципальной программы «Развитие образования в Каслинском муниципальном районе», определяет механизм предоставления и расходования субсидии </w:t>
      </w:r>
      <w:r w:rsidRPr="00515A1A">
        <w:rPr>
          <w:sz w:val="24"/>
          <w:szCs w:val="24"/>
          <w:shd w:val="clear" w:color="auto" w:fill="FFFFFF"/>
        </w:rPr>
        <w:t>привлечение детей из малообеспеченных неблагополучных семей, а также семей оказавшихся в трудной жизненной ситуации в расположенные на территории Каслинского муниципального района муниципальные образовательные организации, реализующие программу дошкольного образования, через предоставление</w:t>
      </w:r>
      <w:proofErr w:type="gramEnd"/>
      <w:r w:rsidRPr="00515A1A">
        <w:rPr>
          <w:sz w:val="24"/>
          <w:szCs w:val="24"/>
          <w:shd w:val="clear" w:color="auto" w:fill="FFFFFF"/>
        </w:rPr>
        <w:t xml:space="preserve"> компенсации части родительской платы</w:t>
      </w:r>
      <w:r>
        <w:rPr>
          <w:sz w:val="24"/>
          <w:szCs w:val="24"/>
          <w:shd w:val="clear" w:color="auto" w:fill="FFFFFF"/>
        </w:rPr>
        <w:t xml:space="preserve"> </w:t>
      </w:r>
      <w:r w:rsidRPr="0060376A">
        <w:rPr>
          <w:sz w:val="24"/>
          <w:szCs w:val="24"/>
        </w:rPr>
        <w:t xml:space="preserve">(далее - </w:t>
      </w:r>
      <w:r>
        <w:rPr>
          <w:sz w:val="24"/>
          <w:szCs w:val="24"/>
        </w:rPr>
        <w:t>с</w:t>
      </w:r>
      <w:r w:rsidRPr="0060376A">
        <w:rPr>
          <w:sz w:val="24"/>
          <w:szCs w:val="24"/>
        </w:rPr>
        <w:t>убсидия).</w:t>
      </w:r>
    </w:p>
    <w:p w:rsidR="00EB2EF6" w:rsidRDefault="00EB2EF6" w:rsidP="00EB2EF6">
      <w:pPr>
        <w:shd w:val="clear" w:color="auto" w:fill="FFFFFF"/>
        <w:tabs>
          <w:tab w:val="left" w:pos="989"/>
        </w:tabs>
        <w:ind w:right="10" w:firstLine="709"/>
        <w:jc w:val="both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ab/>
        <w:t xml:space="preserve">2. Настоящий Порядок определяет </w:t>
      </w:r>
      <w:r>
        <w:rPr>
          <w:color w:val="000000"/>
          <w:sz w:val="24"/>
          <w:szCs w:val="24"/>
          <w:lang w:bidi="ru-RU"/>
        </w:rPr>
        <w:t xml:space="preserve">механизм предоставления и расходования субсидии на </w:t>
      </w:r>
      <w:r w:rsidRPr="00515A1A">
        <w:rPr>
          <w:sz w:val="24"/>
          <w:szCs w:val="24"/>
          <w:shd w:val="clear" w:color="auto" w:fill="FFFFFF"/>
        </w:rPr>
        <w:t>привлечение детей из малообеспеченных неблагополучных семей, а также семей оказавшихся в трудной жизненной ситуации в расположенные на территории Каслинского муниципального района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</w:r>
      <w:r>
        <w:rPr>
          <w:sz w:val="24"/>
          <w:szCs w:val="24"/>
          <w:shd w:val="clear" w:color="auto" w:fill="FFFFFF"/>
        </w:rPr>
        <w:t>.</w:t>
      </w:r>
    </w:p>
    <w:p w:rsidR="00EB2EF6" w:rsidRDefault="00EB2EF6" w:rsidP="00EB2EF6">
      <w:pPr>
        <w:shd w:val="clear" w:color="auto" w:fill="FFFFFF"/>
        <w:tabs>
          <w:tab w:val="left" w:pos="989"/>
        </w:tabs>
        <w:ind w:right="1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Получателями целевых субсидий являются муниципальные образовательные организации (далее - Организации), находящиеся в ведомственном подчинении Управления образования администрации Каслинского муниципального района (далее – Управление образования).</w:t>
      </w:r>
      <w:r w:rsidRPr="0060376A">
        <w:rPr>
          <w:sz w:val="24"/>
          <w:szCs w:val="24"/>
        </w:rPr>
        <w:t xml:space="preserve"> </w:t>
      </w:r>
    </w:p>
    <w:p w:rsidR="00EB2EF6" w:rsidRDefault="00EB2EF6" w:rsidP="00EB2EF6">
      <w:pPr>
        <w:pStyle w:val="a3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B2EF6" w:rsidRPr="00013C02" w:rsidRDefault="00EB2EF6" w:rsidP="00EB2EF6">
      <w:pPr>
        <w:pStyle w:val="ConsPlusNormal"/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Цели и условия предоставления субсидии </w:t>
      </w:r>
    </w:p>
    <w:p w:rsidR="00EB2EF6" w:rsidRDefault="00EB2EF6" w:rsidP="00EB2EF6">
      <w:pPr>
        <w:pStyle w:val="a3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B2EF6" w:rsidRDefault="00EB2EF6" w:rsidP="00EB2EF6">
      <w:pPr>
        <w:pStyle w:val="21"/>
        <w:shd w:val="clear" w:color="auto" w:fill="auto"/>
        <w:tabs>
          <w:tab w:val="left" w:pos="902"/>
        </w:tabs>
        <w:spacing w:after="0" w:line="240" w:lineRule="auto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ab/>
        <w:t xml:space="preserve">3. </w:t>
      </w:r>
      <w:proofErr w:type="gramStart"/>
      <w:r w:rsidRPr="00DB7E71">
        <w:rPr>
          <w:sz w:val="24"/>
          <w:szCs w:val="24"/>
          <w:lang w:bidi="ru-RU"/>
        </w:rPr>
        <w:t>Предоставление Организациям целевых субсидий осуществляется в пределах бюджетных ассигнований, предусмотренных в бюджете Каслинского муниципального района на очередной финансовый год и плановый период, в пределах лимитов бюджетных обязательств на соответствующие цели и предельных объемов финансирования, доведенных Управлению образования, в соответствии с нормативно-правовым актом, устанавливающим расходное обязательство, на финансовое обеспечение которого планируется предоставление субсидии.</w:t>
      </w:r>
      <w:proofErr w:type="gramEnd"/>
    </w:p>
    <w:p w:rsidR="00EB2EF6" w:rsidRDefault="00EB2EF6" w:rsidP="00EB2EF6">
      <w:pPr>
        <w:pStyle w:val="21"/>
        <w:shd w:val="clear" w:color="auto" w:fill="auto"/>
        <w:tabs>
          <w:tab w:val="left" w:pos="90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4. </w:t>
      </w:r>
      <w:proofErr w:type="gramStart"/>
      <w:r>
        <w:rPr>
          <w:sz w:val="24"/>
          <w:szCs w:val="24"/>
        </w:rPr>
        <w:t xml:space="preserve">Предоставление Организациям целевых субсидий из бюджета Каслинского муниципального района предусмотрено на условиях софинансирования расходов за счет собственных средств бюджета Каслинского муниципального района в соответствии со сводной бюджетной росписью, кассовым планом исполнения районного бюджета, в пределах лимитов бюджетных обязательств, и за счет субсидий местным бюджетам на реализацию мероприятий, из бюджета Челябинской области. </w:t>
      </w:r>
      <w:proofErr w:type="gramEnd"/>
    </w:p>
    <w:p w:rsidR="00EB2EF6" w:rsidRDefault="00EB2EF6" w:rsidP="00EB2EF6">
      <w:pPr>
        <w:shd w:val="clear" w:color="auto" w:fill="FFFFFF"/>
        <w:tabs>
          <w:tab w:val="left" w:pos="946"/>
        </w:tabs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rFonts w:eastAsia="Times New Roman"/>
          <w:sz w:val="24"/>
          <w:szCs w:val="24"/>
        </w:rPr>
        <w:t xml:space="preserve">5. </w:t>
      </w:r>
      <w:r w:rsidRPr="00D07048">
        <w:rPr>
          <w:rFonts w:eastAsia="Times New Roman"/>
          <w:sz w:val="24"/>
          <w:szCs w:val="24"/>
        </w:rPr>
        <w:t>Субсидия предоставляется</w:t>
      </w:r>
      <w:r>
        <w:rPr>
          <w:rFonts w:eastAsia="Times New Roman"/>
          <w:sz w:val="24"/>
          <w:szCs w:val="24"/>
        </w:rPr>
        <w:t xml:space="preserve"> </w:t>
      </w:r>
      <w:r w:rsidR="00E54EA5">
        <w:rPr>
          <w:rFonts w:eastAsia="Times New Roman"/>
          <w:sz w:val="24"/>
          <w:szCs w:val="24"/>
        </w:rPr>
        <w:t xml:space="preserve">в целях финансирования </w:t>
      </w:r>
      <w:r>
        <w:rPr>
          <w:color w:val="000000"/>
          <w:sz w:val="24"/>
          <w:szCs w:val="24"/>
          <w:lang w:bidi="ru-RU"/>
        </w:rPr>
        <w:t xml:space="preserve">на </w:t>
      </w:r>
      <w:r w:rsidRPr="00515A1A">
        <w:rPr>
          <w:sz w:val="24"/>
          <w:szCs w:val="24"/>
          <w:shd w:val="clear" w:color="auto" w:fill="FFFFFF"/>
        </w:rPr>
        <w:t xml:space="preserve">привлечение детей из малообеспеченных неблагополучных семей, а также семей оказавшихся в трудной жизненной </w:t>
      </w:r>
      <w:r w:rsidRPr="00515A1A">
        <w:rPr>
          <w:sz w:val="24"/>
          <w:szCs w:val="24"/>
          <w:shd w:val="clear" w:color="auto" w:fill="FFFFFF"/>
        </w:rPr>
        <w:lastRenderedPageBreak/>
        <w:t>ситуации в расположенные на территории Каслинского муниципального района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</w:r>
      <w:r>
        <w:rPr>
          <w:color w:val="000000"/>
          <w:sz w:val="24"/>
          <w:szCs w:val="24"/>
          <w:lang w:bidi="ru-RU"/>
        </w:rPr>
        <w:t>.</w:t>
      </w:r>
    </w:p>
    <w:p w:rsidR="00E54EA5" w:rsidRDefault="00E54EA5" w:rsidP="00E54EA5">
      <w:pPr>
        <w:pStyle w:val="ConsPlusNormal"/>
        <w:ind w:right="-2" w:firstLine="709"/>
        <w:jc w:val="both"/>
        <w:rPr>
          <w:lang w:bidi="ru-RU"/>
        </w:rPr>
      </w:pPr>
      <w:r>
        <w:rPr>
          <w:lang w:bidi="ru-RU"/>
        </w:rPr>
        <w:t xml:space="preserve">6. </w:t>
      </w:r>
      <w:proofErr w:type="gramStart"/>
      <w:r>
        <w:t>Субсидия предоставляется образовательным организациям в пределах средств, предусмотренных в областном и местном бюджете на соответствующий финансовый год на привлечение детей из малообеспеченных, неблагополучных семей, а также семей, оказавшихся в трудной жизненной ситуации, через предоставление компенсации части родительской платы, а также в пределах, доведенных на указанные цели лимитов бюджетных обязательств и предельных объемов финансирования.</w:t>
      </w:r>
      <w:proofErr w:type="gramEnd"/>
    </w:p>
    <w:p w:rsidR="00E54EA5" w:rsidRDefault="00B352A9" w:rsidP="00E54EA5">
      <w:pPr>
        <w:shd w:val="clear" w:color="auto" w:fill="FFFFFF"/>
        <w:tabs>
          <w:tab w:val="left" w:pos="946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7</w:t>
      </w:r>
      <w:r w:rsidR="00EB2EF6">
        <w:rPr>
          <w:color w:val="000000"/>
          <w:sz w:val="24"/>
          <w:szCs w:val="24"/>
          <w:lang w:bidi="ru-RU"/>
        </w:rPr>
        <w:t xml:space="preserve">. </w:t>
      </w:r>
      <w:proofErr w:type="gramStart"/>
      <w:r w:rsidR="00E54EA5">
        <w:rPr>
          <w:color w:val="000000"/>
          <w:sz w:val="24"/>
          <w:szCs w:val="24"/>
          <w:lang w:bidi="ru-RU"/>
        </w:rPr>
        <w:t xml:space="preserve">Условием предоставления субсидии является наличие в местном бюджете средств на реализацию муниципальной программы, направленной на достижение целей, соответствующих настоящей государственной программе, в финансовом году предоставления субсидий местным бюджетам в размере не менее 5 процентов от общей потребности в средствах на привлечение детей из </w:t>
      </w:r>
      <w:r w:rsidR="00E54EA5" w:rsidRPr="007C791D">
        <w:rPr>
          <w:sz w:val="24"/>
          <w:szCs w:val="24"/>
        </w:rPr>
        <w:t>малообеспеченных, неблагополучных семей, а также семей, оказавшихся в трудной жизненной ситуации</w:t>
      </w:r>
      <w:r w:rsidR="00E54EA5">
        <w:rPr>
          <w:sz w:val="24"/>
          <w:szCs w:val="24"/>
        </w:rPr>
        <w:t>, в расположенные на территории Челябинской области</w:t>
      </w:r>
      <w:proofErr w:type="gramEnd"/>
      <w:r w:rsidR="00E54EA5">
        <w:rPr>
          <w:sz w:val="24"/>
          <w:szCs w:val="24"/>
        </w:rPr>
        <w:t xml:space="preserve"> муниципальные дошкольные образовательные организации через предоставление компенсации части родительской платы.</w:t>
      </w:r>
    </w:p>
    <w:p w:rsidR="00EB2EF6" w:rsidRPr="0022350B" w:rsidRDefault="00EB2EF6" w:rsidP="00E54EA5">
      <w:pPr>
        <w:shd w:val="clear" w:color="auto" w:fill="FFFFFF"/>
        <w:tabs>
          <w:tab w:val="left" w:pos="946"/>
        </w:tabs>
        <w:ind w:firstLine="709"/>
        <w:jc w:val="both"/>
      </w:pPr>
    </w:p>
    <w:p w:rsidR="00EB2EF6" w:rsidRDefault="00EB2EF6" w:rsidP="00EB2EF6">
      <w:pPr>
        <w:shd w:val="clear" w:color="auto" w:fill="FFFFFF"/>
        <w:ind w:left="706"/>
        <w:jc w:val="center"/>
        <w:rPr>
          <w:rFonts w:eastAsia="Times New Roman"/>
          <w:b/>
          <w:bCs/>
          <w:sz w:val="24"/>
          <w:szCs w:val="24"/>
        </w:rPr>
      </w:pPr>
      <w:r w:rsidRPr="0022350B">
        <w:rPr>
          <w:b/>
          <w:bCs/>
          <w:sz w:val="24"/>
          <w:szCs w:val="24"/>
          <w:lang w:val="en-US"/>
        </w:rPr>
        <w:t>III</w:t>
      </w:r>
      <w:r w:rsidRPr="0022350B">
        <w:rPr>
          <w:b/>
          <w:bCs/>
          <w:sz w:val="24"/>
          <w:szCs w:val="24"/>
        </w:rPr>
        <w:t xml:space="preserve">. </w:t>
      </w:r>
      <w:r w:rsidRPr="0022350B">
        <w:rPr>
          <w:rFonts w:eastAsia="Times New Roman"/>
          <w:b/>
          <w:bCs/>
          <w:sz w:val="24"/>
          <w:szCs w:val="24"/>
        </w:rPr>
        <w:t>Порядок предоставления субсидии</w:t>
      </w:r>
    </w:p>
    <w:p w:rsidR="00EB2EF6" w:rsidRDefault="00EB2EF6" w:rsidP="00EB2EF6">
      <w:pPr>
        <w:shd w:val="clear" w:color="auto" w:fill="FFFFFF"/>
        <w:ind w:left="706"/>
        <w:jc w:val="center"/>
        <w:rPr>
          <w:rFonts w:eastAsia="Times New Roman"/>
          <w:b/>
          <w:bCs/>
          <w:sz w:val="24"/>
          <w:szCs w:val="24"/>
        </w:rPr>
      </w:pPr>
    </w:p>
    <w:p w:rsidR="00EB2EF6" w:rsidRDefault="00B352A9" w:rsidP="00EB2EF6">
      <w:pPr>
        <w:pStyle w:val="ConsPlusNormal"/>
        <w:ind w:right="-2" w:firstLine="709"/>
        <w:jc w:val="both"/>
        <w:rPr>
          <w:lang w:bidi="ru-RU"/>
        </w:rPr>
      </w:pPr>
      <w:r>
        <w:rPr>
          <w:lang w:bidi="ru-RU"/>
        </w:rPr>
        <w:t>8</w:t>
      </w:r>
      <w:r w:rsidR="00EB2EF6">
        <w:rPr>
          <w:lang w:bidi="ru-RU"/>
        </w:rPr>
        <w:t xml:space="preserve">. </w:t>
      </w:r>
      <w:r w:rsidR="00EB2EF6">
        <w:t>Управление образования</w:t>
      </w:r>
      <w:r w:rsidR="00EB2EF6">
        <w:rPr>
          <w:lang w:bidi="ru-RU"/>
        </w:rPr>
        <w:t xml:space="preserve">, рассматривает заявки общеобразовательных организаций и утверждает перечень получателей и объем субсидии в пределах средств бюджета </w:t>
      </w:r>
      <w:r w:rsidR="00EB2EF6">
        <w:t>Каслинского муниципального района</w:t>
      </w:r>
      <w:r w:rsidR="00EB2EF6">
        <w:rPr>
          <w:lang w:bidi="ru-RU"/>
        </w:rPr>
        <w:t xml:space="preserve">, предусмотренного на соответствующий финансовый год и на плановый период на соответствующие цели, и доведенных лимитов бюджетных обязательств на эти цели. </w:t>
      </w:r>
      <w:r w:rsidR="00EB2EF6">
        <w:t xml:space="preserve">Управление образования </w:t>
      </w:r>
      <w:r w:rsidR="00EB2EF6">
        <w:rPr>
          <w:lang w:bidi="ru-RU"/>
        </w:rPr>
        <w:t>в срок не позднее 5 (пяти) рабочих дней с момента утверждения перечня получателей целевых субсидий издает приказ, которым утверждает перечень получателей и объем субсидии для каждого получателя.</w:t>
      </w:r>
    </w:p>
    <w:p w:rsidR="00EB2EF6" w:rsidRDefault="00B352A9" w:rsidP="00EB2EF6">
      <w:pPr>
        <w:pStyle w:val="ConsPlusNormal"/>
        <w:ind w:right="-2" w:firstLine="709"/>
        <w:jc w:val="both"/>
      </w:pPr>
      <w:r>
        <w:rPr>
          <w:lang w:bidi="ru-RU"/>
        </w:rPr>
        <w:t>9</w:t>
      </w:r>
      <w:r w:rsidR="00EB2EF6">
        <w:rPr>
          <w:lang w:bidi="ru-RU"/>
        </w:rPr>
        <w:t xml:space="preserve">. </w:t>
      </w:r>
      <w:proofErr w:type="gramStart"/>
      <w:r w:rsidR="00EB2EF6" w:rsidRPr="00CF7522">
        <w:t>Управление образования предоставляет субсидии на основании соглашения, заключенного между администрацией Каслинского муниципального района и об</w:t>
      </w:r>
      <w:r w:rsidR="00EB2EF6">
        <w:t>щеоб</w:t>
      </w:r>
      <w:r w:rsidR="00EB2EF6" w:rsidRPr="00CF7522">
        <w:t xml:space="preserve">разовательной организацией о </w:t>
      </w:r>
      <w:r w:rsidR="00EB2EF6" w:rsidRPr="00CF7522">
        <w:rPr>
          <w:bCs/>
        </w:rPr>
        <w:t xml:space="preserve">предоставлении и расходовании субсидии </w:t>
      </w:r>
      <w:r>
        <w:rPr>
          <w:color w:val="000000"/>
          <w:lang w:bidi="ru-RU"/>
        </w:rPr>
        <w:t xml:space="preserve">на привлечение детей из </w:t>
      </w:r>
      <w:r w:rsidRPr="007C791D">
        <w:t>малообеспеченных, неблагополучных семей, а также семей, оказавшихся в трудной жизненной ситуации</w:t>
      </w:r>
      <w:r>
        <w:t>,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</w:r>
      <w:r w:rsidR="00EB2EF6">
        <w:rPr>
          <w:color w:val="000000"/>
          <w:lang w:bidi="ru-RU"/>
        </w:rPr>
        <w:t>.</w:t>
      </w:r>
      <w:proofErr w:type="gramEnd"/>
    </w:p>
    <w:p w:rsidR="00EB2EF6" w:rsidRPr="00CF7522" w:rsidRDefault="00B352A9" w:rsidP="00EB2EF6">
      <w:pPr>
        <w:pStyle w:val="ConsPlusNormal"/>
        <w:ind w:right="-2" w:firstLine="709"/>
        <w:jc w:val="both"/>
      </w:pPr>
      <w:r>
        <w:t>10</w:t>
      </w:r>
      <w:r w:rsidR="00EB2EF6" w:rsidRPr="00CF7522">
        <w:t>. Соглашение должно содержать следующие положения:</w:t>
      </w:r>
    </w:p>
    <w:p w:rsidR="00EB2EF6" w:rsidRPr="00CF7522" w:rsidRDefault="00EB2EF6" w:rsidP="00EB2EF6">
      <w:pPr>
        <w:shd w:val="clear" w:color="auto" w:fill="FFFFFF"/>
        <w:tabs>
          <w:tab w:val="left" w:pos="960"/>
        </w:tabs>
        <w:ind w:left="701"/>
        <w:jc w:val="both"/>
        <w:rPr>
          <w:sz w:val="24"/>
          <w:szCs w:val="24"/>
        </w:rPr>
      </w:pPr>
      <w:r w:rsidRPr="00CF7522">
        <w:rPr>
          <w:rFonts w:eastAsia="Times New Roman"/>
          <w:sz w:val="24"/>
          <w:szCs w:val="24"/>
        </w:rPr>
        <w:t>1) объем, порядок и сроки предоставления субсидии;</w:t>
      </w:r>
    </w:p>
    <w:p w:rsidR="00EB2EF6" w:rsidRPr="00CF7522" w:rsidRDefault="00EB2EF6" w:rsidP="00EB2EF6">
      <w:pPr>
        <w:shd w:val="clear" w:color="auto" w:fill="FFFFFF"/>
        <w:tabs>
          <w:tab w:val="left" w:pos="960"/>
        </w:tabs>
        <w:ind w:left="701"/>
        <w:jc w:val="both"/>
        <w:rPr>
          <w:sz w:val="24"/>
          <w:szCs w:val="24"/>
        </w:rPr>
      </w:pPr>
      <w:r w:rsidRPr="00CF7522">
        <w:rPr>
          <w:rFonts w:eastAsia="Times New Roman"/>
          <w:sz w:val="24"/>
          <w:szCs w:val="24"/>
        </w:rPr>
        <w:t>2) целевое назначение субсидии;</w:t>
      </w:r>
    </w:p>
    <w:p w:rsidR="00EB2EF6" w:rsidRPr="00CF7522" w:rsidRDefault="00EB2EF6" w:rsidP="00EB2EF6">
      <w:pPr>
        <w:shd w:val="clear" w:color="auto" w:fill="FFFFFF"/>
        <w:tabs>
          <w:tab w:val="left" w:pos="1291"/>
        </w:tabs>
        <w:spacing w:before="5"/>
        <w:ind w:left="10" w:right="19" w:firstLine="696"/>
        <w:jc w:val="both"/>
        <w:rPr>
          <w:rFonts w:eastAsia="Times New Roman"/>
          <w:sz w:val="24"/>
          <w:szCs w:val="24"/>
        </w:rPr>
      </w:pPr>
      <w:r w:rsidRPr="00CF7522">
        <w:rPr>
          <w:sz w:val="24"/>
          <w:szCs w:val="24"/>
        </w:rPr>
        <w:t xml:space="preserve">3) </w:t>
      </w:r>
      <w:r w:rsidRPr="00CF7522">
        <w:rPr>
          <w:rFonts w:eastAsia="Times New Roman"/>
          <w:sz w:val="24"/>
          <w:szCs w:val="24"/>
        </w:rPr>
        <w:t>показатели результативности исполнения мероприятий, в целях софинансирования которых предоставляется субсидия;</w:t>
      </w:r>
    </w:p>
    <w:p w:rsidR="00EB2EF6" w:rsidRPr="00CF7522" w:rsidRDefault="00EB2EF6" w:rsidP="00EB2EF6">
      <w:pPr>
        <w:shd w:val="clear" w:color="auto" w:fill="FFFFFF"/>
        <w:tabs>
          <w:tab w:val="left" w:pos="1291"/>
        </w:tabs>
        <w:spacing w:before="5"/>
        <w:ind w:left="10" w:right="19" w:firstLine="696"/>
        <w:jc w:val="both"/>
        <w:rPr>
          <w:sz w:val="24"/>
          <w:szCs w:val="24"/>
        </w:rPr>
      </w:pPr>
      <w:r w:rsidRPr="00CF7522">
        <w:rPr>
          <w:sz w:val="24"/>
          <w:szCs w:val="24"/>
        </w:rPr>
        <w:t>4) срок действия соглашения;</w:t>
      </w:r>
    </w:p>
    <w:p w:rsidR="00EB2EF6" w:rsidRPr="00CF7522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rFonts w:eastAsia="Times New Roman"/>
          <w:sz w:val="24"/>
          <w:szCs w:val="24"/>
        </w:rPr>
      </w:pPr>
      <w:r w:rsidRPr="00CF7522">
        <w:rPr>
          <w:sz w:val="24"/>
          <w:szCs w:val="24"/>
        </w:rPr>
        <w:t xml:space="preserve">5) </w:t>
      </w:r>
      <w:r w:rsidRPr="00CF7522">
        <w:rPr>
          <w:rFonts w:eastAsia="Times New Roman"/>
          <w:sz w:val="24"/>
          <w:szCs w:val="24"/>
        </w:rPr>
        <w:t>право Управления образования, администрации Каслинского муниципального района, Финансового управления администрации Каслинского муниципального района, Контрольно-счетной палаты Каслинского муниципального района на проведение проверок соблюдения организацией условий, установленных соглашением и</w:t>
      </w:r>
      <w:r w:rsidRPr="00CF7522">
        <w:rPr>
          <w:rFonts w:eastAsia="Times New Roman"/>
          <w:b/>
          <w:bCs/>
          <w:sz w:val="24"/>
          <w:szCs w:val="24"/>
        </w:rPr>
        <w:t xml:space="preserve"> </w:t>
      </w:r>
      <w:r w:rsidRPr="00CF7522">
        <w:rPr>
          <w:rFonts w:eastAsia="Times New Roman"/>
          <w:sz w:val="24"/>
          <w:szCs w:val="24"/>
        </w:rPr>
        <w:t>настоящим Порядком;</w:t>
      </w:r>
    </w:p>
    <w:p w:rsidR="00EB2EF6" w:rsidRPr="00CF7522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rFonts w:eastAsia="Times New Roman"/>
          <w:sz w:val="24"/>
          <w:szCs w:val="24"/>
        </w:rPr>
      </w:pPr>
      <w:r w:rsidRPr="00CF7522">
        <w:rPr>
          <w:rFonts w:eastAsia="Times New Roman"/>
          <w:sz w:val="24"/>
          <w:szCs w:val="24"/>
        </w:rPr>
        <w:t>6) права, обязанности и ответственность сторон;</w:t>
      </w:r>
    </w:p>
    <w:p w:rsidR="00EB2EF6" w:rsidRPr="00CF7522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 w:rsidRPr="00CF7522">
        <w:rPr>
          <w:rFonts w:eastAsia="Times New Roman"/>
          <w:sz w:val="24"/>
          <w:szCs w:val="24"/>
        </w:rPr>
        <w:t>7) порядок возврата сумм, использованных образовательной организацией, в случае установления по итогам проверок, проведенных органами финансового контроля нарушения целей и условий предоставления субсидий, определенных настоящим Порядком и заключенным соглашением;</w:t>
      </w:r>
    </w:p>
    <w:p w:rsidR="00EB2EF6" w:rsidRPr="00CF7522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 w:rsidRPr="00CF7522">
        <w:rPr>
          <w:sz w:val="24"/>
          <w:szCs w:val="24"/>
        </w:rPr>
        <w:t xml:space="preserve">8) </w:t>
      </w:r>
      <w:r w:rsidRPr="00CF7522">
        <w:rPr>
          <w:rFonts w:eastAsia="Times New Roman"/>
          <w:sz w:val="24"/>
          <w:szCs w:val="24"/>
        </w:rPr>
        <w:t xml:space="preserve">порядок и сроки предоставления отчетности об осуществлении расходов, источником финансового обеспечения которых является субсидия, и достижении </w:t>
      </w:r>
      <w:proofErr w:type="gramStart"/>
      <w:r w:rsidRPr="00CF7522">
        <w:rPr>
          <w:rFonts w:eastAsia="Times New Roman"/>
          <w:sz w:val="24"/>
          <w:szCs w:val="24"/>
        </w:rPr>
        <w:t>значения</w:t>
      </w:r>
      <w:r w:rsidRPr="00CF7522">
        <w:rPr>
          <w:sz w:val="24"/>
          <w:szCs w:val="24"/>
        </w:rPr>
        <w:t xml:space="preserve"> </w:t>
      </w:r>
      <w:r w:rsidRPr="00CF7522">
        <w:rPr>
          <w:rFonts w:eastAsia="Times New Roman"/>
          <w:sz w:val="24"/>
          <w:szCs w:val="24"/>
        </w:rPr>
        <w:t>показателя результативности использования субсидии</w:t>
      </w:r>
      <w:proofErr w:type="gramEnd"/>
      <w:r w:rsidRPr="00CF7522">
        <w:rPr>
          <w:rFonts w:eastAsia="Times New Roman"/>
          <w:sz w:val="24"/>
          <w:szCs w:val="24"/>
        </w:rPr>
        <w:t>;</w:t>
      </w:r>
    </w:p>
    <w:p w:rsidR="00EB2EF6" w:rsidRPr="00CF7522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 w:rsidRPr="00CF7522">
        <w:rPr>
          <w:sz w:val="24"/>
          <w:szCs w:val="24"/>
        </w:rPr>
        <w:t>9) основания и порядок внесения изменений в соглашение, в том числе в случае уменьшения главному распорядителю ранее доведенных лимитов бюджетных обязательств на предоставление целевой субсидии;</w:t>
      </w:r>
    </w:p>
    <w:p w:rsidR="00EB2EF6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 w:rsidRPr="00CF7522">
        <w:rPr>
          <w:sz w:val="24"/>
          <w:szCs w:val="24"/>
        </w:rPr>
        <w:t>10) основания и порядок расторжения соглашения.</w:t>
      </w:r>
    </w:p>
    <w:p w:rsidR="00EB2EF6" w:rsidRDefault="00B352A9" w:rsidP="00B352A9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EB2EF6">
        <w:rPr>
          <w:sz w:val="24"/>
          <w:szCs w:val="24"/>
        </w:rPr>
        <w:t xml:space="preserve">. </w:t>
      </w:r>
      <w:r w:rsidR="00EB2EF6">
        <w:rPr>
          <w:sz w:val="24"/>
          <w:szCs w:val="24"/>
          <w:lang w:bidi="ru-RU"/>
        </w:rPr>
        <w:t xml:space="preserve">Перечень получателей и объем целевых субсидий могут быть изменены Управлением </w:t>
      </w:r>
      <w:r w:rsidR="00EB2EF6">
        <w:rPr>
          <w:sz w:val="24"/>
          <w:szCs w:val="24"/>
          <w:lang w:bidi="ru-RU"/>
        </w:rPr>
        <w:lastRenderedPageBreak/>
        <w:t>образования в следующих случаях:</w:t>
      </w:r>
    </w:p>
    <w:p w:rsidR="00EB2EF6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1) изменения объема средств, предусмотренных в районном бюджете на текущий финансовый год на предоставление целевых субсидий;</w:t>
      </w:r>
    </w:p>
    <w:p w:rsidR="00EB2EF6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  <w:lang w:bidi="ru-RU"/>
        </w:rPr>
        <w:t>2) невозможности осуществления общеобразовательной организацией расходов за счет целевых субсидий в полном объеме.</w:t>
      </w:r>
    </w:p>
    <w:p w:rsidR="00EB2EF6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B352A9">
        <w:rPr>
          <w:sz w:val="24"/>
          <w:szCs w:val="24"/>
        </w:rPr>
        <w:t>2</w:t>
      </w:r>
      <w:r>
        <w:rPr>
          <w:sz w:val="24"/>
          <w:szCs w:val="24"/>
        </w:rPr>
        <w:t>. Управление образования</w:t>
      </w:r>
      <w:r>
        <w:rPr>
          <w:sz w:val="24"/>
          <w:szCs w:val="24"/>
          <w:lang w:bidi="ru-RU"/>
        </w:rPr>
        <w:t xml:space="preserve"> формирует заявки на перечисление субсидии и </w:t>
      </w:r>
      <w:r>
        <w:rPr>
          <w:sz w:val="24"/>
          <w:szCs w:val="24"/>
        </w:rPr>
        <w:t>представляет их в Финансовое управление администрации Каслинского муниципального района (далее именуется - Финансовое управление) в течение 5 (пяти) рабочих дней со дня утверждения предельного объема финансирования.</w:t>
      </w:r>
    </w:p>
    <w:p w:rsidR="00EB2EF6" w:rsidRDefault="00B352A9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EB2EF6">
        <w:rPr>
          <w:sz w:val="24"/>
          <w:szCs w:val="24"/>
        </w:rPr>
        <w:t xml:space="preserve">. 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дня, следующего за днем предоставления указанных заявок, организует перечисление целевых субсидий на отдельные лицевые счета, открытые общеобразовательным организациям в Финансовом управлении. </w:t>
      </w:r>
    </w:p>
    <w:p w:rsidR="00EB2EF6" w:rsidRPr="005B4247" w:rsidRDefault="00EB2EF6" w:rsidP="00EB2EF6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</w:p>
    <w:p w:rsidR="00EB2EF6" w:rsidRDefault="00EB2EF6" w:rsidP="00EB2EF6">
      <w:pPr>
        <w:shd w:val="clear" w:color="auto" w:fill="FFFFFF"/>
        <w:tabs>
          <w:tab w:val="left" w:pos="1104"/>
        </w:tabs>
        <w:jc w:val="center"/>
        <w:rPr>
          <w:rFonts w:eastAsia="Times New Roman"/>
          <w:b/>
          <w:bCs/>
          <w:sz w:val="24"/>
          <w:szCs w:val="24"/>
        </w:rPr>
      </w:pPr>
      <w:r w:rsidRPr="0022350B">
        <w:rPr>
          <w:b/>
          <w:bCs/>
          <w:sz w:val="24"/>
          <w:szCs w:val="24"/>
          <w:lang w:val="en-US"/>
        </w:rPr>
        <w:t>IV</w:t>
      </w:r>
      <w:r>
        <w:rPr>
          <w:b/>
          <w:bCs/>
          <w:sz w:val="24"/>
          <w:szCs w:val="24"/>
        </w:rPr>
        <w:t xml:space="preserve">. </w:t>
      </w:r>
      <w:r w:rsidRPr="0022350B">
        <w:rPr>
          <w:rFonts w:eastAsia="Times New Roman"/>
          <w:b/>
          <w:bCs/>
          <w:sz w:val="24"/>
          <w:szCs w:val="24"/>
        </w:rPr>
        <w:t>Порядок расходования субсидии</w:t>
      </w:r>
    </w:p>
    <w:p w:rsidR="00EB2EF6" w:rsidRDefault="00EB2EF6" w:rsidP="00EB2EF6">
      <w:pPr>
        <w:shd w:val="clear" w:color="auto" w:fill="FFFFFF"/>
        <w:tabs>
          <w:tab w:val="left" w:pos="1104"/>
        </w:tabs>
        <w:ind w:left="725"/>
        <w:jc w:val="center"/>
        <w:rPr>
          <w:rFonts w:eastAsia="Times New Roman"/>
          <w:b/>
          <w:bCs/>
          <w:sz w:val="24"/>
          <w:szCs w:val="24"/>
        </w:rPr>
      </w:pPr>
    </w:p>
    <w:p w:rsidR="00EB2EF6" w:rsidRPr="00467893" w:rsidRDefault="00EB2EF6" w:rsidP="00EB2EF6">
      <w:pPr>
        <w:shd w:val="clear" w:color="auto" w:fill="FFFFFF"/>
        <w:tabs>
          <w:tab w:val="left" w:pos="1056"/>
        </w:tabs>
        <w:ind w:left="24" w:right="10" w:firstLine="696"/>
        <w:jc w:val="both"/>
        <w:rPr>
          <w:sz w:val="24"/>
          <w:szCs w:val="24"/>
        </w:rPr>
      </w:pPr>
      <w:r w:rsidRPr="00467893">
        <w:rPr>
          <w:rFonts w:eastAsia="Times New Roman"/>
          <w:sz w:val="24"/>
          <w:szCs w:val="24"/>
        </w:rPr>
        <w:t>1</w:t>
      </w:r>
      <w:r w:rsidR="00B352A9">
        <w:rPr>
          <w:rFonts w:eastAsia="Times New Roman"/>
          <w:sz w:val="24"/>
          <w:szCs w:val="24"/>
        </w:rPr>
        <w:t>4</w:t>
      </w:r>
      <w:r w:rsidRPr="00467893">
        <w:rPr>
          <w:rFonts w:eastAsia="Times New Roman"/>
          <w:sz w:val="24"/>
          <w:szCs w:val="24"/>
        </w:rPr>
        <w:t>. Субсидии расходуются обще</w:t>
      </w:r>
      <w:r>
        <w:rPr>
          <w:rFonts w:eastAsia="Times New Roman"/>
          <w:sz w:val="24"/>
          <w:szCs w:val="24"/>
        </w:rPr>
        <w:t>об</w:t>
      </w:r>
      <w:r w:rsidRPr="00467893">
        <w:rPr>
          <w:rFonts w:eastAsia="Times New Roman"/>
          <w:sz w:val="24"/>
          <w:szCs w:val="24"/>
        </w:rPr>
        <w:t xml:space="preserve">разовательными организациями в соответствии </w:t>
      </w:r>
      <w:r>
        <w:rPr>
          <w:rFonts w:eastAsia="Times New Roman"/>
          <w:sz w:val="24"/>
          <w:szCs w:val="24"/>
        </w:rPr>
        <w:t xml:space="preserve">с </w:t>
      </w:r>
      <w:r w:rsidRPr="00467893">
        <w:rPr>
          <w:rFonts w:eastAsia="Times New Roman"/>
          <w:sz w:val="24"/>
          <w:szCs w:val="24"/>
        </w:rPr>
        <w:t>их целевым назначением и не могут быть направлены на другие цели.</w:t>
      </w:r>
    </w:p>
    <w:p w:rsidR="00EB2EF6" w:rsidRPr="00467893" w:rsidRDefault="00EB2EF6" w:rsidP="00EB2EF6">
      <w:pPr>
        <w:shd w:val="clear" w:color="auto" w:fill="FFFFFF"/>
        <w:tabs>
          <w:tab w:val="left" w:pos="1109"/>
        </w:tabs>
        <w:ind w:left="19" w:right="10" w:firstLine="715"/>
        <w:jc w:val="both"/>
        <w:rPr>
          <w:rFonts w:eastAsia="Times New Roman"/>
          <w:sz w:val="24"/>
          <w:szCs w:val="24"/>
        </w:rPr>
      </w:pPr>
      <w:r w:rsidRPr="00467893">
        <w:rPr>
          <w:sz w:val="24"/>
          <w:szCs w:val="24"/>
        </w:rPr>
        <w:t>1</w:t>
      </w:r>
      <w:r w:rsidR="00B352A9">
        <w:rPr>
          <w:sz w:val="24"/>
          <w:szCs w:val="24"/>
        </w:rPr>
        <w:t>5</w:t>
      </w:r>
      <w:r w:rsidRPr="00467893">
        <w:rPr>
          <w:sz w:val="24"/>
          <w:szCs w:val="24"/>
        </w:rPr>
        <w:t>.</w:t>
      </w:r>
      <w:r w:rsidRPr="00467893">
        <w:rPr>
          <w:sz w:val="24"/>
          <w:szCs w:val="24"/>
        </w:rPr>
        <w:tab/>
      </w:r>
      <w:r w:rsidRPr="00467893">
        <w:rPr>
          <w:rFonts w:eastAsia="Times New Roman"/>
          <w:sz w:val="24"/>
          <w:szCs w:val="24"/>
        </w:rPr>
        <w:t>Субсидия, не использованная в текущем году, подлежит возврату в бюджет Каслинского муниципального района в порядке, установленном бюджетным законодательством.</w:t>
      </w:r>
    </w:p>
    <w:p w:rsidR="00EB2EF6" w:rsidRPr="005B4247" w:rsidRDefault="00EB2EF6" w:rsidP="00EB2EF6">
      <w:pPr>
        <w:shd w:val="clear" w:color="auto" w:fill="FFFFFF"/>
        <w:tabs>
          <w:tab w:val="left" w:pos="1104"/>
        </w:tabs>
        <w:ind w:left="725"/>
        <w:jc w:val="center"/>
        <w:rPr>
          <w:rFonts w:eastAsia="Times New Roman"/>
          <w:b/>
          <w:bCs/>
          <w:sz w:val="24"/>
          <w:szCs w:val="24"/>
        </w:rPr>
      </w:pPr>
    </w:p>
    <w:p w:rsidR="00EB2EF6" w:rsidRDefault="00EB2EF6" w:rsidP="00EB2EF6">
      <w:pPr>
        <w:shd w:val="clear" w:color="auto" w:fill="FFFFFF"/>
        <w:tabs>
          <w:tab w:val="left" w:pos="1008"/>
        </w:tabs>
        <w:ind w:left="715"/>
        <w:jc w:val="center"/>
        <w:rPr>
          <w:rFonts w:eastAsia="Times New Roman"/>
          <w:b/>
          <w:bCs/>
          <w:sz w:val="24"/>
          <w:szCs w:val="24"/>
        </w:rPr>
      </w:pPr>
      <w:r w:rsidRPr="0022350B">
        <w:rPr>
          <w:b/>
          <w:bCs/>
          <w:sz w:val="24"/>
          <w:szCs w:val="24"/>
          <w:lang w:val="en-US"/>
        </w:rPr>
        <w:t>V</w:t>
      </w:r>
      <w:r w:rsidRPr="0022350B">
        <w:rPr>
          <w:b/>
          <w:bCs/>
          <w:sz w:val="24"/>
          <w:szCs w:val="24"/>
        </w:rPr>
        <w:t>.</w:t>
      </w:r>
      <w:r w:rsidRPr="0022350B">
        <w:rPr>
          <w:b/>
          <w:bCs/>
          <w:sz w:val="24"/>
          <w:szCs w:val="24"/>
        </w:rPr>
        <w:tab/>
      </w:r>
      <w:r w:rsidRPr="0022350B">
        <w:rPr>
          <w:rFonts w:eastAsia="Times New Roman"/>
          <w:b/>
          <w:bCs/>
          <w:sz w:val="24"/>
          <w:szCs w:val="24"/>
        </w:rPr>
        <w:t>Порядок предоставления отчетности</w:t>
      </w:r>
    </w:p>
    <w:p w:rsidR="00EB2EF6" w:rsidRDefault="00EB2EF6" w:rsidP="00EB2EF6">
      <w:pPr>
        <w:shd w:val="clear" w:color="auto" w:fill="FFFFFF"/>
        <w:tabs>
          <w:tab w:val="left" w:pos="1008"/>
        </w:tabs>
        <w:ind w:left="715"/>
        <w:jc w:val="center"/>
        <w:rPr>
          <w:rFonts w:eastAsia="Times New Roman"/>
          <w:b/>
          <w:bCs/>
          <w:sz w:val="24"/>
          <w:szCs w:val="24"/>
        </w:rPr>
      </w:pPr>
    </w:p>
    <w:p w:rsidR="00EB2EF6" w:rsidRPr="00B352A9" w:rsidRDefault="00EB2EF6" w:rsidP="00EB2EF6">
      <w:pPr>
        <w:shd w:val="clear" w:color="auto" w:fill="FFFFFF"/>
        <w:tabs>
          <w:tab w:val="left" w:pos="946"/>
        </w:tabs>
        <w:ind w:firstLine="709"/>
        <w:jc w:val="both"/>
        <w:rPr>
          <w:color w:val="000000"/>
          <w:sz w:val="24"/>
          <w:szCs w:val="24"/>
          <w:lang w:bidi="ru-RU"/>
        </w:rPr>
      </w:pPr>
      <w:r w:rsidRPr="00CC0ADA">
        <w:rPr>
          <w:sz w:val="24"/>
          <w:szCs w:val="24"/>
        </w:rPr>
        <w:t>1</w:t>
      </w:r>
      <w:r w:rsidR="00B352A9">
        <w:rPr>
          <w:sz w:val="24"/>
          <w:szCs w:val="24"/>
        </w:rPr>
        <w:t>6</w:t>
      </w:r>
      <w:r w:rsidRPr="00CC0ADA">
        <w:rPr>
          <w:sz w:val="24"/>
          <w:szCs w:val="24"/>
        </w:rPr>
        <w:t>.</w:t>
      </w:r>
      <w:r w:rsidRPr="00CC0ADA">
        <w:rPr>
          <w:sz w:val="24"/>
          <w:szCs w:val="24"/>
        </w:rPr>
        <w:tab/>
      </w:r>
      <w:r w:rsidRPr="00CC0ADA">
        <w:rPr>
          <w:rFonts w:eastAsia="Times New Roman"/>
          <w:sz w:val="24"/>
          <w:szCs w:val="24"/>
        </w:rPr>
        <w:t>Общео</w:t>
      </w:r>
      <w:r>
        <w:rPr>
          <w:rFonts w:eastAsia="Times New Roman"/>
          <w:sz w:val="24"/>
          <w:szCs w:val="24"/>
        </w:rPr>
        <w:t>б</w:t>
      </w:r>
      <w:r w:rsidRPr="00CC0ADA">
        <w:rPr>
          <w:rFonts w:eastAsia="Times New Roman"/>
          <w:sz w:val="24"/>
          <w:szCs w:val="24"/>
        </w:rPr>
        <w:t xml:space="preserve">разовательные организации представляют отчет в Управление </w:t>
      </w:r>
      <w:r w:rsidRPr="00B352A9">
        <w:rPr>
          <w:rFonts w:eastAsia="Times New Roman"/>
          <w:sz w:val="24"/>
          <w:szCs w:val="24"/>
        </w:rPr>
        <w:t xml:space="preserve">образования до 05 числа каждого месяца об использовании субсидии </w:t>
      </w:r>
      <w:r w:rsidR="00B352A9" w:rsidRPr="00B352A9">
        <w:rPr>
          <w:sz w:val="24"/>
          <w:szCs w:val="24"/>
        </w:rPr>
        <w:t>на привлечение детей из малообеспеченных, неблагополучных семей, а также семей, оказавшихся в трудной жизненной ситуации, через предоставление компенсации части родительской платы</w:t>
      </w:r>
      <w:r w:rsidRPr="00B352A9">
        <w:rPr>
          <w:color w:val="000000"/>
          <w:sz w:val="24"/>
          <w:szCs w:val="24"/>
          <w:lang w:bidi="ru-RU"/>
        </w:rPr>
        <w:t>.</w:t>
      </w:r>
    </w:p>
    <w:p w:rsidR="00EB2EF6" w:rsidRPr="00CC0ADA" w:rsidRDefault="00EB2EF6" w:rsidP="00EB2EF6">
      <w:pPr>
        <w:shd w:val="clear" w:color="auto" w:fill="FFFFFF"/>
        <w:tabs>
          <w:tab w:val="left" w:pos="1080"/>
        </w:tabs>
        <w:ind w:left="14" w:right="19" w:firstLine="715"/>
        <w:jc w:val="both"/>
        <w:rPr>
          <w:sz w:val="24"/>
          <w:szCs w:val="24"/>
        </w:rPr>
      </w:pPr>
      <w:r w:rsidRPr="00CC0ADA">
        <w:rPr>
          <w:sz w:val="24"/>
          <w:szCs w:val="24"/>
        </w:rPr>
        <w:t>1</w:t>
      </w:r>
      <w:r w:rsidR="00B352A9">
        <w:rPr>
          <w:sz w:val="24"/>
          <w:szCs w:val="24"/>
        </w:rPr>
        <w:t>7</w:t>
      </w:r>
      <w:r w:rsidRPr="00CC0AD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C0ADA">
        <w:rPr>
          <w:rFonts w:eastAsia="Times New Roman"/>
          <w:sz w:val="24"/>
          <w:szCs w:val="24"/>
        </w:rPr>
        <w:t xml:space="preserve">Управление образования после согласования с Финансовым управлением администрации Каслинского муниципального района представляет отчеты в </w:t>
      </w:r>
      <w:r w:rsidRPr="00CC0ADA">
        <w:rPr>
          <w:bCs/>
          <w:sz w:val="24"/>
          <w:szCs w:val="16"/>
          <w:shd w:val="clear" w:color="auto" w:fill="FFFFFF"/>
        </w:rPr>
        <w:t>Министерство</w:t>
      </w:r>
      <w:r w:rsidRPr="00CC0ADA">
        <w:rPr>
          <w:sz w:val="24"/>
          <w:szCs w:val="16"/>
          <w:shd w:val="clear" w:color="auto" w:fill="FFFFFF"/>
        </w:rPr>
        <w:t xml:space="preserve"> </w:t>
      </w:r>
      <w:r w:rsidRPr="00CC0ADA">
        <w:rPr>
          <w:bCs/>
          <w:sz w:val="24"/>
          <w:szCs w:val="16"/>
          <w:shd w:val="clear" w:color="auto" w:fill="FFFFFF"/>
        </w:rPr>
        <w:t>образования</w:t>
      </w:r>
      <w:r w:rsidRPr="00CC0ADA">
        <w:rPr>
          <w:sz w:val="24"/>
          <w:szCs w:val="16"/>
          <w:shd w:val="clear" w:color="auto" w:fill="FFFFFF"/>
        </w:rPr>
        <w:t xml:space="preserve"> </w:t>
      </w:r>
      <w:r w:rsidRPr="00CC0ADA">
        <w:rPr>
          <w:bCs/>
          <w:sz w:val="24"/>
          <w:szCs w:val="16"/>
          <w:shd w:val="clear" w:color="auto" w:fill="FFFFFF"/>
        </w:rPr>
        <w:t>и</w:t>
      </w:r>
      <w:r w:rsidRPr="00CC0ADA">
        <w:rPr>
          <w:sz w:val="24"/>
          <w:szCs w:val="16"/>
          <w:shd w:val="clear" w:color="auto" w:fill="FFFFFF"/>
        </w:rPr>
        <w:t xml:space="preserve"> </w:t>
      </w:r>
      <w:r w:rsidRPr="00CC0ADA">
        <w:rPr>
          <w:bCs/>
          <w:sz w:val="24"/>
          <w:szCs w:val="16"/>
          <w:shd w:val="clear" w:color="auto" w:fill="FFFFFF"/>
        </w:rPr>
        <w:t>науки</w:t>
      </w:r>
      <w:r w:rsidRPr="00CC0ADA">
        <w:rPr>
          <w:sz w:val="24"/>
          <w:szCs w:val="16"/>
          <w:shd w:val="clear" w:color="auto" w:fill="FFFFFF"/>
        </w:rPr>
        <w:t xml:space="preserve"> </w:t>
      </w:r>
      <w:r w:rsidRPr="00CC0ADA">
        <w:rPr>
          <w:bCs/>
          <w:sz w:val="24"/>
          <w:szCs w:val="16"/>
          <w:shd w:val="clear" w:color="auto" w:fill="FFFFFF"/>
        </w:rPr>
        <w:t>Челябинской</w:t>
      </w:r>
      <w:r w:rsidRPr="00CC0ADA">
        <w:rPr>
          <w:sz w:val="24"/>
          <w:szCs w:val="16"/>
          <w:shd w:val="clear" w:color="auto" w:fill="FFFFFF"/>
        </w:rPr>
        <w:t xml:space="preserve"> </w:t>
      </w:r>
      <w:r w:rsidRPr="00CC0ADA">
        <w:rPr>
          <w:bCs/>
          <w:sz w:val="24"/>
          <w:szCs w:val="16"/>
          <w:shd w:val="clear" w:color="auto" w:fill="FFFFFF"/>
        </w:rPr>
        <w:t>области</w:t>
      </w:r>
      <w:r w:rsidRPr="00CC0ADA">
        <w:rPr>
          <w:rFonts w:ascii="Arial" w:hAnsi="Arial" w:cs="Arial"/>
          <w:color w:val="333333"/>
          <w:sz w:val="24"/>
          <w:szCs w:val="16"/>
          <w:shd w:val="clear" w:color="auto" w:fill="FFFFFF"/>
        </w:rPr>
        <w:t xml:space="preserve"> </w:t>
      </w:r>
      <w:r w:rsidRPr="00CC0ADA">
        <w:rPr>
          <w:rFonts w:eastAsia="Times New Roman"/>
          <w:sz w:val="24"/>
          <w:szCs w:val="24"/>
        </w:rPr>
        <w:t>в рамках реализации государственной программы Челябинской области «Развитие образования в Челябинской области».</w:t>
      </w:r>
    </w:p>
    <w:p w:rsidR="00EB2EF6" w:rsidRPr="00467893" w:rsidRDefault="00EB2EF6" w:rsidP="00EB2EF6">
      <w:pPr>
        <w:shd w:val="clear" w:color="auto" w:fill="FFFFFF"/>
        <w:tabs>
          <w:tab w:val="left" w:pos="1008"/>
        </w:tabs>
        <w:ind w:left="715"/>
        <w:jc w:val="center"/>
        <w:rPr>
          <w:rFonts w:eastAsia="Times New Roman"/>
          <w:b/>
          <w:bCs/>
          <w:sz w:val="24"/>
          <w:szCs w:val="24"/>
        </w:rPr>
      </w:pPr>
    </w:p>
    <w:p w:rsidR="00EB2EF6" w:rsidRPr="0022350B" w:rsidRDefault="00EB2EF6" w:rsidP="00EB2EF6">
      <w:pPr>
        <w:shd w:val="clear" w:color="auto" w:fill="FFFFFF"/>
        <w:tabs>
          <w:tab w:val="left" w:pos="1109"/>
        </w:tabs>
        <w:ind w:left="19" w:right="10" w:firstLine="690"/>
        <w:jc w:val="center"/>
        <w:rPr>
          <w:b/>
          <w:sz w:val="28"/>
          <w:szCs w:val="24"/>
        </w:rPr>
      </w:pPr>
      <w:r w:rsidRPr="0022350B">
        <w:rPr>
          <w:b/>
          <w:sz w:val="24"/>
          <w:szCs w:val="23"/>
          <w:shd w:val="clear" w:color="auto" w:fill="FFFFFF"/>
          <w:lang w:val="en-US"/>
        </w:rPr>
        <w:t>VI</w:t>
      </w:r>
      <w:r w:rsidRPr="0022350B">
        <w:rPr>
          <w:b/>
          <w:sz w:val="24"/>
          <w:szCs w:val="23"/>
          <w:shd w:val="clear" w:color="auto" w:fill="FFFFFF"/>
        </w:rPr>
        <w:t>. Осуществление контроля за соблюдением условий, целей и порядка предоставления и расходования субсидии и ответственность за их нарушение</w:t>
      </w:r>
    </w:p>
    <w:p w:rsidR="00EB2EF6" w:rsidRPr="00CC0ADA" w:rsidRDefault="00EB2EF6" w:rsidP="00EB2EF6">
      <w:pPr>
        <w:rPr>
          <w:sz w:val="24"/>
        </w:rPr>
      </w:pPr>
    </w:p>
    <w:p w:rsidR="00EB2EF6" w:rsidRDefault="00EB2EF6" w:rsidP="00EB2EF6">
      <w:pPr>
        <w:pStyle w:val="21"/>
        <w:shd w:val="clear" w:color="auto" w:fill="auto"/>
        <w:tabs>
          <w:tab w:val="left" w:pos="951"/>
        </w:tabs>
        <w:spacing w:after="0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</w:t>
      </w:r>
      <w:r w:rsidR="00B352A9">
        <w:rPr>
          <w:color w:val="000000"/>
          <w:sz w:val="24"/>
          <w:szCs w:val="24"/>
          <w:lang w:bidi="ru-RU"/>
        </w:rPr>
        <w:t>8</w:t>
      </w:r>
      <w:r>
        <w:rPr>
          <w:color w:val="000000"/>
          <w:sz w:val="24"/>
          <w:szCs w:val="24"/>
          <w:lang w:bidi="ru-RU"/>
        </w:rPr>
        <w:t xml:space="preserve">. Эффективность использования общеобразовательными организациями субсидии оценивается </w:t>
      </w:r>
      <w:r>
        <w:rPr>
          <w:sz w:val="24"/>
          <w:szCs w:val="24"/>
        </w:rPr>
        <w:t>Управлением образования</w:t>
      </w:r>
      <w:r>
        <w:rPr>
          <w:color w:val="000000"/>
          <w:sz w:val="24"/>
          <w:szCs w:val="24"/>
          <w:lang w:bidi="ru-RU"/>
        </w:rPr>
        <w:t xml:space="preserve"> исходя из достижения значений следующего показателя результативности предоставления целевых субсидий – количество обеспеченных питанием детей из малообеспеченных семей и детей с нарушениями здоровья, обучающихся в муниципальных общеобразовательных организациях Каслинского муниципального района в отчетном году.</w:t>
      </w:r>
    </w:p>
    <w:p w:rsidR="00EB2EF6" w:rsidRDefault="00EB2EF6" w:rsidP="00EB2EF6">
      <w:pPr>
        <w:pStyle w:val="21"/>
        <w:shd w:val="clear" w:color="auto" w:fill="auto"/>
        <w:tabs>
          <w:tab w:val="left" w:pos="951"/>
        </w:tabs>
        <w:spacing w:after="0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1</w:t>
      </w:r>
      <w:r w:rsidR="00B352A9">
        <w:rPr>
          <w:color w:val="000000"/>
          <w:sz w:val="24"/>
          <w:szCs w:val="24"/>
          <w:lang w:bidi="ru-RU"/>
        </w:rPr>
        <w:t>9</w:t>
      </w:r>
      <w:r>
        <w:rPr>
          <w:color w:val="000000"/>
          <w:sz w:val="24"/>
          <w:szCs w:val="24"/>
          <w:lang w:bidi="ru-RU"/>
        </w:rPr>
        <w:t xml:space="preserve">. </w:t>
      </w:r>
      <w:r>
        <w:rPr>
          <w:sz w:val="24"/>
          <w:szCs w:val="24"/>
        </w:rPr>
        <w:t>Контроль по целевому использованию средств субсидии, а также за соблюдением условий их предоставления осуществляет Управление образования.</w:t>
      </w:r>
    </w:p>
    <w:p w:rsidR="00EB2EF6" w:rsidRDefault="00B352A9" w:rsidP="00EB2EF6">
      <w:pPr>
        <w:pStyle w:val="21"/>
        <w:shd w:val="clear" w:color="auto" w:fill="auto"/>
        <w:tabs>
          <w:tab w:val="left" w:pos="951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EB2EF6">
        <w:rPr>
          <w:sz w:val="24"/>
          <w:szCs w:val="24"/>
        </w:rPr>
        <w:t>. В случае нарушения общеобразовательной организацией условий настоящего Порядка Управление образования до устранения нарушений приостанавливает перечисление общеобразовательной организации субсидии.</w:t>
      </w:r>
    </w:p>
    <w:p w:rsidR="00EB2EF6" w:rsidRDefault="00EB2EF6" w:rsidP="00EB2EF6">
      <w:pPr>
        <w:pStyle w:val="21"/>
        <w:shd w:val="clear" w:color="auto" w:fill="auto"/>
        <w:tabs>
          <w:tab w:val="left" w:pos="951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352A9">
        <w:rPr>
          <w:sz w:val="24"/>
          <w:szCs w:val="24"/>
        </w:rPr>
        <w:t>1</w:t>
      </w:r>
      <w:r>
        <w:rPr>
          <w:sz w:val="24"/>
          <w:szCs w:val="24"/>
        </w:rPr>
        <w:t>. В случае установления факта нецелевого использования субсидии общеобразовательная организация в течение 10 (десяти) рабочих дней со дня получения требования от Управления образования обязана вернуть в бюджет Каслинского муниципального района средства субсидии, израсходованные не по целевому назначению.</w:t>
      </w:r>
    </w:p>
    <w:p w:rsidR="00EB2EF6" w:rsidRDefault="00EB2EF6" w:rsidP="00EB2EF6">
      <w:pPr>
        <w:pStyle w:val="21"/>
        <w:shd w:val="clear" w:color="auto" w:fill="auto"/>
        <w:tabs>
          <w:tab w:val="left" w:pos="951"/>
        </w:tabs>
        <w:spacing w:after="0"/>
        <w:ind w:firstLine="709"/>
        <w:jc w:val="both"/>
      </w:pPr>
      <w:r>
        <w:rPr>
          <w:sz w:val="24"/>
          <w:szCs w:val="24"/>
        </w:rPr>
        <w:t>2</w:t>
      </w:r>
      <w:r w:rsidR="00B352A9">
        <w:rPr>
          <w:sz w:val="24"/>
          <w:szCs w:val="24"/>
        </w:rPr>
        <w:t>2</w:t>
      </w:r>
      <w:r>
        <w:rPr>
          <w:sz w:val="24"/>
          <w:szCs w:val="24"/>
        </w:rPr>
        <w:t>. Общеобразовательные организации, допустившие нецелевое использование бюджетных средств, несут ответственность в установленном законодательством порядке.</w:t>
      </w:r>
    </w:p>
    <w:p w:rsidR="00EB2EF6" w:rsidRDefault="00EB2EF6" w:rsidP="00EB2EF6">
      <w:pPr>
        <w:ind w:firstLine="709"/>
        <w:jc w:val="both"/>
        <w:rPr>
          <w:sz w:val="24"/>
          <w:szCs w:val="24"/>
        </w:rPr>
      </w:pPr>
    </w:p>
    <w:p w:rsidR="00EB2EF6" w:rsidRDefault="00EB2EF6" w:rsidP="00EB2EF6">
      <w:pPr>
        <w:rPr>
          <w:sz w:val="24"/>
          <w:szCs w:val="24"/>
        </w:rPr>
      </w:pPr>
      <w:r>
        <w:rPr>
          <w:sz w:val="24"/>
          <w:szCs w:val="24"/>
        </w:rPr>
        <w:t>Начальник Управления образования</w:t>
      </w:r>
    </w:p>
    <w:p w:rsidR="00EB2EF6" w:rsidRDefault="00EB2EF6" w:rsidP="00B352A9">
      <w:pPr>
        <w:rPr>
          <w:b/>
          <w:bCs/>
          <w:sz w:val="24"/>
          <w:szCs w:val="24"/>
        </w:rPr>
      </w:pPr>
      <w:r>
        <w:rPr>
          <w:sz w:val="24"/>
          <w:szCs w:val="24"/>
        </w:rPr>
        <w:t>администрации Каслинского муниципального района                                                И.Б. Быкова</w:t>
      </w:r>
    </w:p>
    <w:sectPr w:rsidR="00EB2EF6" w:rsidSect="007563FD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09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lang w:bidi="ru-RU"/>
      </w:rPr>
    </w:lvl>
  </w:abstractNum>
  <w:abstractNum w:abstractNumId="3">
    <w:nsid w:val="0109659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12AC105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>
    <w:nsid w:val="197B404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5AF400B3"/>
    <w:multiLevelType w:val="singleLevel"/>
    <w:tmpl w:val="E4AAF14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7">
    <w:nsid w:val="6E9C32B0"/>
    <w:multiLevelType w:val="singleLevel"/>
    <w:tmpl w:val="A086C216"/>
    <w:lvl w:ilvl="0">
      <w:start w:val="5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219A"/>
    <w:rsid w:val="00084D56"/>
    <w:rsid w:val="000D139A"/>
    <w:rsid w:val="000D27D1"/>
    <w:rsid w:val="0016604C"/>
    <w:rsid w:val="00167E59"/>
    <w:rsid w:val="001731D4"/>
    <w:rsid w:val="001840D5"/>
    <w:rsid w:val="001C2460"/>
    <w:rsid w:val="001E501E"/>
    <w:rsid w:val="0022350B"/>
    <w:rsid w:val="00285E5A"/>
    <w:rsid w:val="0028695D"/>
    <w:rsid w:val="002874C5"/>
    <w:rsid w:val="00290BE6"/>
    <w:rsid w:val="002C7F7D"/>
    <w:rsid w:val="002D1F23"/>
    <w:rsid w:val="003142FE"/>
    <w:rsid w:val="00364DB4"/>
    <w:rsid w:val="003743DD"/>
    <w:rsid w:val="00376BEA"/>
    <w:rsid w:val="00396268"/>
    <w:rsid w:val="00467893"/>
    <w:rsid w:val="00493C6C"/>
    <w:rsid w:val="004F51E4"/>
    <w:rsid w:val="00515A1A"/>
    <w:rsid w:val="0054532E"/>
    <w:rsid w:val="00564BF7"/>
    <w:rsid w:val="005B4247"/>
    <w:rsid w:val="005D3830"/>
    <w:rsid w:val="005F61FC"/>
    <w:rsid w:val="00642AF5"/>
    <w:rsid w:val="00673E17"/>
    <w:rsid w:val="006A327B"/>
    <w:rsid w:val="006B1781"/>
    <w:rsid w:val="006C33FE"/>
    <w:rsid w:val="00752A78"/>
    <w:rsid w:val="00755C1E"/>
    <w:rsid w:val="007563FD"/>
    <w:rsid w:val="0079284A"/>
    <w:rsid w:val="007C791D"/>
    <w:rsid w:val="007D02EB"/>
    <w:rsid w:val="007D665B"/>
    <w:rsid w:val="00854D39"/>
    <w:rsid w:val="0088140D"/>
    <w:rsid w:val="008B2389"/>
    <w:rsid w:val="00980DB3"/>
    <w:rsid w:val="0098571B"/>
    <w:rsid w:val="009D6397"/>
    <w:rsid w:val="009F6A71"/>
    <w:rsid w:val="00AA38BB"/>
    <w:rsid w:val="00AE4DEA"/>
    <w:rsid w:val="00AE7CC1"/>
    <w:rsid w:val="00B2213F"/>
    <w:rsid w:val="00B352A9"/>
    <w:rsid w:val="00B4306B"/>
    <w:rsid w:val="00B868F4"/>
    <w:rsid w:val="00BF7E37"/>
    <w:rsid w:val="00C4219A"/>
    <w:rsid w:val="00C6105F"/>
    <w:rsid w:val="00CB65B9"/>
    <w:rsid w:val="00CC0ADA"/>
    <w:rsid w:val="00CD28FE"/>
    <w:rsid w:val="00CF7522"/>
    <w:rsid w:val="00D07048"/>
    <w:rsid w:val="00D70640"/>
    <w:rsid w:val="00DE3DEF"/>
    <w:rsid w:val="00E160D2"/>
    <w:rsid w:val="00E3311C"/>
    <w:rsid w:val="00E54EA5"/>
    <w:rsid w:val="00E87E84"/>
    <w:rsid w:val="00E92475"/>
    <w:rsid w:val="00EA02F4"/>
    <w:rsid w:val="00EA41BB"/>
    <w:rsid w:val="00EB2EF6"/>
    <w:rsid w:val="00ED22B0"/>
    <w:rsid w:val="00EE2B2D"/>
    <w:rsid w:val="00F0350D"/>
    <w:rsid w:val="00F05F3D"/>
    <w:rsid w:val="00F0676A"/>
    <w:rsid w:val="00F126B4"/>
    <w:rsid w:val="00F5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19A"/>
    <w:pPr>
      <w:keepNext/>
      <w:tabs>
        <w:tab w:val="num" w:pos="0"/>
      </w:tabs>
      <w:suppressAutoHyphens/>
      <w:autoSpaceDE/>
      <w:autoSpaceDN/>
      <w:adjustRightInd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4219A"/>
    <w:pPr>
      <w:keepNext/>
      <w:widowControl/>
      <w:tabs>
        <w:tab w:val="num" w:pos="465"/>
      </w:tabs>
      <w:suppressAutoHyphens/>
      <w:autoSpaceDE/>
      <w:autoSpaceDN/>
      <w:adjustRightInd/>
      <w:ind w:left="360" w:firstLine="3420"/>
      <w:outlineLvl w:val="1"/>
    </w:pPr>
    <w:rPr>
      <w:rFonts w:eastAsia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219A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4219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C421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21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19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1">
    <w:name w:val="Основной текст (2)"/>
    <w:basedOn w:val="a"/>
    <w:link w:val="22"/>
    <w:qFormat/>
    <w:rsid w:val="00AA38BB"/>
    <w:pPr>
      <w:shd w:val="clear" w:color="auto" w:fill="FFFFFF"/>
      <w:suppressAutoHyphens/>
      <w:autoSpaceDE/>
      <w:autoSpaceDN/>
      <w:adjustRightInd/>
      <w:spacing w:after="240" w:line="274" w:lineRule="exact"/>
      <w:jc w:val="right"/>
    </w:pPr>
    <w:rPr>
      <w:rFonts w:eastAsia="Times New Roman"/>
      <w:lang w:eastAsia="zh-CN"/>
    </w:rPr>
  </w:style>
  <w:style w:type="paragraph" w:styleId="a6">
    <w:name w:val="List Paragraph"/>
    <w:basedOn w:val="a"/>
    <w:qFormat/>
    <w:rsid w:val="00493C6C"/>
    <w:pPr>
      <w:widowControl/>
      <w:suppressAutoHyphens/>
      <w:overflowPunct w:val="0"/>
      <w:autoSpaceDN/>
      <w:adjustRightInd/>
      <w:ind w:left="720"/>
      <w:contextualSpacing/>
      <w:textAlignment w:val="baseline"/>
    </w:pPr>
    <w:rPr>
      <w:rFonts w:eastAsia="Times New Roman"/>
      <w:lang w:eastAsia="zh-CN"/>
    </w:rPr>
  </w:style>
  <w:style w:type="paragraph" w:customStyle="1" w:styleId="s3">
    <w:name w:val="s_3"/>
    <w:basedOn w:val="a"/>
    <w:rsid w:val="00493C6C"/>
    <w:pPr>
      <w:widowControl/>
      <w:suppressAutoHyphens/>
      <w:autoSpaceDE/>
      <w:autoSpaceDN/>
      <w:adjustRightInd/>
      <w:spacing w:before="280" w:after="280"/>
    </w:pPr>
    <w:rPr>
      <w:rFonts w:eastAsia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493C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semiHidden/>
    <w:unhideWhenUsed/>
    <w:rsid w:val="002C7F7D"/>
    <w:rPr>
      <w:color w:val="0000FF"/>
      <w:u w:val="single"/>
    </w:rPr>
  </w:style>
  <w:style w:type="character" w:customStyle="1" w:styleId="22">
    <w:name w:val="Основной текст (2)_"/>
    <w:basedOn w:val="a0"/>
    <w:link w:val="21"/>
    <w:qFormat/>
    <w:rsid w:val="00EB2EF6"/>
    <w:rPr>
      <w:rFonts w:ascii="Times New Roman" w:eastAsia="Times New Roman" w:hAnsi="Times New Roman" w:cs="Times New Roman"/>
      <w:sz w:val="20"/>
      <w:szCs w:val="20"/>
      <w:shd w:val="clear" w:color="auto" w:fill="FFFFFF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52EA8-DC4E-4DED-9866-C08A01BA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5</cp:revision>
  <cp:lastPrinted>2022-08-26T08:42:00Z</cp:lastPrinted>
  <dcterms:created xsi:type="dcterms:W3CDTF">2022-08-26T08:08:00Z</dcterms:created>
  <dcterms:modified xsi:type="dcterms:W3CDTF">2022-09-01T10:31:00Z</dcterms:modified>
</cp:coreProperties>
</file>