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A6560C" w:rsidRDefault="001D7003" w:rsidP="00A6560C">
      <w:pPr>
        <w:ind w:firstLine="708"/>
        <w:jc w:val="both"/>
        <w:rPr>
          <w:sz w:val="24"/>
          <w:szCs w:val="24"/>
        </w:rPr>
      </w:pPr>
      <w:r w:rsidRPr="00604EFC">
        <w:rPr>
          <w:sz w:val="24"/>
          <w:szCs w:val="24"/>
        </w:rPr>
        <w:t xml:space="preserve">Комитет по управлению имуществом и земельным отношениям администрации Каслинского муниципального района (организатор торгов) соответствии с решением Собрания депутатов Каслинского муниципального района от 30 мая 2019 года №340   «О внесении изменений и дополнений в Программы приватизации имущества, находящегося в собственности Каслинского муниципального района на 2019 год»; на основании распоряжения администрации Каслинского муниципального района </w:t>
      </w:r>
      <w:r w:rsidR="00A6560C" w:rsidRPr="00C61460">
        <w:rPr>
          <w:sz w:val="24"/>
          <w:szCs w:val="24"/>
          <w:highlight w:val="green"/>
        </w:rPr>
        <w:t xml:space="preserve">от </w:t>
      </w:r>
      <w:r w:rsidR="00930C69">
        <w:rPr>
          <w:sz w:val="24"/>
          <w:szCs w:val="24"/>
          <w:highlight w:val="green"/>
        </w:rPr>
        <w:t>21</w:t>
      </w:r>
      <w:r w:rsidR="00A6560C">
        <w:rPr>
          <w:sz w:val="24"/>
          <w:szCs w:val="24"/>
          <w:highlight w:val="green"/>
        </w:rPr>
        <w:t>.</w:t>
      </w:r>
      <w:r w:rsidR="00930C69">
        <w:rPr>
          <w:sz w:val="24"/>
          <w:szCs w:val="24"/>
          <w:highlight w:val="green"/>
        </w:rPr>
        <w:t>11</w:t>
      </w:r>
      <w:r w:rsidR="00A6560C">
        <w:rPr>
          <w:sz w:val="24"/>
          <w:szCs w:val="24"/>
          <w:highlight w:val="green"/>
        </w:rPr>
        <w:t>.2019</w:t>
      </w:r>
      <w:r w:rsidR="00A6560C" w:rsidRPr="00C61460">
        <w:rPr>
          <w:sz w:val="24"/>
          <w:szCs w:val="24"/>
          <w:highlight w:val="green"/>
        </w:rPr>
        <w:t xml:space="preserve"> № </w:t>
      </w:r>
      <w:r w:rsidR="00930C69">
        <w:rPr>
          <w:sz w:val="24"/>
          <w:szCs w:val="24"/>
          <w:highlight w:val="green"/>
        </w:rPr>
        <w:t>59</w:t>
      </w:r>
      <w:r w:rsidR="00B30E15">
        <w:rPr>
          <w:sz w:val="24"/>
          <w:szCs w:val="24"/>
          <w:highlight w:val="green"/>
        </w:rPr>
        <w:t>3</w:t>
      </w:r>
      <w:r w:rsidR="00A6560C" w:rsidRPr="00C61460">
        <w:rPr>
          <w:sz w:val="24"/>
          <w:szCs w:val="24"/>
          <w:highlight w:val="green"/>
        </w:rPr>
        <w:t>-р</w:t>
      </w:r>
      <w:r w:rsidR="00A6560C" w:rsidRPr="00604EFC">
        <w:rPr>
          <w:sz w:val="24"/>
          <w:szCs w:val="24"/>
        </w:rPr>
        <w:t xml:space="preserve">  «О проведении торгов в форме открытого аукциона по продаже муниципального имущества»:</w:t>
      </w:r>
    </w:p>
    <w:p w:rsidR="00A6560C" w:rsidRPr="00A90A97" w:rsidRDefault="00A6560C" w:rsidP="00A6560C">
      <w:pPr>
        <w:spacing w:line="264" w:lineRule="auto"/>
        <w:jc w:val="both"/>
        <w:rPr>
          <w:bCs/>
          <w:sz w:val="24"/>
          <w:szCs w:val="24"/>
        </w:rPr>
      </w:pPr>
      <w:r w:rsidRPr="00DE7B74">
        <w:rPr>
          <w:b/>
          <w:bCs/>
          <w:sz w:val="24"/>
          <w:szCs w:val="24"/>
        </w:rPr>
        <w:t>Оператор электронной площадки:</w:t>
      </w:r>
      <w:r w:rsidRPr="00DE7B74">
        <w:rPr>
          <w:color w:val="767676"/>
          <w:sz w:val="24"/>
          <w:szCs w:val="24"/>
        </w:rPr>
        <w:t xml:space="preserve"> </w:t>
      </w:r>
      <w:r w:rsidRPr="00DE7B74">
        <w:rPr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6" w:history="1">
        <w:r w:rsidRPr="00DE7B74">
          <w:rPr>
            <w:rStyle w:val="a3"/>
            <w:bCs/>
            <w:szCs w:val="24"/>
          </w:rPr>
          <w:t>https://178fz.roseltorg.ru/</w:t>
        </w:r>
      </w:hyperlink>
      <w:r w:rsidRPr="00DE7B7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DE7B74">
        <w:rPr>
          <w:bCs/>
          <w:sz w:val="24"/>
          <w:szCs w:val="24"/>
        </w:rPr>
        <w:t>Кожевническая</w:t>
      </w:r>
      <w:proofErr w:type="spellEnd"/>
      <w:r w:rsidRPr="00DE7B74">
        <w:rPr>
          <w:bCs/>
          <w:sz w:val="24"/>
          <w:szCs w:val="24"/>
        </w:rPr>
        <w:t xml:space="preserve">, д. 14, стр. 5, телефон:8 (495) 276-16-26, </w:t>
      </w:r>
      <w:r w:rsidRPr="00DE7B74">
        <w:rPr>
          <w:bCs/>
          <w:sz w:val="24"/>
          <w:szCs w:val="24"/>
          <w:lang w:val="en-US"/>
        </w:rPr>
        <w:t>e</w:t>
      </w:r>
      <w:r w:rsidRPr="00DE7B74">
        <w:rPr>
          <w:bCs/>
          <w:sz w:val="24"/>
          <w:szCs w:val="24"/>
        </w:rPr>
        <w:t>-</w:t>
      </w:r>
      <w:r w:rsidRPr="00DE7B74">
        <w:rPr>
          <w:bCs/>
          <w:sz w:val="24"/>
          <w:szCs w:val="24"/>
          <w:lang w:val="en-US"/>
        </w:rPr>
        <w:t>mail</w:t>
      </w:r>
      <w:r w:rsidRPr="00DE7B74">
        <w:rPr>
          <w:bCs/>
          <w:sz w:val="24"/>
          <w:szCs w:val="24"/>
        </w:rPr>
        <w:t xml:space="preserve">: </w:t>
      </w:r>
      <w:r w:rsidRPr="00DE7B74">
        <w:rPr>
          <w:bCs/>
          <w:sz w:val="24"/>
          <w:szCs w:val="24"/>
          <w:lang w:val="en-US"/>
        </w:rPr>
        <w:t>info</w:t>
      </w:r>
      <w:r w:rsidRPr="00DE7B74">
        <w:rPr>
          <w:bCs/>
          <w:sz w:val="24"/>
          <w:szCs w:val="24"/>
        </w:rPr>
        <w:t>@</w:t>
      </w:r>
      <w:proofErr w:type="spellStart"/>
      <w:r w:rsidRPr="00DE7B74">
        <w:rPr>
          <w:bCs/>
          <w:sz w:val="24"/>
          <w:szCs w:val="24"/>
          <w:lang w:val="en-US"/>
        </w:rPr>
        <w:t>roseltorg</w:t>
      </w:r>
      <w:proofErr w:type="spellEnd"/>
      <w:r w:rsidRPr="00DE7B74">
        <w:rPr>
          <w:bCs/>
          <w:sz w:val="24"/>
          <w:szCs w:val="24"/>
        </w:rPr>
        <w:t>.</w:t>
      </w:r>
      <w:r w:rsidRPr="00DE7B74">
        <w:rPr>
          <w:bCs/>
          <w:sz w:val="24"/>
          <w:szCs w:val="24"/>
          <w:lang w:val="en-US"/>
        </w:rPr>
        <w:t>ru</w:t>
      </w:r>
      <w:r>
        <w:rPr>
          <w:bCs/>
          <w:sz w:val="24"/>
          <w:szCs w:val="24"/>
        </w:rPr>
        <w:t>.</w:t>
      </w:r>
    </w:p>
    <w:p w:rsidR="00A6560C" w:rsidRDefault="00A6560C" w:rsidP="00A6560C">
      <w:pPr>
        <w:rPr>
          <w:sz w:val="24"/>
          <w:szCs w:val="24"/>
        </w:rPr>
      </w:pPr>
    </w:p>
    <w:p w:rsidR="00A6560C" w:rsidRDefault="00A6560C" w:rsidP="00A6560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ЛОТ №1:</w:t>
      </w:r>
    </w:p>
    <w:p w:rsidR="00B30E15" w:rsidRDefault="00B30E15" w:rsidP="00B30E15">
      <w:pPr>
        <w:jc w:val="both"/>
        <w:rPr>
          <w:sz w:val="24"/>
          <w:szCs w:val="24"/>
        </w:rPr>
      </w:pPr>
      <w:r w:rsidRPr="00D57EA5">
        <w:rPr>
          <w:b/>
          <w:sz w:val="24"/>
          <w:szCs w:val="24"/>
        </w:rPr>
        <w:t>Предмет аукциона:</w:t>
      </w:r>
      <w:r w:rsidRPr="00D57EA5">
        <w:rPr>
          <w:sz w:val="24"/>
          <w:szCs w:val="24"/>
        </w:rPr>
        <w:t xml:space="preserve"> Нежилое здание, общая площадь 465,9 </w:t>
      </w:r>
      <w:proofErr w:type="spellStart"/>
      <w:r w:rsidRPr="00D57EA5">
        <w:rPr>
          <w:sz w:val="24"/>
          <w:szCs w:val="24"/>
        </w:rPr>
        <w:t>кв</w:t>
      </w:r>
      <w:proofErr w:type="gramStart"/>
      <w:r w:rsidRPr="00D57EA5">
        <w:rPr>
          <w:sz w:val="24"/>
          <w:szCs w:val="24"/>
        </w:rPr>
        <w:t>.м</w:t>
      </w:r>
      <w:proofErr w:type="spellEnd"/>
      <w:proofErr w:type="gramEnd"/>
      <w:r w:rsidRPr="00D57EA5">
        <w:rPr>
          <w:sz w:val="24"/>
          <w:szCs w:val="24"/>
        </w:rPr>
        <w:t xml:space="preserve"> с земельным участком общей площадью 5139</w:t>
      </w:r>
      <w:r w:rsidR="003C28CA">
        <w:rPr>
          <w:sz w:val="24"/>
          <w:szCs w:val="24"/>
        </w:rPr>
        <w:t>,0</w:t>
      </w:r>
      <w:bookmarkStart w:id="0" w:name="_GoBack"/>
      <w:bookmarkEnd w:id="0"/>
      <w:r w:rsidRPr="00D57EA5">
        <w:rPr>
          <w:sz w:val="24"/>
          <w:szCs w:val="24"/>
        </w:rPr>
        <w:t xml:space="preserve"> </w:t>
      </w:r>
      <w:proofErr w:type="spellStart"/>
      <w:r w:rsidRPr="00D57EA5">
        <w:rPr>
          <w:sz w:val="24"/>
          <w:szCs w:val="24"/>
        </w:rPr>
        <w:t>кв.м</w:t>
      </w:r>
      <w:proofErr w:type="spellEnd"/>
      <w:r w:rsidRPr="00D57EA5">
        <w:rPr>
          <w:sz w:val="24"/>
          <w:szCs w:val="24"/>
        </w:rPr>
        <w:t xml:space="preserve">. с кадастровым номером 74:09:0109001:74 расположенного по адресу: Челябинская обл., Каслинский район, </w:t>
      </w:r>
      <w:proofErr w:type="spellStart"/>
      <w:r w:rsidRPr="00D57EA5">
        <w:rPr>
          <w:sz w:val="24"/>
          <w:szCs w:val="24"/>
        </w:rPr>
        <w:t>с</w:t>
      </w:r>
      <w:proofErr w:type="gramStart"/>
      <w:r w:rsidRPr="00D57EA5">
        <w:rPr>
          <w:sz w:val="24"/>
          <w:szCs w:val="24"/>
        </w:rPr>
        <w:t>.П</w:t>
      </w:r>
      <w:proofErr w:type="gramEnd"/>
      <w:r w:rsidRPr="00D57EA5">
        <w:rPr>
          <w:sz w:val="24"/>
          <w:szCs w:val="24"/>
        </w:rPr>
        <w:t>олднево</w:t>
      </w:r>
      <w:proofErr w:type="spellEnd"/>
      <w:r w:rsidRPr="00D57EA5">
        <w:rPr>
          <w:sz w:val="24"/>
          <w:szCs w:val="24"/>
        </w:rPr>
        <w:t>, ул. Школьная д.1;</w:t>
      </w:r>
    </w:p>
    <w:p w:rsidR="00B30E15" w:rsidRPr="00D57EA5" w:rsidRDefault="00B30E15" w:rsidP="00B30E15">
      <w:pPr>
        <w:jc w:val="both"/>
        <w:rPr>
          <w:rFonts w:eastAsia="Calibri"/>
          <w:sz w:val="24"/>
          <w:szCs w:val="24"/>
          <w:lang w:eastAsia="en-US"/>
        </w:rPr>
      </w:pPr>
      <w:r w:rsidRPr="00BD4BB1">
        <w:rPr>
          <w:b/>
          <w:sz w:val="24"/>
          <w:szCs w:val="24"/>
        </w:rPr>
        <w:t xml:space="preserve">Форма торгов и подачи предложений о цене: </w:t>
      </w:r>
      <w:r w:rsidRPr="00BD4BB1">
        <w:rPr>
          <w:sz w:val="24"/>
          <w:szCs w:val="24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B30E15" w:rsidRDefault="00B30E15" w:rsidP="00B30E15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B30E15" w:rsidRPr="00BD4BB1" w:rsidRDefault="00B30E15" w:rsidP="00B30E15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420 000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четыреста двадцать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B30E15" w:rsidRPr="00BD4BB1" w:rsidRDefault="00B30E15" w:rsidP="00B30E15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двенадцать одна тысяча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копеек, в размере 5 % от начальной цены.</w:t>
      </w:r>
    </w:p>
    <w:p w:rsidR="00B30E15" w:rsidRPr="00BD4BB1" w:rsidRDefault="00B30E15" w:rsidP="00B30E15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Сумма задатка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84000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восемьдесят четыре тысячи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20 % от начальной цены.</w:t>
      </w:r>
    </w:p>
    <w:p w:rsidR="00FE31EE" w:rsidRDefault="00FE31EE" w:rsidP="00FE31EE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31EE" w:rsidRPr="00DE7B74" w:rsidRDefault="00FE31EE" w:rsidP="00FE31EE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E31EE" w:rsidRPr="00DE7B74" w:rsidRDefault="00FE31EE" w:rsidP="00FE31EE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</w:t>
      </w:r>
      <w:proofErr w:type="gramStart"/>
      <w:r w:rsidRPr="00DE7B74">
        <w:rPr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E31EE" w:rsidRPr="00DE7B74" w:rsidRDefault="00FE31EE" w:rsidP="00FE31EE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lastRenderedPageBreak/>
        <w:t>- копию всех листов документа, удостоверяющего личность;</w:t>
      </w:r>
    </w:p>
    <w:p w:rsidR="00FE31EE" w:rsidRPr="00DE7B74" w:rsidRDefault="00FE31EE" w:rsidP="00FE31EE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юридические лица: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E31EE" w:rsidRPr="00DE7B74" w:rsidRDefault="00FE31EE" w:rsidP="00FE31EE">
      <w:pPr>
        <w:pStyle w:val="3"/>
        <w:rPr>
          <w:szCs w:val="24"/>
        </w:rPr>
      </w:pPr>
      <w:proofErr w:type="gramStart"/>
      <w:r w:rsidRPr="00DE7B74">
        <w:rPr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</w:t>
      </w:r>
      <w:proofErr w:type="gramStart"/>
      <w:r w:rsidRPr="00DE7B74">
        <w:rPr>
          <w:szCs w:val="24"/>
        </w:rPr>
        <w:t>с даты начала</w:t>
      </w:r>
      <w:proofErr w:type="gramEnd"/>
      <w:r w:rsidRPr="00DE7B74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DE7B74">
        <w:rPr>
          <w:szCs w:val="24"/>
        </w:rPr>
        <w:t>уведомления</w:t>
      </w:r>
      <w:proofErr w:type="gramEnd"/>
      <w:r w:rsidRPr="00DE7B74">
        <w:rPr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DE7B74">
        <w:rPr>
          <w:szCs w:val="24"/>
        </w:rPr>
        <w:t>ии ау</w:t>
      </w:r>
      <w:proofErr w:type="gramEnd"/>
      <w:r w:rsidRPr="00DE7B74">
        <w:rPr>
          <w:szCs w:val="24"/>
        </w:rPr>
        <w:t>кциона, при этом первоначальная заявка должна быть отозвана.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lastRenderedPageBreak/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FE31EE" w:rsidRPr="00DE7B74" w:rsidRDefault="00FE31EE" w:rsidP="00FE31EE">
      <w:pPr>
        <w:jc w:val="both"/>
        <w:rPr>
          <w:b/>
          <w:sz w:val="24"/>
          <w:szCs w:val="24"/>
        </w:rPr>
      </w:pPr>
      <w:r w:rsidRPr="00DE7B74">
        <w:rPr>
          <w:b/>
          <w:sz w:val="24"/>
          <w:szCs w:val="24"/>
        </w:rPr>
        <w:t xml:space="preserve">                 </w:t>
      </w:r>
      <w:r w:rsidRPr="00DE7B74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F57563" w:rsidRPr="00BD4BB1" w:rsidRDefault="00F57563" w:rsidP="00F57563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F57563" w:rsidRPr="00BD4BB1" w:rsidRDefault="00F57563" w:rsidP="00F57563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23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D4BB1">
        <w:rPr>
          <w:b/>
          <w:sz w:val="24"/>
          <w:szCs w:val="24"/>
        </w:rPr>
        <w:t xml:space="preserve"> 2019г.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F57563" w:rsidRPr="00BD4BB1" w:rsidRDefault="00F57563" w:rsidP="00F57563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F57563" w:rsidRPr="00BD4BB1" w:rsidRDefault="00F57563" w:rsidP="00F57563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F57563" w:rsidRPr="00BD4BB1" w:rsidRDefault="00F57563" w:rsidP="00F57563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F57563" w:rsidRPr="00BD4BB1" w:rsidRDefault="00F57563" w:rsidP="00F57563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 w:rsidRPr="00B1073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8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ноября</w:t>
      </w:r>
      <w:r w:rsidRPr="00B10734">
        <w:rPr>
          <w:b/>
          <w:sz w:val="24"/>
          <w:szCs w:val="24"/>
        </w:rPr>
        <w:t xml:space="preserve"> 2019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F57563" w:rsidRPr="00BD4BB1" w:rsidRDefault="00F57563" w:rsidP="00F57563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23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10734">
        <w:rPr>
          <w:b/>
          <w:sz w:val="24"/>
          <w:szCs w:val="24"/>
        </w:rPr>
        <w:t xml:space="preserve"> 2019г.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F57563" w:rsidRPr="00BD4BB1" w:rsidRDefault="00F57563" w:rsidP="00F57563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26 декабря</w:t>
      </w:r>
      <w:r w:rsidRPr="00BD4BB1">
        <w:rPr>
          <w:b/>
          <w:sz w:val="24"/>
          <w:szCs w:val="24"/>
        </w:rPr>
        <w:t xml:space="preserve"> 2019г.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F57563" w:rsidRPr="00BD4BB1" w:rsidRDefault="00F57563" w:rsidP="00F57563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30</w:t>
      </w:r>
      <w:r w:rsidRPr="00BD4BB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12</w:t>
      </w:r>
      <w:r w:rsidRPr="00BD4BB1">
        <w:rPr>
          <w:b/>
          <w:bCs/>
          <w:sz w:val="24"/>
          <w:szCs w:val="24"/>
        </w:rPr>
        <w:t>.2019г.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F57563" w:rsidRPr="00BD4BB1" w:rsidRDefault="00F57563" w:rsidP="00F57563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FE31EE" w:rsidRPr="00BD4BB1" w:rsidRDefault="00FE31EE" w:rsidP="00FE31EE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FE31EE" w:rsidRPr="00DE7B74" w:rsidRDefault="00FE31EE" w:rsidP="00FE31EE">
      <w:pPr>
        <w:pStyle w:val="2"/>
        <w:spacing w:line="264" w:lineRule="auto"/>
        <w:ind w:firstLine="708"/>
        <w:rPr>
          <w:b/>
          <w:sz w:val="24"/>
          <w:szCs w:val="24"/>
        </w:rPr>
      </w:pPr>
      <w:r w:rsidRPr="00DE7B74">
        <w:rPr>
          <w:sz w:val="24"/>
          <w:szCs w:val="24"/>
        </w:rPr>
        <w:t xml:space="preserve"> 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FE31EE" w:rsidRPr="00DE7B74" w:rsidRDefault="00FE31EE" w:rsidP="00FE31EE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 проводится в соответствии с Федеральным законом от 21 декабря 2001 № 178-ФЗ.  Порядок проведения аукциона утвержден постановлением Правительства РФ от 12 августа 2002 г. № 585.  </w:t>
      </w:r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lastRenderedPageBreak/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Pr="00DE7B74">
          <w:rPr>
            <w:rStyle w:val="a3"/>
            <w:szCs w:val="24"/>
            <w:lang w:val="en-US"/>
          </w:rPr>
          <w:t>www</w:t>
        </w:r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torgi</w:t>
        </w:r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gov</w:t>
        </w:r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ru</w:t>
        </w:r>
      </w:hyperlink>
      <w:r w:rsidRPr="00DE7B74">
        <w:rPr>
          <w:sz w:val="24"/>
          <w:szCs w:val="24"/>
        </w:rPr>
        <w:t>, электронная площадка: </w:t>
      </w:r>
      <w:hyperlink r:id="rId11" w:history="1">
        <w:r w:rsidRPr="00DE7B74">
          <w:rPr>
            <w:rStyle w:val="a3"/>
            <w:szCs w:val="24"/>
          </w:rPr>
          <w:t>https://roseltorg.ru/</w:t>
        </w:r>
      </w:hyperlink>
      <w:r w:rsidRPr="00DE7B74">
        <w:rPr>
          <w:sz w:val="24"/>
          <w:szCs w:val="24"/>
        </w:rPr>
        <w:t xml:space="preserve"> и  </w:t>
      </w:r>
      <w:hyperlink r:id="rId12" w:history="1">
        <w:r w:rsidRPr="00DE7B74">
          <w:rPr>
            <w:rStyle w:val="a3"/>
            <w:szCs w:val="24"/>
            <w:lang w:val="en-US"/>
          </w:rPr>
          <w:t>www</w:t>
        </w:r>
        <w:r w:rsidRPr="00DE7B74">
          <w:rPr>
            <w:rStyle w:val="a3"/>
            <w:szCs w:val="24"/>
          </w:rPr>
          <w:t>.</w:t>
        </w:r>
        <w:proofErr w:type="spellStart"/>
        <w:r w:rsidRPr="00DE7B74">
          <w:rPr>
            <w:rStyle w:val="a3"/>
            <w:szCs w:val="24"/>
            <w:lang w:val="en-US"/>
          </w:rPr>
          <w:t>kasli</w:t>
        </w:r>
        <w:proofErr w:type="spellEnd"/>
        <w:r w:rsidRPr="00DE7B74">
          <w:rPr>
            <w:rStyle w:val="a3"/>
            <w:szCs w:val="24"/>
          </w:rPr>
          <w:t>.</w:t>
        </w:r>
        <w:r w:rsidRPr="00DE7B74">
          <w:rPr>
            <w:rStyle w:val="a3"/>
            <w:szCs w:val="24"/>
            <w:lang w:val="en-US"/>
          </w:rPr>
          <w:t>org</w:t>
        </w:r>
      </w:hyperlink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FE31EE" w:rsidRPr="00DE7B74" w:rsidRDefault="00FE31EE" w:rsidP="00FE31EE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 по рабочим дням с 08-00 до 13-00 и с 14-00 до 17-00 по местному времени.</w:t>
      </w:r>
    </w:p>
    <w:p w:rsidR="00FE31EE" w:rsidRDefault="00FE31EE" w:rsidP="00FE31EE">
      <w:pPr>
        <w:ind w:firstLine="708"/>
        <w:jc w:val="both"/>
        <w:rPr>
          <w:sz w:val="24"/>
          <w:szCs w:val="24"/>
        </w:rPr>
      </w:pPr>
    </w:p>
    <w:p w:rsidR="00A90A97" w:rsidRPr="00DE7B74" w:rsidRDefault="00A90A97" w:rsidP="00FE31EE">
      <w:pPr>
        <w:jc w:val="both"/>
        <w:rPr>
          <w:sz w:val="24"/>
          <w:szCs w:val="24"/>
        </w:rPr>
      </w:pP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44B9E"/>
    <w:rsid w:val="00062C21"/>
    <w:rsid w:val="00084961"/>
    <w:rsid w:val="000E4A89"/>
    <w:rsid w:val="00117D05"/>
    <w:rsid w:val="001C176E"/>
    <w:rsid w:val="001D3C53"/>
    <w:rsid w:val="001D7003"/>
    <w:rsid w:val="002134F2"/>
    <w:rsid w:val="003C28CA"/>
    <w:rsid w:val="004F4301"/>
    <w:rsid w:val="00547F67"/>
    <w:rsid w:val="00596A8A"/>
    <w:rsid w:val="00604EFC"/>
    <w:rsid w:val="006E5C89"/>
    <w:rsid w:val="007C3B77"/>
    <w:rsid w:val="008160AA"/>
    <w:rsid w:val="00866B40"/>
    <w:rsid w:val="008D01E5"/>
    <w:rsid w:val="008E6500"/>
    <w:rsid w:val="008F3A65"/>
    <w:rsid w:val="00930C69"/>
    <w:rsid w:val="00A6560C"/>
    <w:rsid w:val="00A90A97"/>
    <w:rsid w:val="00AA2733"/>
    <w:rsid w:val="00B30E15"/>
    <w:rsid w:val="00B40CB3"/>
    <w:rsid w:val="00B6754E"/>
    <w:rsid w:val="00B70521"/>
    <w:rsid w:val="00C21F70"/>
    <w:rsid w:val="00CE1E54"/>
    <w:rsid w:val="00DA458D"/>
    <w:rsid w:val="00E22070"/>
    <w:rsid w:val="00E50A2D"/>
    <w:rsid w:val="00F30F40"/>
    <w:rsid w:val="00F57563"/>
    <w:rsid w:val="00FE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2019-11-25T04:46:00Z</cp:lastPrinted>
  <dcterms:created xsi:type="dcterms:W3CDTF">2018-08-13T03:57:00Z</dcterms:created>
  <dcterms:modified xsi:type="dcterms:W3CDTF">2019-11-25T04:46:00Z</dcterms:modified>
</cp:coreProperties>
</file>