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75" w:rsidRDefault="007A2875" w:rsidP="007A28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3" t="-1775" r="-1923" b="-1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875" w:rsidRDefault="007A2875" w:rsidP="007A2875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-107315</wp:posOffset>
                </wp:positionV>
                <wp:extent cx="5996305" cy="1132205"/>
                <wp:effectExtent l="0" t="0" r="23495" b="107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305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60F60" w:rsidRDefault="00160F60" w:rsidP="007A287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center"/>
                              <w:rPr>
                                <w:rFonts w:ascii="Tinos" w:eastAsiaTheme="minorHAnsi" w:hAnsi="Tino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nos" w:eastAsiaTheme="minorHAnsi" w:hAnsi="Tinos"/>
                                <w:b/>
                                <w:sz w:val="28"/>
                              </w:rPr>
                              <w:t>АДМИНИСТРАЦИЯ</w:t>
                            </w:r>
                          </w:p>
                          <w:p w:rsidR="00160F60" w:rsidRDefault="00160F60" w:rsidP="007A287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center"/>
                              <w:rPr>
                                <w:rFonts w:ascii="Tinos" w:eastAsiaTheme="minorHAnsi" w:hAnsi="Tinos"/>
                                <w:b/>
                              </w:rPr>
                            </w:pPr>
                            <w:r>
                              <w:rPr>
                                <w:rFonts w:ascii="Tinos" w:eastAsiaTheme="minorHAnsi" w:hAnsi="Tinos"/>
                                <w:b/>
                                <w:sz w:val="28"/>
                              </w:rPr>
                              <w:t xml:space="preserve"> КАСЛИНСКОГО МУНИЦИПАЛЬНОГО РАЙОНА</w:t>
                            </w:r>
                          </w:p>
                          <w:p w:rsidR="00160F60" w:rsidRDefault="00160F60" w:rsidP="007A287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center"/>
                              <w:rPr>
                                <w:rFonts w:ascii="Tinos" w:eastAsiaTheme="minorHAnsi" w:hAnsi="Tinos"/>
                                <w:sz w:val="28"/>
                              </w:rPr>
                            </w:pPr>
                            <w:r>
                              <w:rPr>
                                <w:rFonts w:ascii="Tinos" w:eastAsiaTheme="minorHAnsi" w:hAnsi="Tinos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160F60" w:rsidRDefault="00160F60" w:rsidP="007A2875">
                            <w:pPr>
                              <w:pStyle w:val="2"/>
                              <w:numPr>
                                <w:ilvl w:val="1"/>
                                <w:numId w:val="2"/>
                              </w:numPr>
                              <w:jc w:val="center"/>
                              <w:rPr>
                                <w:rFonts w:eastAsiaTheme="minorHAnsi"/>
                              </w:rPr>
                            </w:pPr>
                            <w:r>
                              <w:rPr>
                                <w:rFonts w:ascii="Tinos" w:eastAsiaTheme="minorHAnsi" w:hAnsi="Tinos"/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id="Прямоугольник 2" o:spid="_x0000_s1026" style="position:absolute;margin-left:.95pt;margin-top:-8.45pt;width:472.15pt;height:89.15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" strokecolor="white" strokeweight=".18mm">
                <v:stroke joinstyle="round"/>
                <v:textbox inset="0,0,0,0">
                  <w:txbxContent>
                    <w:p w:rsidR="00160F60" w:rsidRDefault="00160F60" w:rsidP="007A2875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center"/>
                        <w:rPr>
                          <w:rFonts w:ascii="Tinos" w:eastAsiaTheme="minorHAnsi" w:hAnsi="Tinos"/>
                          <w:b/>
                          <w:sz w:val="28"/>
                        </w:rPr>
                      </w:pPr>
                      <w:r>
                        <w:rPr>
                          <w:rFonts w:ascii="Tinos" w:eastAsiaTheme="minorHAnsi" w:hAnsi="Tinos"/>
                          <w:b/>
                          <w:sz w:val="28"/>
                        </w:rPr>
                        <w:t>АДМИНИСТРАЦИЯ</w:t>
                      </w:r>
                    </w:p>
                    <w:p w:rsidR="00160F60" w:rsidRDefault="00160F60" w:rsidP="007A2875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center"/>
                        <w:rPr>
                          <w:rFonts w:ascii="Tinos" w:eastAsiaTheme="minorHAnsi" w:hAnsi="Tinos"/>
                          <w:b/>
                        </w:rPr>
                      </w:pPr>
                      <w:r>
                        <w:rPr>
                          <w:rFonts w:ascii="Tinos" w:eastAsiaTheme="minorHAnsi" w:hAnsi="Tinos"/>
                          <w:b/>
                          <w:sz w:val="28"/>
                        </w:rPr>
                        <w:t xml:space="preserve"> КАСЛИНСКОГО МУНИЦИПАЛЬНОГО РАЙОНА</w:t>
                      </w:r>
                    </w:p>
                    <w:p w:rsidR="00160F60" w:rsidRDefault="00160F60" w:rsidP="007A2875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center"/>
                        <w:rPr>
                          <w:rFonts w:ascii="Tinos" w:eastAsiaTheme="minorHAnsi" w:hAnsi="Tinos"/>
                          <w:sz w:val="28"/>
                        </w:rPr>
                      </w:pPr>
                      <w:r>
                        <w:rPr>
                          <w:rFonts w:ascii="Tinos" w:eastAsiaTheme="minorHAnsi" w:hAnsi="Tinos"/>
                          <w:sz w:val="28"/>
                        </w:rPr>
                        <w:t>Челябинской области</w:t>
                      </w:r>
                    </w:p>
                    <w:p w:rsidR="00160F60" w:rsidRDefault="00160F60" w:rsidP="007A2875">
                      <w:pPr>
                        <w:pStyle w:val="2"/>
                        <w:numPr>
                          <w:ilvl w:val="1"/>
                          <w:numId w:val="2"/>
                        </w:numPr>
                        <w:jc w:val="center"/>
                        <w:rPr>
                          <w:rFonts w:eastAsiaTheme="minorHAnsi"/>
                        </w:rPr>
                      </w:pPr>
                      <w:r>
                        <w:rPr>
                          <w:rFonts w:ascii="Tinos" w:eastAsiaTheme="minorHAnsi" w:hAnsi="Tinos"/>
                          <w:b/>
                          <w:sz w:val="40"/>
                        </w:rPr>
                        <w:t>РАСПОРЯЖЕНИЕ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1247775</wp:posOffset>
                </wp:positionV>
                <wp:extent cx="2654935" cy="660400"/>
                <wp:effectExtent l="0" t="0" r="12065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935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60F60" w:rsidRDefault="009D1ED2" w:rsidP="007A2875">
                            <w:pPr>
                              <w:rPr>
                                <w:rFonts w:ascii="Tinos" w:hAnsi="Tinos"/>
                                <w:sz w:val="24"/>
                              </w:rPr>
                            </w:pPr>
                            <w:r>
                              <w:rPr>
                                <w:rFonts w:ascii="Tinos" w:hAnsi="Tinos"/>
                                <w:sz w:val="24"/>
                              </w:rPr>
                              <w:t xml:space="preserve">от </w:t>
                            </w:r>
                            <w:r w:rsidR="001E1869">
                              <w:rPr>
                                <w:rFonts w:ascii="Tinos" w:hAnsi="Tinos"/>
                                <w:sz w:val="24"/>
                                <w:u w:val="single"/>
                              </w:rPr>
                              <w:t>17.04.2023</w:t>
                            </w:r>
                            <w:r w:rsidR="00160F60">
                              <w:rPr>
                                <w:rFonts w:ascii="Tinos" w:hAnsi="Tinos"/>
                                <w:sz w:val="24"/>
                              </w:rPr>
                              <w:t xml:space="preserve"> № </w:t>
                            </w:r>
                            <w:r w:rsidR="001E1869">
                              <w:rPr>
                                <w:rFonts w:ascii="Tinos" w:hAnsi="Tinos"/>
                                <w:sz w:val="24"/>
                                <w:u w:val="single"/>
                              </w:rPr>
                              <w:t>234-р</w:t>
                            </w:r>
                          </w:p>
                          <w:p w:rsidR="00160F60" w:rsidRDefault="00160F60" w:rsidP="007A2875">
                            <w:pPr>
                              <w:rPr>
                                <w:rFonts w:ascii="Tinos" w:hAnsi="Tinos"/>
                                <w:sz w:val="24"/>
                              </w:rPr>
                            </w:pPr>
                            <w:r>
                              <w:rPr>
                                <w:rFonts w:ascii="Tinos" w:hAnsi="Tinos"/>
                                <w:sz w:val="24"/>
                              </w:rPr>
                              <w:t>г. Касли</w:t>
                            </w:r>
                          </w:p>
                          <w:p w:rsidR="00160F60" w:rsidRDefault="00160F60" w:rsidP="007A2875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-7.2pt;margin-top:98.25pt;width:209.05pt;height:52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" strokecolor="white" strokeweight=".26mm">
                <v:stroke joinstyle="round"/>
                <v:textbox>
                  <w:txbxContent>
                    <w:p w:rsidR="00160F60" w:rsidRDefault="009D1ED2" w:rsidP="007A2875">
                      <w:pPr>
                        <w:rPr>
                          <w:rFonts w:ascii="Tinos" w:hAnsi="Tinos"/>
                          <w:sz w:val="24"/>
                        </w:rPr>
                      </w:pPr>
                      <w:r>
                        <w:rPr>
                          <w:rFonts w:ascii="Tinos" w:hAnsi="Tinos"/>
                          <w:sz w:val="24"/>
                        </w:rPr>
                        <w:t xml:space="preserve">от </w:t>
                      </w:r>
                      <w:r w:rsidR="001E1869">
                        <w:rPr>
                          <w:rFonts w:ascii="Tinos" w:hAnsi="Tinos"/>
                          <w:sz w:val="24"/>
                          <w:u w:val="single"/>
                        </w:rPr>
                        <w:t>17.04.2023</w:t>
                      </w:r>
                      <w:r w:rsidR="00160F60">
                        <w:rPr>
                          <w:rFonts w:ascii="Tinos" w:hAnsi="Tinos"/>
                          <w:sz w:val="24"/>
                        </w:rPr>
                        <w:t xml:space="preserve"> № </w:t>
                      </w:r>
                      <w:r w:rsidR="001E1869">
                        <w:rPr>
                          <w:rFonts w:ascii="Tinos" w:hAnsi="Tinos"/>
                          <w:sz w:val="24"/>
                          <w:u w:val="single"/>
                        </w:rPr>
                        <w:t>234-р</w:t>
                      </w:r>
                    </w:p>
                    <w:p w:rsidR="00160F60" w:rsidRDefault="00160F60" w:rsidP="007A2875">
                      <w:pPr>
                        <w:rPr>
                          <w:rFonts w:ascii="Tinos" w:hAnsi="Tinos"/>
                          <w:sz w:val="24"/>
                        </w:rPr>
                      </w:pPr>
                      <w:r>
                        <w:rPr>
                          <w:rFonts w:ascii="Tinos" w:hAnsi="Tinos"/>
                          <w:sz w:val="24"/>
                        </w:rPr>
                        <w:t>г. Касли</w:t>
                      </w:r>
                    </w:p>
                    <w:p w:rsidR="00160F60" w:rsidRDefault="00160F60" w:rsidP="007A2875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1118235</wp:posOffset>
                </wp:positionV>
                <wp:extent cx="5832475" cy="5715"/>
                <wp:effectExtent l="0" t="0" r="34925" b="3238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2475" cy="5715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27625FF" id="Прямая соединительная линия 4" o:spid="_x0000_s1026" style="position:absolute;flip:y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9pt,88.05pt" to="465.1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" strokeweight=".71mm">
                <v:stroke joinstyle="miter"/>
              </v:line>
            </w:pict>
          </mc:Fallback>
        </mc:AlternateContent>
      </w:r>
    </w:p>
    <w:p w:rsidR="007A2875" w:rsidRDefault="007A2875" w:rsidP="007A2875">
      <w:pPr>
        <w:rPr>
          <w:lang w:eastAsia="ru-RU"/>
        </w:rPr>
      </w:pPr>
    </w:p>
    <w:p w:rsidR="007A2875" w:rsidRDefault="007A2875" w:rsidP="007A2875">
      <w:pPr>
        <w:rPr>
          <w:lang w:eastAsia="ru-RU"/>
        </w:rPr>
      </w:pPr>
    </w:p>
    <w:p w:rsidR="007A2875" w:rsidRDefault="007A2875" w:rsidP="007A2875">
      <w:pPr>
        <w:rPr>
          <w:lang w:eastAsia="ru-RU"/>
        </w:rPr>
      </w:pPr>
    </w:p>
    <w:p w:rsidR="007A2875" w:rsidRDefault="007A2875" w:rsidP="007A2875">
      <w:pPr>
        <w:rPr>
          <w:lang w:eastAsia="ru-RU"/>
        </w:rPr>
      </w:pPr>
    </w:p>
    <w:p w:rsidR="007A2875" w:rsidRDefault="007A2875" w:rsidP="007A2875">
      <w:pPr>
        <w:rPr>
          <w:lang w:eastAsia="ru-RU"/>
        </w:rPr>
      </w:pPr>
    </w:p>
    <w:p w:rsidR="007A2875" w:rsidRDefault="007A2875" w:rsidP="007A2875">
      <w:pPr>
        <w:spacing w:after="0" w:line="240" w:lineRule="auto"/>
        <w:ind w:right="4762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Об утверждении </w:t>
      </w:r>
      <w:r w:rsidR="00F97058">
        <w:rPr>
          <w:rFonts w:ascii="Tinos" w:hAnsi="Tinos"/>
          <w:sz w:val="24"/>
          <w:szCs w:val="24"/>
        </w:rPr>
        <w:t xml:space="preserve">Межведомственной программы  </w:t>
      </w:r>
      <w:r>
        <w:rPr>
          <w:rFonts w:ascii="Tinos" w:hAnsi="Tinos"/>
          <w:sz w:val="24"/>
          <w:szCs w:val="24"/>
        </w:rPr>
        <w:t>«</w:t>
      </w:r>
      <w:r w:rsidR="00F97058">
        <w:rPr>
          <w:rFonts w:ascii="Tinos" w:hAnsi="Tinos"/>
          <w:sz w:val="24"/>
          <w:szCs w:val="24"/>
        </w:rPr>
        <w:t>Содействие развитию туризма на территории</w:t>
      </w:r>
      <w:r>
        <w:rPr>
          <w:rFonts w:ascii="Tinos" w:hAnsi="Tinos"/>
          <w:sz w:val="24"/>
          <w:szCs w:val="24"/>
        </w:rPr>
        <w:t xml:space="preserve"> Каслинского муниципального района</w:t>
      </w:r>
      <w:r w:rsidR="00F97058">
        <w:rPr>
          <w:rFonts w:ascii="Tinos" w:hAnsi="Tinos"/>
          <w:sz w:val="24"/>
          <w:szCs w:val="24"/>
        </w:rPr>
        <w:t>»</w:t>
      </w:r>
      <w:r>
        <w:rPr>
          <w:rFonts w:ascii="Tinos" w:hAnsi="Tinos"/>
          <w:sz w:val="24"/>
          <w:szCs w:val="24"/>
        </w:rPr>
        <w:t xml:space="preserve"> </w:t>
      </w:r>
    </w:p>
    <w:p w:rsidR="007A2875" w:rsidRDefault="007A2875" w:rsidP="007A2875">
      <w:pPr>
        <w:spacing w:after="0" w:line="240" w:lineRule="auto"/>
        <w:jc w:val="both"/>
        <w:rPr>
          <w:rFonts w:ascii="Tinos" w:hAnsi="Tinos"/>
          <w:sz w:val="24"/>
          <w:szCs w:val="24"/>
        </w:rPr>
      </w:pPr>
    </w:p>
    <w:p w:rsidR="007A2875" w:rsidRPr="00583A5F" w:rsidRDefault="007A2875" w:rsidP="007A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A5F">
        <w:rPr>
          <w:rFonts w:ascii="Times New Roman" w:hAnsi="Times New Roman" w:cs="Times New Roman"/>
          <w:sz w:val="24"/>
          <w:szCs w:val="24"/>
        </w:rPr>
        <w:tab/>
        <w:t xml:space="preserve">В соответствии с распоряжением администрации Каслинского муниципального района от </w:t>
      </w:r>
      <w:r w:rsidR="00F97058">
        <w:rPr>
          <w:rFonts w:ascii="Times New Roman" w:hAnsi="Times New Roman" w:cs="Times New Roman"/>
          <w:sz w:val="24"/>
          <w:szCs w:val="24"/>
        </w:rPr>
        <w:t>06.04.2023</w:t>
      </w:r>
      <w:r w:rsidRPr="00583A5F">
        <w:rPr>
          <w:rFonts w:ascii="Times New Roman" w:hAnsi="Times New Roman" w:cs="Times New Roman"/>
          <w:sz w:val="24"/>
          <w:szCs w:val="24"/>
        </w:rPr>
        <w:t xml:space="preserve"> №</w:t>
      </w:r>
      <w:r w:rsidR="00F97058">
        <w:rPr>
          <w:rFonts w:ascii="Times New Roman" w:hAnsi="Times New Roman" w:cs="Times New Roman"/>
          <w:sz w:val="24"/>
          <w:szCs w:val="24"/>
        </w:rPr>
        <w:t>206</w:t>
      </w:r>
      <w:r w:rsidRPr="00583A5F">
        <w:rPr>
          <w:rFonts w:ascii="Times New Roman" w:hAnsi="Times New Roman" w:cs="Times New Roman"/>
          <w:sz w:val="24"/>
          <w:szCs w:val="24"/>
        </w:rPr>
        <w:t xml:space="preserve">-р «Об  утверждении  Перечня сводных (межведомственных) программ  Каслинского муниципального района» </w:t>
      </w:r>
    </w:p>
    <w:p w:rsidR="007A2875" w:rsidRPr="00583A5F" w:rsidRDefault="007A2875" w:rsidP="007A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875" w:rsidRPr="00583A5F" w:rsidRDefault="007A2875" w:rsidP="007A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97D" w:rsidRDefault="007A2875" w:rsidP="007A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A5F">
        <w:rPr>
          <w:rFonts w:ascii="Times New Roman" w:hAnsi="Times New Roman" w:cs="Times New Roman"/>
          <w:sz w:val="24"/>
          <w:szCs w:val="24"/>
        </w:rPr>
        <w:tab/>
        <w:t>1. Утвердить</w:t>
      </w:r>
      <w:r w:rsidR="0073597D">
        <w:rPr>
          <w:rFonts w:ascii="Times New Roman" w:hAnsi="Times New Roman" w:cs="Times New Roman"/>
          <w:sz w:val="24"/>
          <w:szCs w:val="24"/>
        </w:rPr>
        <w:t>:</w:t>
      </w:r>
    </w:p>
    <w:p w:rsidR="007A2875" w:rsidRPr="00583A5F" w:rsidRDefault="0073597D" w:rsidP="007359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97058">
        <w:rPr>
          <w:rFonts w:ascii="Tinos" w:hAnsi="Tinos"/>
          <w:sz w:val="24"/>
          <w:szCs w:val="24"/>
        </w:rPr>
        <w:t>Межведомственную программу «Содействие развитию туризма на территории Каслинского муниципального района»</w:t>
      </w:r>
      <w:r>
        <w:rPr>
          <w:rFonts w:ascii="Tinos" w:hAnsi="Tinos"/>
          <w:sz w:val="24"/>
          <w:szCs w:val="24"/>
        </w:rPr>
        <w:t xml:space="preserve"> (при</w:t>
      </w:r>
      <w:r w:rsidR="000D5050">
        <w:rPr>
          <w:rFonts w:ascii="Tinos" w:hAnsi="Tinos"/>
          <w:sz w:val="24"/>
          <w:szCs w:val="24"/>
        </w:rPr>
        <w:t>ложение 1);</w:t>
      </w:r>
      <w:r w:rsidR="007A2875" w:rsidRPr="00583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97D" w:rsidRDefault="007A2875" w:rsidP="001A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A5F">
        <w:rPr>
          <w:rFonts w:ascii="Times New Roman" w:hAnsi="Times New Roman" w:cs="Times New Roman"/>
          <w:sz w:val="24"/>
          <w:szCs w:val="24"/>
        </w:rPr>
        <w:tab/>
        <w:t>2</w:t>
      </w:r>
      <w:r w:rsidR="000D5050">
        <w:rPr>
          <w:rFonts w:ascii="Times New Roman" w:hAnsi="Times New Roman" w:cs="Times New Roman"/>
          <w:sz w:val="24"/>
          <w:szCs w:val="24"/>
        </w:rPr>
        <w:t>)</w:t>
      </w:r>
      <w:r w:rsidR="00583A5F">
        <w:rPr>
          <w:rFonts w:ascii="Times New Roman" w:hAnsi="Times New Roman" w:cs="Times New Roman"/>
          <w:sz w:val="24"/>
          <w:szCs w:val="24"/>
        </w:rPr>
        <w:t> </w:t>
      </w:r>
      <w:r w:rsidR="000D5050">
        <w:rPr>
          <w:rFonts w:ascii="Times New Roman" w:hAnsi="Times New Roman" w:cs="Times New Roman"/>
          <w:sz w:val="24"/>
          <w:szCs w:val="24"/>
        </w:rPr>
        <w:t xml:space="preserve">Сводный план реализации </w:t>
      </w:r>
      <w:r w:rsidR="00A87255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0D5050">
        <w:rPr>
          <w:rFonts w:ascii="Times New Roman" w:hAnsi="Times New Roman" w:cs="Times New Roman"/>
          <w:sz w:val="24"/>
          <w:szCs w:val="24"/>
        </w:rPr>
        <w:t xml:space="preserve">Межведомственной программы </w:t>
      </w:r>
      <w:r w:rsidR="000D5050">
        <w:rPr>
          <w:rFonts w:ascii="Tinos" w:hAnsi="Tinos"/>
          <w:sz w:val="24"/>
          <w:szCs w:val="24"/>
        </w:rPr>
        <w:t>«Содействие развитию туризма на территории Каслинского муниципального района» (приложение 2).</w:t>
      </w:r>
    </w:p>
    <w:p w:rsidR="007A2875" w:rsidRPr="00583A5F" w:rsidRDefault="000D5050" w:rsidP="007359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3597D">
        <w:rPr>
          <w:rFonts w:ascii="Times New Roman" w:hAnsi="Times New Roman" w:cs="Times New Roman"/>
          <w:sz w:val="24"/>
          <w:szCs w:val="24"/>
        </w:rPr>
        <w:t>. </w:t>
      </w:r>
      <w:r w:rsidR="001A37AC" w:rsidRPr="001A37AC">
        <w:rPr>
          <w:rFonts w:ascii="Times New Roman" w:hAnsi="Times New Roman" w:cs="Times New Roman"/>
          <w:sz w:val="24"/>
          <w:szCs w:val="24"/>
        </w:rPr>
        <w:t>Управлению делами администрации Каслинского муниципального района (Шевкунова А.В.) разместить настоящее распоряжение на официальном сайте администрации Каслинского муниципального района www.admkmr.ru</w:t>
      </w:r>
      <w:r w:rsidR="007A2875" w:rsidRPr="00583A5F">
        <w:rPr>
          <w:rFonts w:ascii="Times New Roman" w:hAnsi="Times New Roman" w:cs="Times New Roman"/>
          <w:sz w:val="24"/>
          <w:szCs w:val="24"/>
        </w:rPr>
        <w:t>.</w:t>
      </w:r>
    </w:p>
    <w:p w:rsidR="007A2875" w:rsidRPr="00583A5F" w:rsidRDefault="007A2875" w:rsidP="007A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A5F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распоряжения возложить на начальника управления </w:t>
      </w:r>
      <w:r w:rsidR="002020A2">
        <w:rPr>
          <w:rFonts w:ascii="Times New Roman" w:hAnsi="Times New Roman" w:cs="Times New Roman"/>
          <w:sz w:val="24"/>
          <w:szCs w:val="24"/>
        </w:rPr>
        <w:t>стратегического развития, анализа и контроля</w:t>
      </w:r>
      <w:r w:rsidRPr="00583A5F">
        <w:rPr>
          <w:rFonts w:ascii="Times New Roman" w:hAnsi="Times New Roman" w:cs="Times New Roman"/>
          <w:sz w:val="24"/>
          <w:szCs w:val="24"/>
        </w:rPr>
        <w:t xml:space="preserve"> администрации Каслинского муниципального района Ветрову Е.В.</w:t>
      </w:r>
    </w:p>
    <w:p w:rsidR="007A2875" w:rsidRPr="00583A5F" w:rsidRDefault="007A2875" w:rsidP="007A28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2875" w:rsidRPr="00583A5F" w:rsidRDefault="007A2875" w:rsidP="007A28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2875" w:rsidRPr="00583A5F" w:rsidRDefault="007A2875" w:rsidP="007A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A5F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7A2875" w:rsidRPr="00583A5F" w:rsidRDefault="007A2875" w:rsidP="007A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A5F">
        <w:rPr>
          <w:rFonts w:ascii="Times New Roman" w:hAnsi="Times New Roman" w:cs="Times New Roman"/>
          <w:sz w:val="24"/>
          <w:szCs w:val="24"/>
        </w:rPr>
        <w:t xml:space="preserve">Каслинского муниципального района </w:t>
      </w:r>
      <w:r w:rsidRPr="00583A5F">
        <w:rPr>
          <w:rFonts w:ascii="Times New Roman" w:hAnsi="Times New Roman" w:cs="Times New Roman"/>
          <w:sz w:val="24"/>
          <w:szCs w:val="24"/>
        </w:rPr>
        <w:tab/>
      </w:r>
      <w:r w:rsidRPr="00583A5F">
        <w:rPr>
          <w:rFonts w:ascii="Times New Roman" w:hAnsi="Times New Roman" w:cs="Times New Roman"/>
          <w:sz w:val="24"/>
          <w:szCs w:val="24"/>
        </w:rPr>
        <w:tab/>
      </w:r>
      <w:r w:rsidRPr="00583A5F">
        <w:rPr>
          <w:rFonts w:ascii="Times New Roman" w:hAnsi="Times New Roman" w:cs="Times New Roman"/>
          <w:sz w:val="24"/>
          <w:szCs w:val="24"/>
        </w:rPr>
        <w:tab/>
      </w:r>
      <w:r w:rsidRPr="00583A5F">
        <w:rPr>
          <w:rFonts w:ascii="Times New Roman" w:hAnsi="Times New Roman" w:cs="Times New Roman"/>
          <w:sz w:val="24"/>
          <w:szCs w:val="24"/>
        </w:rPr>
        <w:tab/>
        <w:t xml:space="preserve">                               И.В. Колышев</w:t>
      </w:r>
    </w:p>
    <w:p w:rsidR="007A2875" w:rsidRDefault="007A2875" w:rsidP="007A2875">
      <w:pPr>
        <w:spacing w:after="0" w:line="240" w:lineRule="auto"/>
        <w:ind w:firstLine="72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 </w:t>
      </w:r>
    </w:p>
    <w:p w:rsidR="007A2875" w:rsidRDefault="007A2875" w:rsidP="007A2875">
      <w:pPr>
        <w:spacing w:after="0" w:line="240" w:lineRule="auto"/>
        <w:ind w:firstLine="720"/>
        <w:jc w:val="both"/>
        <w:rPr>
          <w:rFonts w:ascii="Tinos" w:hAnsi="Tinos"/>
          <w:sz w:val="24"/>
          <w:szCs w:val="24"/>
        </w:rPr>
      </w:pPr>
    </w:p>
    <w:p w:rsidR="007A2875" w:rsidRDefault="007A2875" w:rsidP="007A2875">
      <w:pPr>
        <w:spacing w:after="0" w:line="240" w:lineRule="auto"/>
        <w:ind w:firstLine="720"/>
        <w:jc w:val="right"/>
        <w:rPr>
          <w:rFonts w:ascii="Tinos" w:hAnsi="Tinos"/>
          <w:sz w:val="24"/>
          <w:szCs w:val="24"/>
        </w:rPr>
      </w:pPr>
    </w:p>
    <w:p w:rsidR="007A2875" w:rsidRDefault="007A2875" w:rsidP="007A2875">
      <w:pPr>
        <w:spacing w:after="0" w:line="240" w:lineRule="auto"/>
        <w:ind w:firstLine="720"/>
        <w:jc w:val="right"/>
        <w:rPr>
          <w:rFonts w:ascii="Tinos" w:hAnsi="Tinos"/>
          <w:sz w:val="24"/>
          <w:szCs w:val="24"/>
        </w:rPr>
      </w:pPr>
    </w:p>
    <w:p w:rsidR="007A2875" w:rsidRDefault="007A2875" w:rsidP="007A2875">
      <w:pPr>
        <w:spacing w:after="0" w:line="240" w:lineRule="auto"/>
        <w:ind w:firstLine="720"/>
        <w:jc w:val="right"/>
        <w:rPr>
          <w:rFonts w:ascii="Tinos" w:hAnsi="Tinos"/>
          <w:sz w:val="24"/>
          <w:szCs w:val="24"/>
        </w:rPr>
      </w:pPr>
    </w:p>
    <w:p w:rsidR="007A2875" w:rsidRDefault="007A2875" w:rsidP="007A2875">
      <w:pPr>
        <w:spacing w:after="0" w:line="240" w:lineRule="auto"/>
        <w:ind w:firstLine="720"/>
        <w:jc w:val="right"/>
        <w:rPr>
          <w:rFonts w:ascii="Tinos" w:hAnsi="Tinos"/>
          <w:sz w:val="24"/>
          <w:szCs w:val="24"/>
        </w:rPr>
      </w:pPr>
    </w:p>
    <w:p w:rsidR="007A2875" w:rsidRDefault="007A2875" w:rsidP="007A2875">
      <w:pPr>
        <w:spacing w:after="0" w:line="240" w:lineRule="auto"/>
        <w:ind w:firstLine="720"/>
        <w:jc w:val="right"/>
        <w:rPr>
          <w:rFonts w:ascii="Tinos" w:hAnsi="Tinos"/>
          <w:sz w:val="24"/>
          <w:szCs w:val="24"/>
        </w:rPr>
      </w:pPr>
    </w:p>
    <w:p w:rsidR="007A2875" w:rsidRDefault="007A2875" w:rsidP="007A2875">
      <w:pPr>
        <w:spacing w:after="0" w:line="240" w:lineRule="auto"/>
        <w:ind w:firstLine="720"/>
        <w:jc w:val="right"/>
        <w:rPr>
          <w:rFonts w:ascii="Tinos" w:hAnsi="Tinos"/>
          <w:sz w:val="24"/>
          <w:szCs w:val="24"/>
        </w:rPr>
      </w:pPr>
    </w:p>
    <w:p w:rsidR="007A2875" w:rsidRDefault="007A2875" w:rsidP="007A2875">
      <w:pPr>
        <w:spacing w:after="0" w:line="240" w:lineRule="auto"/>
        <w:ind w:firstLine="720"/>
        <w:jc w:val="right"/>
        <w:rPr>
          <w:rFonts w:ascii="Tinos" w:hAnsi="Tinos"/>
          <w:sz w:val="24"/>
          <w:szCs w:val="24"/>
        </w:rPr>
      </w:pPr>
    </w:p>
    <w:p w:rsidR="007A2875" w:rsidRDefault="007A2875" w:rsidP="007A2875">
      <w:pPr>
        <w:ind w:firstLine="720"/>
        <w:jc w:val="right"/>
        <w:rPr>
          <w:sz w:val="24"/>
          <w:szCs w:val="24"/>
        </w:rPr>
      </w:pPr>
    </w:p>
    <w:p w:rsidR="007A2875" w:rsidRDefault="007A2875" w:rsidP="007A2875">
      <w:pPr>
        <w:ind w:firstLine="720"/>
        <w:jc w:val="right"/>
        <w:rPr>
          <w:sz w:val="24"/>
          <w:szCs w:val="24"/>
        </w:rPr>
      </w:pPr>
    </w:p>
    <w:p w:rsidR="007A2875" w:rsidRDefault="007A2875" w:rsidP="007A2875">
      <w:pPr>
        <w:spacing w:after="0" w:line="240" w:lineRule="auto"/>
        <w:rPr>
          <w:rFonts w:ascii="Tinos" w:hAnsi="Tinos"/>
          <w:sz w:val="24"/>
          <w:szCs w:val="24"/>
        </w:rPr>
        <w:sectPr w:rsidR="007A2875">
          <w:pgSz w:w="11906" w:h="16838"/>
          <w:pgMar w:top="340" w:right="737" w:bottom="850" w:left="1417" w:header="0" w:footer="0" w:gutter="0"/>
          <w:cols w:space="720"/>
          <w:formProt w:val="0"/>
        </w:sectPr>
      </w:pPr>
    </w:p>
    <w:p w:rsidR="00652F9F" w:rsidRDefault="00035588" w:rsidP="00E364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3646F" w:rsidRDefault="00035588" w:rsidP="00E364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E3646F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E3646F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E3646F" w:rsidRDefault="00E3646F" w:rsidP="00E364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Каслинского муниципального района</w:t>
      </w:r>
    </w:p>
    <w:p w:rsidR="00E3646F" w:rsidRPr="003E459A" w:rsidRDefault="001E1869" w:rsidP="00E364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3646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17.04.2023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46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>234-р</w:t>
      </w:r>
      <w:bookmarkStart w:id="0" w:name="_GoBack"/>
      <w:bookmarkEnd w:id="0"/>
    </w:p>
    <w:p w:rsidR="001A37AC" w:rsidRDefault="001A37AC" w:rsidP="001A37AC">
      <w:pPr>
        <w:pStyle w:val="a6"/>
      </w:pPr>
    </w:p>
    <w:p w:rsidR="00160F60" w:rsidRDefault="00160F60" w:rsidP="001A37AC">
      <w:pPr>
        <w:spacing w:after="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Межведомственная программа  </w:t>
      </w:r>
    </w:p>
    <w:p w:rsidR="001A37AC" w:rsidRDefault="00160F60" w:rsidP="001A37AC">
      <w:pPr>
        <w:spacing w:after="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«Содействие развитию туризма на территории Каслинского муниципального района»</w:t>
      </w:r>
    </w:p>
    <w:p w:rsidR="00160F60" w:rsidRDefault="00160F60" w:rsidP="001A37AC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9600" w:type="dxa"/>
        <w:tblInd w:w="-20" w:type="dxa"/>
        <w:tblLook w:val="04A0" w:firstRow="1" w:lastRow="0" w:firstColumn="1" w:lastColumn="0" w:noHBand="0" w:noVBand="1"/>
      </w:tblPr>
      <w:tblGrid>
        <w:gridCol w:w="3178"/>
        <w:gridCol w:w="6422"/>
      </w:tblGrid>
      <w:tr w:rsidR="001A37AC" w:rsidTr="001A37AC">
        <w:trPr>
          <w:trHeight w:val="933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7AC" w:rsidRDefault="001A37AC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 за реализацию программы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AC" w:rsidRDefault="001A37AC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Администрация Каслинского муниципального района </w:t>
            </w:r>
          </w:p>
        </w:tc>
      </w:tr>
      <w:tr w:rsidR="001A37AC" w:rsidTr="001A37AC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7AC" w:rsidRDefault="001A37AC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Соисполнители  программы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7AC" w:rsidRDefault="0077474B" w:rsidP="00FD6D0A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1A37AC">
              <w:rPr>
                <w:rFonts w:ascii="Times New Roman" w:hAnsi="Times New Roman" w:cs="Times New Roman"/>
                <w:sz w:val="23"/>
                <w:szCs w:val="23"/>
              </w:rPr>
              <w:t xml:space="preserve">траслевые функциональные органы администрации Каслинского </w:t>
            </w:r>
            <w:r w:rsidR="001A37AC" w:rsidRPr="00026622">
              <w:rPr>
                <w:rFonts w:ascii="Times New Roman" w:hAnsi="Times New Roman" w:cs="Times New Roman"/>
                <w:sz w:val="23"/>
                <w:szCs w:val="23"/>
              </w:rPr>
              <w:t>муниципального района,</w:t>
            </w:r>
            <w:r w:rsidR="00026622" w:rsidRPr="00026622">
              <w:rPr>
                <w:rFonts w:ascii="Times New Roman" w:hAnsi="Times New Roman" w:cs="Times New Roman"/>
                <w:sz w:val="23"/>
                <w:szCs w:val="23"/>
              </w:rPr>
              <w:t xml:space="preserve"> подведомственные им учреждения, </w:t>
            </w:r>
            <w:r w:rsidR="001A37AC" w:rsidRPr="00026622">
              <w:rPr>
                <w:rFonts w:ascii="Times New Roman" w:hAnsi="Times New Roman" w:cs="Times New Roman"/>
                <w:sz w:val="23"/>
                <w:szCs w:val="23"/>
              </w:rPr>
              <w:t xml:space="preserve"> главы городских и сельских поселений Каслинского муниципального района</w:t>
            </w:r>
            <w:r w:rsidR="001A37AC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</w:tc>
      </w:tr>
      <w:tr w:rsidR="001A37AC" w:rsidTr="001A37AC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7AC" w:rsidRDefault="001A37AC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Цель  программы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D0A" w:rsidRDefault="0077474B" w:rsidP="00FD6D0A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="00160F60" w:rsidRPr="00160F60">
              <w:rPr>
                <w:rFonts w:ascii="Times New Roman" w:hAnsi="Times New Roman" w:cs="Times New Roman"/>
                <w:sz w:val="23"/>
                <w:szCs w:val="23"/>
              </w:rPr>
              <w:t xml:space="preserve">овышение конкурентоспособности туристической отрасли </w:t>
            </w:r>
            <w:r w:rsidR="00160F60">
              <w:rPr>
                <w:rFonts w:ascii="Times New Roman" w:hAnsi="Times New Roman" w:cs="Times New Roman"/>
                <w:sz w:val="23"/>
                <w:szCs w:val="23"/>
              </w:rPr>
              <w:t>Каслинского муниципального района</w:t>
            </w:r>
          </w:p>
        </w:tc>
      </w:tr>
      <w:tr w:rsidR="001A37AC" w:rsidTr="001A37AC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7AC" w:rsidRDefault="001A37AC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Основные задачи  программы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D0A" w:rsidRDefault="00063E4C" w:rsidP="00FD6D0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1) </w:t>
            </w:r>
            <w:r w:rsidR="00160F60" w:rsidRPr="00160F60">
              <w:rPr>
                <w:rFonts w:ascii="Times New Roman" w:hAnsi="Times New Roman" w:cs="Times New Roman"/>
                <w:sz w:val="23"/>
                <w:szCs w:val="23"/>
              </w:rPr>
              <w:t>Создание условий для развития туризма</w:t>
            </w:r>
          </w:p>
          <w:p w:rsidR="00063E4C" w:rsidRDefault="00063E4C" w:rsidP="00FD6D0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2) </w:t>
            </w:r>
            <w:r w:rsidRPr="00063E4C">
              <w:rPr>
                <w:rFonts w:ascii="Times New Roman" w:hAnsi="Times New Roman" w:cs="Times New Roman"/>
                <w:sz w:val="23"/>
                <w:szCs w:val="23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в собственности района, охрана объектов культурного наследия (памятников истории и культуры) местного (муниципального) значения, расположенных на территории района </w:t>
            </w:r>
          </w:p>
          <w:p w:rsidR="00160F60" w:rsidRDefault="00160F60" w:rsidP="00FD6D0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37AC" w:rsidTr="001A37AC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37AC" w:rsidRDefault="001A37AC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Целевые индикаторы и показатели муниципальной программы</w:t>
            </w:r>
          </w:p>
          <w:p w:rsidR="001A37AC" w:rsidRDefault="001A37A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5C" w:rsidRDefault="003F1A5C" w:rsidP="003F1A5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13BE9">
              <w:rPr>
                <w:rFonts w:ascii="Times New Roman" w:hAnsi="Times New Roman" w:cs="Times New Roman"/>
                <w:sz w:val="23"/>
                <w:szCs w:val="23"/>
              </w:rPr>
              <w:t>1)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количество сформированных инвестиционных площадок для организации туристической деятельности, ед.;</w:t>
            </w:r>
          </w:p>
          <w:p w:rsidR="00413BE9" w:rsidRDefault="00413BE9" w:rsidP="00413BE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2) -количество объектов культурного наследия, на которых проведены мероприятия по сохранению;</w:t>
            </w:r>
          </w:p>
          <w:p w:rsidR="00413BE9" w:rsidRDefault="00413BE9" w:rsidP="00413BE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собственности, процент</w:t>
            </w:r>
          </w:p>
          <w:p w:rsidR="001A37AC" w:rsidRDefault="001A37AC" w:rsidP="00413BE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</w:rPr>
            </w:pPr>
          </w:p>
        </w:tc>
      </w:tr>
      <w:tr w:rsidR="001A37AC" w:rsidTr="001A37AC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7AC" w:rsidRDefault="001A37AC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Этапы и сроки реализации программы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AC" w:rsidRDefault="001A37AC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</w:t>
            </w:r>
            <w:r w:rsidR="003F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-202</w:t>
            </w:r>
            <w:r w:rsidR="003F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годы</w:t>
            </w:r>
          </w:p>
        </w:tc>
      </w:tr>
      <w:tr w:rsidR="001A37AC" w:rsidTr="001A37AC">
        <w:trPr>
          <w:trHeight w:val="1155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7AC" w:rsidRDefault="001A37AC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Объемы бюджетных ассигнований муниципальной программы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AC" w:rsidRPr="000205E6" w:rsidRDefault="001A37A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 xml:space="preserve">Общий объем ассигнований муниципальной программы* составляет   </w:t>
            </w:r>
            <w:r w:rsidR="00091291">
              <w:rPr>
                <w:rFonts w:ascii="Times New Roman" w:hAnsi="Times New Roman" w:cs="Times New Roman"/>
                <w:sz w:val="23"/>
                <w:szCs w:val="23"/>
              </w:rPr>
              <w:t>117 072,4</w:t>
            </w: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 xml:space="preserve">   тыс. рублей</w:t>
            </w:r>
          </w:p>
          <w:p w:rsidR="001A37AC" w:rsidRPr="000205E6" w:rsidRDefault="001A37AC">
            <w:pPr>
              <w:spacing w:after="0"/>
            </w:pP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>в 202</w:t>
            </w:r>
            <w:r w:rsidR="0009129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 xml:space="preserve"> году – </w:t>
            </w:r>
            <w:r w:rsidR="00091291">
              <w:rPr>
                <w:rFonts w:ascii="Times New Roman" w:hAnsi="Times New Roman" w:cs="Times New Roman"/>
                <w:sz w:val="23"/>
                <w:szCs w:val="23"/>
              </w:rPr>
              <w:t>45 322,6</w:t>
            </w: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 xml:space="preserve"> тыс. рублей;</w:t>
            </w:r>
          </w:p>
          <w:p w:rsidR="001A37AC" w:rsidRPr="000205E6" w:rsidRDefault="001A37A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>в 202</w:t>
            </w:r>
            <w:r w:rsidR="00091291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>году –</w:t>
            </w:r>
            <w:r w:rsidR="00091291">
              <w:rPr>
                <w:rFonts w:ascii="Times New Roman" w:hAnsi="Times New Roman" w:cs="Times New Roman"/>
                <w:sz w:val="23"/>
                <w:szCs w:val="23"/>
              </w:rPr>
              <w:t>71 704,5</w:t>
            </w: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 xml:space="preserve"> тыс. рублей;</w:t>
            </w:r>
          </w:p>
          <w:p w:rsidR="00FD6D0A" w:rsidRDefault="001A37AC" w:rsidP="00FD6D0A">
            <w:pPr>
              <w:snapToGrid w:val="0"/>
              <w:spacing w:after="0"/>
            </w:pP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>в 202</w:t>
            </w:r>
            <w:r w:rsidR="0009129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 xml:space="preserve"> году –</w:t>
            </w:r>
            <w:r w:rsidR="00091291">
              <w:rPr>
                <w:rFonts w:ascii="Times New Roman" w:hAnsi="Times New Roman" w:cs="Times New Roman"/>
                <w:sz w:val="23"/>
                <w:szCs w:val="23"/>
              </w:rPr>
              <w:t>45,3</w:t>
            </w:r>
            <w:r w:rsidRPr="000205E6">
              <w:rPr>
                <w:rFonts w:ascii="Times New Roman" w:hAnsi="Times New Roman" w:cs="Times New Roman"/>
                <w:sz w:val="23"/>
                <w:szCs w:val="23"/>
              </w:rPr>
              <w:t xml:space="preserve"> тыс. рублей.</w:t>
            </w:r>
          </w:p>
        </w:tc>
      </w:tr>
      <w:tr w:rsidR="001A37AC" w:rsidTr="001A37AC"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7AC" w:rsidRDefault="001A37AC">
            <w:pPr>
              <w:snapToGri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Ожидаемые результаты реализации муниципальной программы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5C" w:rsidRDefault="003F1A5C" w:rsidP="003F1A5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количество сформированных инвестиционных площадок для организации туристической деятельности, ед.;</w:t>
            </w:r>
          </w:p>
          <w:p w:rsidR="003F1A5C" w:rsidRDefault="003F1A5C" w:rsidP="003F1A5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shd w:val="clear" w:color="auto" w:fill="FFFFFF"/>
              </w:rPr>
              <w:t>2023г. - 1.</w:t>
            </w:r>
          </w:p>
          <w:p w:rsidR="003F1A5C" w:rsidRDefault="003F1A5C" w:rsidP="003F1A5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shd w:val="clear" w:color="auto" w:fill="FFFFFF"/>
              </w:rPr>
              <w:t>2024г. - 1.</w:t>
            </w:r>
          </w:p>
          <w:p w:rsidR="003F1A5C" w:rsidRDefault="003F1A5C" w:rsidP="003F1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shd w:val="clear" w:color="auto" w:fill="FFFFFF"/>
              </w:rPr>
              <w:t>2025г. - 1.</w:t>
            </w:r>
          </w:p>
          <w:p w:rsidR="00413BE9" w:rsidRDefault="00413BE9" w:rsidP="00413BE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-количество объектов культурного наследия, на которых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проведены мероприятия по сохранению:</w:t>
            </w:r>
          </w:p>
          <w:p w:rsidR="00413BE9" w:rsidRDefault="00413BE9" w:rsidP="00413BE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2022 год – 2 объекта,</w:t>
            </w:r>
          </w:p>
          <w:p w:rsidR="00413BE9" w:rsidRDefault="00413BE9" w:rsidP="00413BE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2023 год – 2 объекта,</w:t>
            </w:r>
          </w:p>
          <w:p w:rsidR="00413BE9" w:rsidRDefault="00413BE9" w:rsidP="00413BE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 год – 2 объекта;</w:t>
            </w:r>
          </w:p>
          <w:p w:rsidR="00413BE9" w:rsidRDefault="00413BE9" w:rsidP="00413BE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</w:rPr>
              <w:t>-доля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413BE9" w:rsidRDefault="00413BE9" w:rsidP="00413BE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2023 год – 14,3 процентов,</w:t>
            </w:r>
          </w:p>
          <w:p w:rsidR="00413BE9" w:rsidRDefault="00413BE9" w:rsidP="00413BE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 год – 14,3 процентов,</w:t>
            </w:r>
          </w:p>
          <w:p w:rsidR="00413BE9" w:rsidRDefault="00413BE9" w:rsidP="00413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2025 год –      0 процентов</w:t>
            </w:r>
          </w:p>
          <w:p w:rsidR="001A37AC" w:rsidRDefault="001A37AC">
            <w:pPr>
              <w:pStyle w:val="a4"/>
              <w:snapToGrid w:val="0"/>
              <w:spacing w:after="0" w:line="276" w:lineRule="auto"/>
              <w:ind w:firstLine="243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</w:tr>
    </w:tbl>
    <w:p w:rsidR="001A37AC" w:rsidRDefault="001A37AC" w:rsidP="001A37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7AC" w:rsidRDefault="001A37AC" w:rsidP="001A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*Финансирование будет осуществляться за счет средств муниципальных программ Каслинского муниципального района </w:t>
      </w:r>
    </w:p>
    <w:p w:rsidR="00592990" w:rsidRDefault="00592990" w:rsidP="001A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1A37AC" w:rsidRDefault="001A37AC" w:rsidP="00592990">
      <w:pPr>
        <w:pageBreakBefore/>
        <w:spacing w:after="0" w:line="240" w:lineRule="auto"/>
        <w:ind w:firstLine="567"/>
        <w:jc w:val="center"/>
        <w:rPr>
          <w:rFonts w:ascii="Times New Roman" w:hAnsi="Times New Roman" w:cs="Times New Roman"/>
          <w:b/>
          <w:highlight w:val="white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lastRenderedPageBreak/>
        <w:t>РАЗДЕЛ I. ПЕРЕЧЕНЬ МЕРОПРИЯТИЙ И ФИНАНСОВОЕ ОБЕСПЕЧЕНИЕ ПРОГРАММЫ</w:t>
      </w:r>
    </w:p>
    <w:p w:rsidR="001A37AC" w:rsidRDefault="001A37AC" w:rsidP="001A37AC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</w:t>
      </w:r>
      <w:r>
        <w:rPr>
          <w:rFonts w:ascii="Times New Roman" w:hAnsi="Times New Roman" w:cs="Times New Roman"/>
          <w:b/>
          <w:sz w:val="24"/>
          <w:lang w:eastAsia="ru-RU"/>
        </w:rPr>
        <w:t>Таблица №1</w:t>
      </w:r>
      <w:r>
        <w:rPr>
          <w:rFonts w:ascii="Times New Roman" w:hAnsi="Times New Roman" w:cs="Times New Roman"/>
          <w:sz w:val="24"/>
          <w:lang w:eastAsia="ru-RU"/>
        </w:rPr>
        <w:t xml:space="preserve"> – Перечень мероприятий программы</w:t>
      </w:r>
    </w:p>
    <w:p w:rsidR="00A9758B" w:rsidRDefault="00A9758B" w:rsidP="001A37AC">
      <w:pPr>
        <w:spacing w:after="0" w:line="240" w:lineRule="auto"/>
        <w:rPr>
          <w:rFonts w:ascii="Times New Roman" w:hAnsi="Times New Roman" w:cs="Times New Roman"/>
          <w:sz w:val="24"/>
          <w:lang w:eastAsia="zh-CN"/>
        </w:rPr>
      </w:pPr>
    </w:p>
    <w:tbl>
      <w:tblPr>
        <w:tblpPr w:leftFromText="180" w:rightFromText="180" w:bottomFromText="200" w:vertAnchor="text" w:tblpX="392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2268"/>
        <w:gridCol w:w="1702"/>
      </w:tblGrid>
      <w:tr w:rsidR="00592990" w:rsidRPr="00A9758B" w:rsidTr="00592990">
        <w:trPr>
          <w:trHeight w:val="50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90" w:rsidRPr="00A9758B" w:rsidRDefault="00592990" w:rsidP="00B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№ </w:t>
            </w:r>
            <w:proofErr w:type="gramStart"/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</w:t>
            </w:r>
            <w:proofErr w:type="gramEnd"/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90" w:rsidRPr="00A9758B" w:rsidRDefault="00592990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задачи,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90" w:rsidRPr="00A9758B" w:rsidRDefault="00592990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90" w:rsidRPr="00A9758B" w:rsidRDefault="00592990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Срок реализации</w:t>
            </w:r>
          </w:p>
        </w:tc>
      </w:tr>
      <w:tr w:rsidR="00592990" w:rsidRPr="00A9758B" w:rsidTr="00592990">
        <w:trPr>
          <w:trHeight w:val="53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90" w:rsidRPr="00A9758B" w:rsidRDefault="00592990" w:rsidP="00B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90" w:rsidRPr="00A9758B" w:rsidRDefault="00592990" w:rsidP="00B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90" w:rsidRPr="00A9758B" w:rsidRDefault="00592990" w:rsidP="00B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90" w:rsidRPr="00A9758B" w:rsidRDefault="00592990" w:rsidP="00B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92990" w:rsidRPr="00A9758B" w:rsidTr="00592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90" w:rsidRPr="00A9758B" w:rsidRDefault="008F4A3E" w:rsidP="00BA56D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A9758B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90" w:rsidRPr="00A9758B" w:rsidRDefault="00592990" w:rsidP="00BA5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1. </w:t>
            </w: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58B">
              <w:rPr>
                <w:rFonts w:ascii="Times New Roman" w:hAnsi="Times New Roman" w:cs="Times New Roman"/>
                <w:b/>
                <w:sz w:val="24"/>
                <w:szCs w:val="24"/>
              </w:rPr>
              <w:t>оздание условий для развития туризма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90" w:rsidRPr="00A9758B" w:rsidRDefault="00592990" w:rsidP="00BA56D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90" w:rsidRPr="00A9758B" w:rsidRDefault="00592990" w:rsidP="00BA56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A9758B" w:rsidRPr="00A9758B" w:rsidTr="00592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1.1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>Формирование инвестиционных площадок для организации туристической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>Управление стратегического планирования</w:t>
            </w:r>
            <w:proofErr w:type="gramStart"/>
            <w:r w:rsidRPr="00A9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A9758B" w:rsidRPr="00A9758B" w:rsidRDefault="00A9758B" w:rsidP="00BA56D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УСИ, КУИЗО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2023-2025гг.</w:t>
            </w:r>
          </w:p>
        </w:tc>
      </w:tr>
      <w:tr w:rsidR="00A9758B" w:rsidRPr="00A9758B" w:rsidTr="00A975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разработке туристических маршрутов на территории Каслинского муниципального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 xml:space="preserve">УКИС АКМР, </w:t>
            </w:r>
          </w:p>
          <w:p w:rsidR="00A9758B" w:rsidRPr="00A9758B" w:rsidRDefault="00A9758B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>Управление стратегического планирования</w:t>
            </w:r>
            <w:r w:rsidRPr="00A9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 xml:space="preserve">МУ КИХМ, МУК МЦБ КМР, </w:t>
            </w:r>
          </w:p>
          <w:p w:rsidR="00A9758B" w:rsidRPr="00A9758B" w:rsidRDefault="00A9758B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>МУ ДК Захарова КМР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rPr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2023-2025гг.</w:t>
            </w:r>
          </w:p>
        </w:tc>
      </w:tr>
      <w:tr w:rsidR="00A9758B" w:rsidRPr="00A9758B" w:rsidTr="00592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A9758B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b/>
                <w:sz w:val="24"/>
                <w:szCs w:val="24"/>
              </w:rPr>
              <w:t>Задача 2  Сохранение, использование и популяризация объектов культурного наследия (памятников истории и культуры), находящихся в собственности района, охрана объектов культурного наследия (памятников истории и культуры) местного (муниципального) значения, расположенных на территории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A9758B" w:rsidRPr="00A9758B" w:rsidTr="00592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Сохранение, использование, популяризация и охрана объектов культурного наследия, расположенных на территории  Каслинского муниципального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>УКИС АКМР</w:t>
            </w:r>
          </w:p>
          <w:p w:rsidR="00A9758B" w:rsidRPr="00A9758B" w:rsidRDefault="00A9758B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rPr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2023-2025гг.</w:t>
            </w:r>
          </w:p>
        </w:tc>
      </w:tr>
      <w:tr w:rsidR="00A9758B" w:rsidRPr="00A9758B" w:rsidTr="00592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функционирования Сквера Победы у Памятника воинам-каслинцам, </w:t>
            </w:r>
            <w:proofErr w:type="gramStart"/>
            <w:r w:rsidRPr="00A9758B">
              <w:rPr>
                <w:rFonts w:ascii="Times New Roman" w:hAnsi="Times New Roman" w:cs="Times New Roman"/>
                <w:sz w:val="24"/>
                <w:szCs w:val="24"/>
              </w:rPr>
              <w:t>павшим</w:t>
            </w:r>
            <w:proofErr w:type="gramEnd"/>
            <w:r w:rsidRPr="00A9758B">
              <w:rPr>
                <w:rFonts w:ascii="Times New Roman" w:hAnsi="Times New Roman" w:cs="Times New Roman"/>
                <w:sz w:val="24"/>
                <w:szCs w:val="24"/>
              </w:rPr>
              <w:t xml:space="preserve"> в годы Великой Отечественной войны  1941-1945 годов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</w:rPr>
              <w:t>УКИС АКМР</w:t>
            </w:r>
          </w:p>
          <w:p w:rsidR="00A9758B" w:rsidRPr="00A9758B" w:rsidRDefault="00A9758B" w:rsidP="00BA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8B" w:rsidRPr="00A9758B" w:rsidRDefault="00A9758B" w:rsidP="00BA56DE">
            <w:pPr>
              <w:spacing w:after="0" w:line="240" w:lineRule="auto"/>
              <w:rPr>
                <w:sz w:val="24"/>
                <w:szCs w:val="24"/>
              </w:rPr>
            </w:pPr>
            <w:r w:rsidRPr="00A9758B"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2023-2025гг.</w:t>
            </w:r>
          </w:p>
        </w:tc>
      </w:tr>
    </w:tbl>
    <w:p w:rsidR="001A37AC" w:rsidRDefault="001A37AC" w:rsidP="001A37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1A37AC" w:rsidRDefault="001A37AC" w:rsidP="001A37AC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4"/>
          <w:lang w:eastAsia="ru-RU"/>
        </w:rPr>
        <w:t>Таблица 2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–  </w:t>
      </w:r>
      <w:r>
        <w:rPr>
          <w:rFonts w:ascii="Times New Roman" w:hAnsi="Times New Roman" w:cs="Times New Roman"/>
          <w:sz w:val="24"/>
          <w:lang w:eastAsia="ru-RU"/>
        </w:rPr>
        <w:t>Финансовое обеспечение муниципальной программы</w:t>
      </w:r>
      <w:r>
        <w:rPr>
          <w:rFonts w:ascii="Times New Roman" w:hAnsi="Times New Roman" w:cs="Times New Roman"/>
          <w:sz w:val="24"/>
          <w:highlight w:val="white"/>
          <w:lang w:eastAsia="ru-RU"/>
        </w:rPr>
        <w:t>, тыс. рублей</w:t>
      </w:r>
    </w:p>
    <w:p w:rsidR="001A37AC" w:rsidRDefault="001A37AC" w:rsidP="001A37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lang w:eastAsia="ru-RU"/>
        </w:rPr>
      </w:pPr>
    </w:p>
    <w:tbl>
      <w:tblPr>
        <w:tblW w:w="9894" w:type="dxa"/>
        <w:tblInd w:w="93" w:type="dxa"/>
        <w:tblLook w:val="04A0" w:firstRow="1" w:lastRow="0" w:firstColumn="1" w:lastColumn="0" w:noHBand="0" w:noVBand="1"/>
      </w:tblPr>
      <w:tblGrid>
        <w:gridCol w:w="3800"/>
        <w:gridCol w:w="2213"/>
        <w:gridCol w:w="1362"/>
        <w:gridCol w:w="1188"/>
        <w:gridCol w:w="1331"/>
      </w:tblGrid>
      <w:tr w:rsidR="00592990" w:rsidTr="00592990">
        <w:trPr>
          <w:trHeight w:val="900"/>
        </w:trPr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2990" w:rsidRDefault="00592990" w:rsidP="005929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Показатель</w:t>
            </w: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2990" w:rsidRDefault="00592990" w:rsidP="005929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Источник финансирования 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92990" w:rsidRDefault="00592990" w:rsidP="0059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2990" w:rsidRDefault="00592990" w:rsidP="0059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2990" w:rsidRDefault="00592990" w:rsidP="0059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</w:tc>
      </w:tr>
      <w:tr w:rsidR="00592990" w:rsidTr="00592990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2990" w:rsidRDefault="00592990" w:rsidP="005929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Итого финансирование по программе *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2990" w:rsidRDefault="00592990" w:rsidP="005929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92990" w:rsidRDefault="00051886" w:rsidP="005929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45322,6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92990" w:rsidRDefault="00051886" w:rsidP="005929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71704,5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92990" w:rsidRDefault="00051886" w:rsidP="005929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</w:tbl>
    <w:p w:rsidR="001A37AC" w:rsidRDefault="001A37AC" w:rsidP="001A3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*Финансирование будет осуществляться за счет средств муниципальных программ Каслинского муниципального района </w:t>
      </w:r>
    </w:p>
    <w:p w:rsidR="001A37AC" w:rsidRDefault="001A37AC" w:rsidP="001A37AC">
      <w:pPr>
        <w:pStyle w:val="Standard"/>
        <w:snapToGrid w:val="0"/>
        <w:ind w:firstLine="680"/>
        <w:jc w:val="both"/>
        <w:rPr>
          <w:rFonts w:cs="Times New Roman"/>
          <w:sz w:val="28"/>
          <w:lang w:val="ru-RU"/>
        </w:rPr>
      </w:pPr>
    </w:p>
    <w:p w:rsidR="00C0511A" w:rsidRDefault="00C0511A" w:rsidP="00C0511A">
      <w:pPr>
        <w:pStyle w:val="Standard"/>
        <w:snapToGrid w:val="0"/>
        <w:ind w:firstLine="680"/>
        <w:jc w:val="both"/>
        <w:rPr>
          <w:rFonts w:eastAsiaTheme="minorHAnsi" w:cs="Times New Roman"/>
          <w:b/>
          <w:bCs/>
          <w:kern w:val="0"/>
          <w:szCs w:val="22"/>
          <w:lang w:val="ru-RU" w:eastAsia="en-US" w:bidi="ar-SA"/>
        </w:rPr>
      </w:pPr>
    </w:p>
    <w:p w:rsidR="00C0511A" w:rsidRPr="004E1359" w:rsidRDefault="00C0511A" w:rsidP="00C0511A">
      <w:pPr>
        <w:pStyle w:val="Standard"/>
        <w:snapToGrid w:val="0"/>
        <w:ind w:firstLine="680"/>
        <w:jc w:val="both"/>
        <w:rPr>
          <w:rFonts w:eastAsiaTheme="minorHAnsi" w:cs="Times New Roman"/>
          <w:b/>
          <w:bCs/>
          <w:kern w:val="0"/>
          <w:szCs w:val="22"/>
          <w:lang w:val="ru-RU" w:eastAsia="en-US" w:bidi="ar-SA"/>
        </w:rPr>
      </w:pPr>
      <w:r w:rsidRPr="004E1359">
        <w:rPr>
          <w:rFonts w:eastAsiaTheme="minorHAnsi" w:cs="Times New Roman"/>
          <w:b/>
          <w:bCs/>
          <w:kern w:val="0"/>
          <w:szCs w:val="22"/>
          <w:lang w:val="ru-RU" w:eastAsia="en-US" w:bidi="ar-SA"/>
        </w:rPr>
        <w:lastRenderedPageBreak/>
        <w:t>РАЗДЕЛ II. ОЖИДАЕМЫЕ РЕЗУЛЬТАТЫ РЕАЛИЗАЦИИ МУНИЦИПАЛЬНОЙ ПРОГРАММЫ</w:t>
      </w:r>
    </w:p>
    <w:p w:rsidR="00C0511A" w:rsidRDefault="00C0511A" w:rsidP="00C0511A">
      <w:pPr>
        <w:pStyle w:val="Standard"/>
        <w:snapToGrid w:val="0"/>
        <w:ind w:firstLine="680"/>
        <w:jc w:val="both"/>
        <w:rPr>
          <w:rFonts w:eastAsiaTheme="minorHAnsi" w:cs="Times New Roman"/>
          <w:bCs/>
          <w:kern w:val="0"/>
          <w:szCs w:val="22"/>
          <w:lang w:val="ru-RU" w:eastAsia="en-US" w:bidi="ar-SA"/>
        </w:rPr>
      </w:pPr>
    </w:p>
    <w:p w:rsidR="00C0511A" w:rsidRPr="004E1359" w:rsidRDefault="00C0511A" w:rsidP="00C0511A">
      <w:pPr>
        <w:pStyle w:val="Standard"/>
        <w:snapToGrid w:val="0"/>
        <w:ind w:firstLine="680"/>
        <w:jc w:val="both"/>
        <w:rPr>
          <w:rFonts w:eastAsiaTheme="minorHAnsi" w:cs="Times New Roman"/>
          <w:bCs/>
          <w:kern w:val="0"/>
          <w:szCs w:val="22"/>
          <w:lang w:val="ru-RU" w:eastAsia="en-US" w:bidi="ar-SA"/>
        </w:rPr>
      </w:pPr>
      <w:r w:rsidRPr="004E1359">
        <w:rPr>
          <w:rFonts w:eastAsiaTheme="minorHAnsi" w:cs="Times New Roman"/>
          <w:bCs/>
          <w:kern w:val="0"/>
          <w:szCs w:val="22"/>
          <w:lang w:val="ru-RU" w:eastAsia="en-US" w:bidi="ar-SA"/>
        </w:rPr>
        <w:t>Таблица №3.</w:t>
      </w:r>
    </w:p>
    <w:p w:rsidR="00C0511A" w:rsidRPr="00430CC0" w:rsidRDefault="00C0511A" w:rsidP="00C0511A">
      <w:pPr>
        <w:pStyle w:val="Standard"/>
        <w:snapToGrid w:val="0"/>
        <w:ind w:firstLine="680"/>
        <w:jc w:val="right"/>
        <w:rPr>
          <w:rFonts w:cs="Times New Roman"/>
          <w:lang w:val="ru-RU"/>
        </w:rPr>
      </w:pPr>
    </w:p>
    <w:tbl>
      <w:tblPr>
        <w:tblW w:w="9874" w:type="dxa"/>
        <w:tblInd w:w="93" w:type="dxa"/>
        <w:tblLook w:val="04A0" w:firstRow="1" w:lastRow="0" w:firstColumn="1" w:lastColumn="0" w:noHBand="0" w:noVBand="1"/>
      </w:tblPr>
      <w:tblGrid>
        <w:gridCol w:w="773"/>
        <w:gridCol w:w="2747"/>
        <w:gridCol w:w="3016"/>
        <w:gridCol w:w="3338"/>
      </w:tblGrid>
      <w:tr w:rsidR="00C0511A" w:rsidRPr="00430CC0" w:rsidTr="00160F60">
        <w:trPr>
          <w:trHeight w:val="664"/>
          <w:tblHeader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11A" w:rsidRPr="00430CC0" w:rsidRDefault="00C0511A" w:rsidP="0016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30C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11A" w:rsidRPr="00430CC0" w:rsidRDefault="00C0511A" w:rsidP="0016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430CC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Наименование задачи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11A" w:rsidRPr="00430CC0" w:rsidRDefault="00C0511A" w:rsidP="0016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430CC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11A" w:rsidRPr="00430CC0" w:rsidRDefault="00C0511A" w:rsidP="0016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430CC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Связь с целевыми показателями</w:t>
            </w:r>
          </w:p>
        </w:tc>
      </w:tr>
      <w:tr w:rsidR="002D4667" w:rsidRPr="00430CC0" w:rsidTr="002D4667">
        <w:trPr>
          <w:trHeight w:val="129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667" w:rsidRPr="00E511C8" w:rsidRDefault="002D4667" w:rsidP="002D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11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667" w:rsidRPr="00E511C8" w:rsidRDefault="002D4667" w:rsidP="002D4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1C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туризма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667" w:rsidRDefault="002D4667" w:rsidP="002D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инвестиционных площадок для организации туристической деятельности, ед.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667" w:rsidRDefault="002D4667" w:rsidP="002D46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количество сформированных инвестиционных площадок для организации туристической деятельности, ед.;</w:t>
            </w:r>
          </w:p>
          <w:p w:rsidR="002D4667" w:rsidRDefault="002D4667" w:rsidP="002D4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shd w:val="clear" w:color="auto" w:fill="FFFFFF"/>
              </w:rPr>
              <w:t>2023г. - 1.</w:t>
            </w:r>
          </w:p>
          <w:p w:rsidR="002D4667" w:rsidRDefault="002D4667" w:rsidP="002D4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shd w:val="clear" w:color="auto" w:fill="FFFFFF"/>
              </w:rPr>
              <w:t>2024г. - 1.</w:t>
            </w:r>
          </w:p>
          <w:p w:rsidR="002D4667" w:rsidRDefault="002D4667" w:rsidP="002D4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shd w:val="clear" w:color="auto" w:fill="FFFFFF"/>
              </w:rPr>
              <w:t>2025г. - 1.</w:t>
            </w:r>
          </w:p>
        </w:tc>
      </w:tr>
      <w:tr w:rsidR="00413BE9" w:rsidRPr="00430CC0" w:rsidTr="00E7754E">
        <w:trPr>
          <w:trHeight w:val="1299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3BE9" w:rsidRDefault="00413BE9" w:rsidP="002D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3BE9" w:rsidRDefault="00413BE9" w:rsidP="002D4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E">
              <w:rPr>
                <w:rFonts w:ascii="Times New Roman" w:hAnsi="Times New Roman" w:cs="Times New Roman"/>
                <w:sz w:val="24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района, охрана объектов культурного наследия (памятников истории и культуры) местного (муниципального) значения, расположенных на территории района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E9" w:rsidRDefault="00413BE9" w:rsidP="002D4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E">
              <w:rPr>
                <w:rFonts w:ascii="Times New Roman" w:hAnsi="Times New Roman" w:cs="Times New Roman"/>
                <w:sz w:val="24"/>
              </w:rPr>
              <w:t>количество объектов культурного наследия, на которых проведены мероприятия по сохранению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E9" w:rsidRPr="008F4A3E" w:rsidRDefault="00413BE9" w:rsidP="008F4A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-к</w:t>
            </w:r>
            <w:r w:rsidRPr="008F4A3E">
              <w:rPr>
                <w:rFonts w:ascii="Times New Roman" w:hAnsi="Times New Roman" w:cs="Times New Roman"/>
                <w:sz w:val="23"/>
                <w:szCs w:val="23"/>
              </w:rPr>
              <w:t>оличество объектов культурного наследия, на которых проведены мероприятия по сохранению:</w:t>
            </w:r>
          </w:p>
          <w:p w:rsidR="00413BE9" w:rsidRPr="008F4A3E" w:rsidRDefault="00413BE9" w:rsidP="008F4A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F4A3E">
              <w:rPr>
                <w:rFonts w:ascii="Times New Roman" w:hAnsi="Times New Roman" w:cs="Times New Roman"/>
                <w:sz w:val="23"/>
                <w:szCs w:val="23"/>
              </w:rPr>
              <w:t>2022 год – 2 объекта,</w:t>
            </w:r>
          </w:p>
          <w:p w:rsidR="00413BE9" w:rsidRPr="008F4A3E" w:rsidRDefault="00413BE9" w:rsidP="008F4A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F4A3E">
              <w:rPr>
                <w:rFonts w:ascii="Times New Roman" w:hAnsi="Times New Roman" w:cs="Times New Roman"/>
                <w:sz w:val="23"/>
                <w:szCs w:val="23"/>
              </w:rPr>
              <w:t>2023 год – 2 объекта,</w:t>
            </w:r>
          </w:p>
          <w:p w:rsidR="00413BE9" w:rsidRDefault="00413BE9" w:rsidP="008F4A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F4A3E">
              <w:rPr>
                <w:rFonts w:ascii="Times New Roman" w:hAnsi="Times New Roman" w:cs="Times New Roman"/>
                <w:sz w:val="23"/>
                <w:szCs w:val="23"/>
              </w:rPr>
              <w:t>2024 год – 2 объекта;</w:t>
            </w:r>
          </w:p>
        </w:tc>
      </w:tr>
      <w:tr w:rsidR="00413BE9" w:rsidRPr="00430CC0" w:rsidTr="00E7754E">
        <w:trPr>
          <w:trHeight w:val="1299"/>
        </w:trPr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E9" w:rsidRDefault="00413BE9" w:rsidP="002D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E9" w:rsidRDefault="00413BE9" w:rsidP="002D4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E9" w:rsidRDefault="00413BE9" w:rsidP="002D4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E">
              <w:rPr>
                <w:rFonts w:ascii="Times New Roman" w:hAnsi="Times New Roman" w:cs="Times New Roman"/>
                <w:sz w:val="24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 (процент)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E9" w:rsidRPr="008F4A3E" w:rsidRDefault="00413BE9" w:rsidP="008F4A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F4A3E">
              <w:rPr>
                <w:rFonts w:ascii="Times New Roman" w:hAnsi="Times New Roman" w:cs="Times New Roman"/>
                <w:sz w:val="23"/>
                <w:szCs w:val="23"/>
              </w:rPr>
              <w:t>Уменьшение доли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 до 0 процентов:</w:t>
            </w:r>
          </w:p>
          <w:p w:rsidR="00413BE9" w:rsidRPr="008F4A3E" w:rsidRDefault="00413BE9" w:rsidP="008F4A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F4A3E">
              <w:rPr>
                <w:rFonts w:ascii="Times New Roman" w:hAnsi="Times New Roman" w:cs="Times New Roman"/>
                <w:sz w:val="23"/>
                <w:szCs w:val="23"/>
              </w:rPr>
              <w:t>2023 год – 14,3 процентов,</w:t>
            </w:r>
          </w:p>
          <w:p w:rsidR="00413BE9" w:rsidRPr="008F4A3E" w:rsidRDefault="00413BE9" w:rsidP="008F4A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F4A3E">
              <w:rPr>
                <w:rFonts w:ascii="Times New Roman" w:hAnsi="Times New Roman" w:cs="Times New Roman"/>
                <w:sz w:val="23"/>
                <w:szCs w:val="23"/>
              </w:rPr>
              <w:t>2024 год – 14,3 процентов,</w:t>
            </w:r>
          </w:p>
          <w:p w:rsidR="00413BE9" w:rsidRDefault="00413BE9" w:rsidP="008F4A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F4A3E">
              <w:rPr>
                <w:rFonts w:ascii="Times New Roman" w:hAnsi="Times New Roman" w:cs="Times New Roman"/>
                <w:sz w:val="23"/>
                <w:szCs w:val="23"/>
              </w:rPr>
              <w:t>2025 год –      0 процентов;</w:t>
            </w:r>
          </w:p>
        </w:tc>
      </w:tr>
    </w:tbl>
    <w:p w:rsidR="00C0511A" w:rsidRDefault="00C0511A" w:rsidP="00C0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A3E" w:rsidRPr="00C0511A" w:rsidRDefault="008F4A3E" w:rsidP="00C0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4A3E" w:rsidRPr="00C0511A">
      <w:pgSz w:w="11906" w:h="16838"/>
      <w:pgMar w:top="1134" w:right="424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10336"/>
    <w:multiLevelType w:val="multilevel"/>
    <w:tmpl w:val="BF6C44B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44443CC"/>
    <w:multiLevelType w:val="multilevel"/>
    <w:tmpl w:val="73CCE0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9F"/>
    <w:rsid w:val="00010C1E"/>
    <w:rsid w:val="000205E6"/>
    <w:rsid w:val="00026622"/>
    <w:rsid w:val="00035588"/>
    <w:rsid w:val="00051886"/>
    <w:rsid w:val="000606EC"/>
    <w:rsid w:val="00063E4C"/>
    <w:rsid w:val="00091291"/>
    <w:rsid w:val="000D5050"/>
    <w:rsid w:val="00160F60"/>
    <w:rsid w:val="001A37AC"/>
    <w:rsid w:val="001B03DA"/>
    <w:rsid w:val="001E1869"/>
    <w:rsid w:val="002020A2"/>
    <w:rsid w:val="002D4667"/>
    <w:rsid w:val="003E459A"/>
    <w:rsid w:val="003F1A5C"/>
    <w:rsid w:val="00406E3A"/>
    <w:rsid w:val="00413BE9"/>
    <w:rsid w:val="004A2CF9"/>
    <w:rsid w:val="00583A5F"/>
    <w:rsid w:val="00592990"/>
    <w:rsid w:val="00652F9F"/>
    <w:rsid w:val="0073597D"/>
    <w:rsid w:val="0077474B"/>
    <w:rsid w:val="007A2875"/>
    <w:rsid w:val="008F4A3E"/>
    <w:rsid w:val="009D05F2"/>
    <w:rsid w:val="009D1ED2"/>
    <w:rsid w:val="009E0834"/>
    <w:rsid w:val="00A87255"/>
    <w:rsid w:val="00A9758B"/>
    <w:rsid w:val="00BA56DE"/>
    <w:rsid w:val="00BE6256"/>
    <w:rsid w:val="00C0511A"/>
    <w:rsid w:val="00C63A6C"/>
    <w:rsid w:val="00C830C6"/>
    <w:rsid w:val="00D07B29"/>
    <w:rsid w:val="00E3646F"/>
    <w:rsid w:val="00E511C8"/>
    <w:rsid w:val="00F72A41"/>
    <w:rsid w:val="00F97058"/>
    <w:rsid w:val="00FD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aliases w:val="Оглавление 1 Знак1,Заголовок 1 Знак Знак,Оглавление 1 Знак1 Знак Знак,Заголовок 1 Знак Знак Знак Знак,Оглавление 1 Знак1 Знак Знак Знак Знак,Заголовок 1 Знак Знак Знак Знак Знак Знак,Оглавление 1 Знак1 Знак Знак Знак Знак Знак Знак"/>
    <w:basedOn w:val="a"/>
    <w:next w:val="a"/>
    <w:link w:val="10"/>
    <w:qFormat/>
    <w:rsid w:val="007A2875"/>
    <w:pPr>
      <w:keepNext/>
      <w:numPr>
        <w:numId w:val="1"/>
      </w:numPr>
      <w:outlineLvl w:val="0"/>
    </w:pPr>
    <w:rPr>
      <w:rFonts w:eastAsia="Times New Roman"/>
      <w:sz w:val="24"/>
    </w:rPr>
  </w:style>
  <w:style w:type="paragraph" w:styleId="2">
    <w:name w:val="heading 2"/>
    <w:aliases w:val="Оглавление 2 Знак1,Заголовок 2 Знак Знак,Оглавление 2 Знак1 Знак Знак,Заголовок 2 Знак Знак Знак Знак,Оглавление 2 Знак1 Знак Знак Знак Знак,Заголовок 2 Знак Знак Знак Знак Знак Знак,Оглавление 2 Знак1 Знак Знак Знак Знак Знак Знак"/>
    <w:basedOn w:val="a"/>
    <w:next w:val="a"/>
    <w:link w:val="20"/>
    <w:semiHidden/>
    <w:unhideWhenUsed/>
    <w:qFormat/>
    <w:rsid w:val="007A2875"/>
    <w:pPr>
      <w:keepNext/>
      <w:numPr>
        <w:ilvl w:val="1"/>
        <w:numId w:val="1"/>
      </w:numPr>
      <w:outlineLvl w:val="1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7B4D88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unhideWhenUsed/>
    <w:rsid w:val="007B4D8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customStyle="1" w:styleId="Standard">
    <w:name w:val="Standard"/>
    <w:qFormat/>
    <w:rsid w:val="007B4D88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table" w:styleId="a8">
    <w:name w:val="Table Grid"/>
    <w:basedOn w:val="a1"/>
    <w:uiPriority w:val="59"/>
    <w:rsid w:val="007A145F"/>
    <w:rPr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Оглавление 1 Знак1 Знак,Заголовок 1 Знак Знак Знак,Оглавление 1 Знак1 Знак Знак Знак,Заголовок 1 Знак Знак Знак Знак Знак,Оглавление 1 Знак1 Знак Знак Знак Знак Знак,Заголовок 1 Знак Знак Знак Знак Знак Знак Знак"/>
    <w:basedOn w:val="a0"/>
    <w:link w:val="1"/>
    <w:rsid w:val="007A2875"/>
    <w:rPr>
      <w:rFonts w:eastAsia="Times New Roman"/>
      <w:sz w:val="24"/>
    </w:rPr>
  </w:style>
  <w:style w:type="character" w:customStyle="1" w:styleId="20">
    <w:name w:val="Заголовок 2 Знак"/>
    <w:aliases w:val="Оглавление 2 Знак1 Знак,Заголовок 2 Знак Знак Знак,Оглавление 2 Знак1 Знак Знак Знак,Заголовок 2 Знак Знак Знак Знак Знак,Оглавление 2 Знак1 Знак Знак Знак Знак Знак,Заголовок 2 Знак Знак Знак Знак Знак Знак Знак"/>
    <w:basedOn w:val="a0"/>
    <w:link w:val="2"/>
    <w:semiHidden/>
    <w:rsid w:val="007A2875"/>
    <w:rPr>
      <w:rFonts w:eastAsia="Times New Roman"/>
      <w:sz w:val="24"/>
    </w:rPr>
  </w:style>
  <w:style w:type="character" w:customStyle="1" w:styleId="bx-messenger-ajax">
    <w:name w:val="bx-messenger-ajax"/>
    <w:rsid w:val="00C0511A"/>
  </w:style>
  <w:style w:type="paragraph" w:customStyle="1" w:styleId="formattext">
    <w:name w:val="formattext"/>
    <w:basedOn w:val="a"/>
    <w:rsid w:val="0059299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8F4A3E"/>
    <w:pPr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9D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aliases w:val="Оглавление 1 Знак1,Заголовок 1 Знак Знак,Оглавление 1 Знак1 Знак Знак,Заголовок 1 Знак Знак Знак Знак,Оглавление 1 Знак1 Знак Знак Знак Знак,Заголовок 1 Знак Знак Знак Знак Знак Знак,Оглавление 1 Знак1 Знак Знак Знак Знак Знак Знак"/>
    <w:basedOn w:val="a"/>
    <w:next w:val="a"/>
    <w:link w:val="10"/>
    <w:qFormat/>
    <w:rsid w:val="007A2875"/>
    <w:pPr>
      <w:keepNext/>
      <w:numPr>
        <w:numId w:val="1"/>
      </w:numPr>
      <w:outlineLvl w:val="0"/>
    </w:pPr>
    <w:rPr>
      <w:rFonts w:eastAsia="Times New Roman"/>
      <w:sz w:val="24"/>
    </w:rPr>
  </w:style>
  <w:style w:type="paragraph" w:styleId="2">
    <w:name w:val="heading 2"/>
    <w:aliases w:val="Оглавление 2 Знак1,Заголовок 2 Знак Знак,Оглавление 2 Знак1 Знак Знак,Заголовок 2 Знак Знак Знак Знак,Оглавление 2 Знак1 Знак Знак Знак Знак,Заголовок 2 Знак Знак Знак Знак Знак Знак,Оглавление 2 Знак1 Знак Знак Знак Знак Знак Знак"/>
    <w:basedOn w:val="a"/>
    <w:next w:val="a"/>
    <w:link w:val="20"/>
    <w:semiHidden/>
    <w:unhideWhenUsed/>
    <w:qFormat/>
    <w:rsid w:val="007A2875"/>
    <w:pPr>
      <w:keepNext/>
      <w:numPr>
        <w:ilvl w:val="1"/>
        <w:numId w:val="1"/>
      </w:numPr>
      <w:outlineLvl w:val="1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7B4D88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unhideWhenUsed/>
    <w:rsid w:val="007B4D8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customStyle="1" w:styleId="Standard">
    <w:name w:val="Standard"/>
    <w:qFormat/>
    <w:rsid w:val="007B4D88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table" w:styleId="a8">
    <w:name w:val="Table Grid"/>
    <w:basedOn w:val="a1"/>
    <w:uiPriority w:val="59"/>
    <w:rsid w:val="007A145F"/>
    <w:rPr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Оглавление 1 Знак1 Знак,Заголовок 1 Знак Знак Знак,Оглавление 1 Знак1 Знак Знак Знак,Заголовок 1 Знак Знак Знак Знак Знак,Оглавление 1 Знак1 Знак Знак Знак Знак Знак,Заголовок 1 Знак Знак Знак Знак Знак Знак Знак"/>
    <w:basedOn w:val="a0"/>
    <w:link w:val="1"/>
    <w:rsid w:val="007A2875"/>
    <w:rPr>
      <w:rFonts w:eastAsia="Times New Roman"/>
      <w:sz w:val="24"/>
    </w:rPr>
  </w:style>
  <w:style w:type="character" w:customStyle="1" w:styleId="20">
    <w:name w:val="Заголовок 2 Знак"/>
    <w:aliases w:val="Оглавление 2 Знак1 Знак,Заголовок 2 Знак Знак Знак,Оглавление 2 Знак1 Знак Знак Знак,Заголовок 2 Знак Знак Знак Знак Знак,Оглавление 2 Знак1 Знак Знак Знак Знак Знак,Заголовок 2 Знак Знак Знак Знак Знак Знак Знак"/>
    <w:basedOn w:val="a0"/>
    <w:link w:val="2"/>
    <w:semiHidden/>
    <w:rsid w:val="007A2875"/>
    <w:rPr>
      <w:rFonts w:eastAsia="Times New Roman"/>
      <w:sz w:val="24"/>
    </w:rPr>
  </w:style>
  <w:style w:type="character" w:customStyle="1" w:styleId="bx-messenger-ajax">
    <w:name w:val="bx-messenger-ajax"/>
    <w:rsid w:val="00C0511A"/>
  </w:style>
  <w:style w:type="paragraph" w:customStyle="1" w:styleId="formattext">
    <w:name w:val="formattext"/>
    <w:basedOn w:val="a"/>
    <w:rsid w:val="0059299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8F4A3E"/>
    <w:pPr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9D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960A1-3D6F-4203-904D-51B7BEB7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dc:description/>
  <cp:lastModifiedBy>Пользователь Windows</cp:lastModifiedBy>
  <cp:revision>25</cp:revision>
  <cp:lastPrinted>2023-04-13T07:05:00Z</cp:lastPrinted>
  <dcterms:created xsi:type="dcterms:W3CDTF">2023-04-12T07:33:00Z</dcterms:created>
  <dcterms:modified xsi:type="dcterms:W3CDTF">2023-04-17T05:21:00Z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