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7EE" w:rsidRDefault="006627EE" w:rsidP="006627E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ИЗВЕЩЕНИЕ </w:t>
      </w:r>
    </w:p>
    <w:p w:rsidR="006627EE" w:rsidRDefault="006627EE" w:rsidP="006627EE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 НАМЕРЕНИИ ПРЕДОСТАВЛЕНИЯ ЗЕМЕЛЬНЫХ УЧАСТКОВ</w:t>
      </w:r>
    </w:p>
    <w:p w:rsidR="006627EE" w:rsidRDefault="006627EE" w:rsidP="006627EE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627EE" w:rsidRDefault="006627EE" w:rsidP="006627EE">
      <w:pPr>
        <w:spacing w:after="80" w:line="240" w:lineRule="auto"/>
        <w:ind w:firstLine="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г. Касли                                                                               1</w:t>
      </w:r>
      <w:r w:rsidR="00AD4917">
        <w:rPr>
          <w:rFonts w:ascii="Times New Roman" w:hAnsi="Times New Roman"/>
          <w:bCs/>
          <w:sz w:val="24"/>
          <w:szCs w:val="24"/>
          <w:lang w:eastAsia="ru-RU"/>
        </w:rPr>
        <w:t>5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AD4917">
        <w:rPr>
          <w:rFonts w:ascii="Times New Roman" w:hAnsi="Times New Roman"/>
          <w:bCs/>
          <w:sz w:val="24"/>
          <w:szCs w:val="24"/>
          <w:lang w:eastAsia="ru-RU"/>
        </w:rPr>
        <w:t>января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201</w:t>
      </w:r>
      <w:r w:rsidR="00AD4917">
        <w:rPr>
          <w:rFonts w:ascii="Times New Roman" w:hAnsi="Times New Roman"/>
          <w:bCs/>
          <w:sz w:val="24"/>
          <w:szCs w:val="24"/>
          <w:lang w:eastAsia="ru-RU"/>
        </w:rPr>
        <w:t>8</w:t>
      </w:r>
      <w:r>
        <w:rPr>
          <w:rFonts w:ascii="Times New Roman" w:hAnsi="Times New Roman"/>
          <w:bCs/>
          <w:sz w:val="24"/>
          <w:szCs w:val="24"/>
          <w:lang w:eastAsia="ru-RU"/>
        </w:rPr>
        <w:t>года</w:t>
      </w:r>
    </w:p>
    <w:p w:rsidR="006627EE" w:rsidRDefault="006627EE" w:rsidP="006627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Комитет по управлению имуществом и земельным отношениям администрации Каслинского муниципального района сообщает о намерении предоставления </w:t>
      </w:r>
      <w:r w:rsidR="00AD4917">
        <w:rPr>
          <w:rFonts w:ascii="Times New Roman" w:hAnsi="Times New Roman"/>
          <w:sz w:val="24"/>
          <w:szCs w:val="24"/>
          <w:lang w:eastAsia="ru-RU"/>
        </w:rPr>
        <w:t xml:space="preserve">в собственность </w:t>
      </w:r>
      <w:r>
        <w:rPr>
          <w:rFonts w:ascii="Times New Roman" w:hAnsi="Times New Roman"/>
          <w:sz w:val="24"/>
          <w:szCs w:val="24"/>
          <w:lang w:eastAsia="ru-RU"/>
        </w:rPr>
        <w:t xml:space="preserve">земельных участков </w:t>
      </w:r>
      <w:r w:rsidR="00AD4917">
        <w:rPr>
          <w:rFonts w:ascii="Times New Roman" w:hAnsi="Times New Roman"/>
          <w:sz w:val="24"/>
          <w:szCs w:val="24"/>
          <w:lang w:eastAsia="ru-RU"/>
        </w:rPr>
        <w:t>из земель населенных пунктов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:rsidR="00153F37" w:rsidRDefault="00153F37" w:rsidP="00153F37">
      <w:pPr>
        <w:pStyle w:val="2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6627EE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земельный участок площадью 2000 кв.м., кадастровый номер 74:09:0000000:2492.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примыкающий к юго-восточной границе земельного участка домовладения №56, для индивидуального жилищного строительства;</w:t>
      </w:r>
    </w:p>
    <w:p w:rsidR="00153F37" w:rsidRDefault="00153F37" w:rsidP="00153F37">
      <w:pPr>
        <w:pStyle w:val="2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- земельный участок площадью 2000 кв.м., кадастровый номер 74:09:1007004:35.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130 м юго-восточнее земельного участка домовладения №56 по ул. Свердлова, для индивидуального жилищного строительства;</w:t>
      </w:r>
    </w:p>
    <w:p w:rsidR="00153F37" w:rsidRPr="005A5417" w:rsidRDefault="00153F37" w:rsidP="00153F37">
      <w:pPr>
        <w:pStyle w:val="2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- земельный участок площадью 2500 кв.м., кадастровый номер 74:09:0501001:607. Местоположение: Челябинская область, р-н Каслинский, п. Воздвиженка, ул. Советская, для малоэтажной жилой застройки.</w:t>
      </w:r>
    </w:p>
    <w:p w:rsidR="006627EE" w:rsidRDefault="00153F37" w:rsidP="006627E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7E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7EE">
        <w:rPr>
          <w:rFonts w:ascii="Times New Roman" w:eastAsiaTheme="minorHAnsi" w:hAnsi="Times New Roman"/>
          <w:sz w:val="24"/>
          <w:szCs w:val="24"/>
        </w:rPr>
        <w:t xml:space="preserve">Граждане, заинтересованные в предоставлении земельного участка </w:t>
      </w:r>
      <w:r w:rsidR="006627EE">
        <w:rPr>
          <w:rFonts w:ascii="Times New Roman" w:hAnsi="Times New Roman"/>
          <w:sz w:val="24"/>
          <w:szCs w:val="24"/>
          <w:lang w:eastAsia="ru-RU"/>
        </w:rPr>
        <w:t>под индивидуальное жилищное строительство</w:t>
      </w:r>
      <w:r w:rsidR="006627EE">
        <w:rPr>
          <w:rFonts w:ascii="Times New Roman" w:eastAsiaTheme="minorHAnsi" w:hAnsi="Times New Roman"/>
          <w:sz w:val="24"/>
          <w:szCs w:val="24"/>
        </w:rPr>
        <w:t xml:space="preserve">  в течение тридцати дней со дня опубликования и размещения извещения вправе подавать заявления о намерении участвовать в аукционе по продаже такого земельного участка.</w:t>
      </w: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принимаются по рабочим дням с 08-00 до 13-00 и с 14-00 до 17-00 по местному времени, по адресу: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7.</w:t>
      </w: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начала приема заявлений: «</w:t>
      </w:r>
      <w:r w:rsidR="007A304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окончания приема заявлений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850A9D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и время приема граждан для ознакомления со схемой расположения участка: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7 по рабочим дням с 08-00 до 13-00 и с 14-00 до 17-00 по местному времени.  </w:t>
      </w:r>
    </w:p>
    <w:p w:rsidR="00850A9D" w:rsidRPr="00850A9D" w:rsidRDefault="00850A9D" w:rsidP="00850A9D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подведения итогов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153F37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850A9D" w:rsidRDefault="00850A9D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C75" w:rsidRDefault="00D22C75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C75" w:rsidRDefault="00D22C75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C75" w:rsidRDefault="00D22C75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C75" w:rsidRDefault="00D22C75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C75" w:rsidRDefault="00D22C75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B3F" w:rsidRDefault="00CC1B3F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B3F" w:rsidRDefault="00CC1B3F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B3F" w:rsidRDefault="00CC1B3F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7EE" w:rsidRDefault="006627EE" w:rsidP="006627EE"/>
    <w:p w:rsidR="001C176E" w:rsidRDefault="001C176E"/>
    <w:sectPr w:rsidR="001C176E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00A38"/>
    <w:multiLevelType w:val="hybridMultilevel"/>
    <w:tmpl w:val="539282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7EE"/>
    <w:rsid w:val="00153F37"/>
    <w:rsid w:val="001C176E"/>
    <w:rsid w:val="002B63F8"/>
    <w:rsid w:val="00521653"/>
    <w:rsid w:val="00553894"/>
    <w:rsid w:val="006627EE"/>
    <w:rsid w:val="0068080D"/>
    <w:rsid w:val="007A3042"/>
    <w:rsid w:val="007C3B77"/>
    <w:rsid w:val="00850A9D"/>
    <w:rsid w:val="00866B40"/>
    <w:rsid w:val="008E6500"/>
    <w:rsid w:val="00AA2733"/>
    <w:rsid w:val="00AD4917"/>
    <w:rsid w:val="00BA31DB"/>
    <w:rsid w:val="00C21F70"/>
    <w:rsid w:val="00CC1B3F"/>
    <w:rsid w:val="00CE1E54"/>
    <w:rsid w:val="00D22C75"/>
    <w:rsid w:val="00E50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7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semiHidden/>
    <w:unhideWhenUsed/>
    <w:qFormat/>
    <w:rsid w:val="006627EE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153F37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153F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0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2018-01-15T06:33:00Z</cp:lastPrinted>
  <dcterms:created xsi:type="dcterms:W3CDTF">2017-04-14T11:06:00Z</dcterms:created>
  <dcterms:modified xsi:type="dcterms:W3CDTF">2018-01-16T07:22:00Z</dcterms:modified>
</cp:coreProperties>
</file>