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EA4" w:rsidRDefault="000F5B29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УТВЕРЖДАЮ</w:t>
      </w:r>
    </w:p>
    <w:p w:rsidR="0076052C" w:rsidRDefault="000F5B29" w:rsidP="0076052C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Председатель Комитета</w:t>
      </w:r>
    </w:p>
    <w:p w:rsidR="0076052C" w:rsidRDefault="0076052C" w:rsidP="0076052C">
      <w:pPr>
        <w:tabs>
          <w:tab w:val="left" w:pos="5387"/>
        </w:tabs>
        <w:spacing w:after="0" w:line="240" w:lineRule="auto"/>
        <w:ind w:left="5387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управлению имуществом и </w:t>
      </w:r>
      <w:r w:rsidR="00E8365F">
        <w:rPr>
          <w:rFonts w:ascii="Times New Roman" w:eastAsia="Times New Roman" w:hAnsi="Times New Roman"/>
          <w:sz w:val="24"/>
          <w:szCs w:val="24"/>
          <w:lang w:eastAsia="ru-RU"/>
        </w:rPr>
        <w:t>инвестициям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 Каслинского муниципального </w:t>
      </w:r>
      <w:r w:rsidR="00E8365F">
        <w:rPr>
          <w:rFonts w:ascii="Times New Roman" w:eastAsia="Times New Roman" w:hAnsi="Times New Roman"/>
          <w:sz w:val="24"/>
          <w:szCs w:val="24"/>
          <w:lang w:eastAsia="ru-RU"/>
        </w:rPr>
        <w:t>округа</w:t>
      </w:r>
    </w:p>
    <w:p w:rsidR="0076052C" w:rsidRDefault="0076052C" w:rsidP="0076052C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052C" w:rsidRDefault="0076052C" w:rsidP="0076052C">
      <w:pPr>
        <w:tabs>
          <w:tab w:val="left" w:pos="5760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________________Н.А. Безроднова</w:t>
      </w:r>
    </w:p>
    <w:p w:rsidR="0076052C" w:rsidRDefault="0076052C" w:rsidP="0076052C">
      <w:pPr>
        <w:spacing w:after="0" w:line="240" w:lineRule="auto"/>
        <w:ind w:left="5664"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6052C" w:rsidRDefault="0076052C" w:rsidP="0076052C">
      <w:pPr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«</w:t>
      </w:r>
      <w:r w:rsidR="00E8365F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760D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8365F"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 w:rsidR="00760D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E8365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846EA4" w:rsidRDefault="00846EA4" w:rsidP="0076052C">
      <w:pPr>
        <w:tabs>
          <w:tab w:val="left" w:pos="576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846EA4" w:rsidRDefault="00846EA4">
      <w:pPr>
        <w:tabs>
          <w:tab w:val="left" w:pos="7185"/>
        </w:tabs>
        <w:spacing w:after="40" w:line="240" w:lineRule="auto"/>
        <w:rPr>
          <w:rFonts w:ascii="Times New Roman" w:hAnsi="Times New Roman"/>
          <w:sz w:val="20"/>
          <w:szCs w:val="20"/>
        </w:rPr>
      </w:pPr>
    </w:p>
    <w:p w:rsidR="00846EA4" w:rsidRDefault="000F5B2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ДОКУМЕНТАЦИЯ</w:t>
      </w:r>
    </w:p>
    <w:p w:rsidR="00846EA4" w:rsidRDefault="000F5B2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ДЛЯ ПРОВЕДЕНИЯ ОТКРЫТОГО АУКЦИОНА В ЭЛЕКТРОННОЙ ФОРМЕ</w:t>
      </w:r>
    </w:p>
    <w:p w:rsidR="00846EA4" w:rsidRDefault="00846EA4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6EA4" w:rsidRDefault="000F5B29">
      <w:pPr>
        <w:spacing w:after="0" w:line="240" w:lineRule="auto"/>
        <w:jc w:val="center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 продаже муниципального имущества: </w:t>
      </w:r>
    </w:p>
    <w:p w:rsidR="00846EA4" w:rsidRDefault="00846EA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846EA4" w:rsidRDefault="00846EA4">
      <w:pPr>
        <w:pStyle w:val="10"/>
        <w:widowControl w:val="0"/>
        <w:ind w:left="737" w:firstLine="482"/>
        <w:jc w:val="center"/>
        <w:rPr>
          <w:b/>
          <w:i/>
          <w:sz w:val="24"/>
          <w:szCs w:val="24"/>
        </w:rPr>
      </w:pPr>
    </w:p>
    <w:p w:rsidR="00E60396" w:rsidRDefault="00E603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3A54" w:rsidRPr="001C3A54" w:rsidRDefault="001C3A54" w:rsidP="001C3A54">
      <w:pPr>
        <w:pStyle w:val="Default"/>
        <w:jc w:val="center"/>
        <w:rPr>
          <w:rFonts w:ascii="Times New Roman" w:hAnsi="Times New Roman" w:cs="Times New Roman"/>
          <w:b/>
          <w:i/>
        </w:rPr>
      </w:pPr>
      <w:proofErr w:type="gramStart"/>
      <w:r w:rsidRPr="001C3A54">
        <w:rPr>
          <w:rFonts w:ascii="Times New Roman" w:hAnsi="Times New Roman" w:cs="Times New Roman"/>
          <w:b/>
          <w:i/>
        </w:rPr>
        <w:t>Нежилое помещение, назначение: нежилое, площадь: 147 кв. м., кадастровый номер: 74:09:1102002:167, адрес (местонахождение):</w:t>
      </w:r>
      <w:proofErr w:type="gramEnd"/>
      <w:r w:rsidRPr="001C3A54">
        <w:rPr>
          <w:rFonts w:ascii="Times New Roman" w:hAnsi="Times New Roman" w:cs="Times New Roman"/>
          <w:b/>
          <w:i/>
        </w:rPr>
        <w:t xml:space="preserve"> Челябинская область, р-н Каслинский, г. Касли, ул. Карла Маркса, д. 28, помещение 1</w:t>
      </w:r>
    </w:p>
    <w:p w:rsidR="00E60396" w:rsidRPr="001C3A54" w:rsidRDefault="00E60396" w:rsidP="001C3A54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E60396" w:rsidRDefault="00E603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0396" w:rsidRDefault="00E603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0396" w:rsidRDefault="00E603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0396" w:rsidRDefault="00E603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0396" w:rsidRDefault="00E603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0396" w:rsidRDefault="00E603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60396" w:rsidRDefault="00E6039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701C4" w:rsidRDefault="006701C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C3A54" w:rsidRDefault="001C3A5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C3A54" w:rsidRDefault="001C3A5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C3A54" w:rsidRDefault="001C3A5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C3A54" w:rsidRDefault="001C3A5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C3A54" w:rsidRDefault="001C3A5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C3A54" w:rsidRDefault="001C3A5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C3A54" w:rsidRDefault="001C3A5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C3A54" w:rsidRDefault="001C3A5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C3A54" w:rsidRDefault="001C3A5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6701C4" w:rsidRDefault="006701C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E8365F" w:rsidRDefault="00E8365F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137EC" w:rsidRDefault="001137EC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C3A54" w:rsidRDefault="001C3A5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C3A54" w:rsidRDefault="001C3A5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1C3A54" w:rsidRDefault="001C3A54" w:rsidP="00B94F48">
      <w:pPr>
        <w:pStyle w:val="31"/>
        <w:widowControl w:val="0"/>
        <w:ind w:left="737" w:firstLine="482"/>
        <w:rPr>
          <w:b/>
          <w:sz w:val="24"/>
          <w:szCs w:val="24"/>
        </w:rPr>
      </w:pPr>
    </w:p>
    <w:p w:rsidR="00846EA4" w:rsidRPr="00B94F48" w:rsidRDefault="000F5B29" w:rsidP="00B94F48">
      <w:pPr>
        <w:pStyle w:val="31"/>
        <w:widowControl w:val="0"/>
        <w:ind w:left="737" w:firstLine="482"/>
      </w:pPr>
      <w:r>
        <w:rPr>
          <w:b/>
          <w:sz w:val="24"/>
          <w:szCs w:val="24"/>
        </w:rPr>
        <w:t xml:space="preserve">                       </w:t>
      </w:r>
    </w:p>
    <w:p w:rsidR="00A21D4E" w:rsidRPr="006701C4" w:rsidRDefault="000F5B29" w:rsidP="006701C4">
      <w:pPr>
        <w:pStyle w:val="31"/>
        <w:widowControl w:val="0"/>
        <w:jc w:val="center"/>
      </w:pPr>
      <w:r>
        <w:rPr>
          <w:b/>
          <w:sz w:val="24"/>
          <w:szCs w:val="24"/>
        </w:rPr>
        <w:t xml:space="preserve">   Касли 202</w:t>
      </w:r>
      <w:r w:rsidR="00E8365F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г.</w:t>
      </w:r>
    </w:p>
    <w:p w:rsidR="00A65032" w:rsidRDefault="00A65032" w:rsidP="00A6503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  <w:sectPr w:rsidR="00A65032" w:rsidSect="00EF13D5">
          <w:footerReference w:type="default" r:id="rId8"/>
          <w:pgSz w:w="11906" w:h="16838"/>
          <w:pgMar w:top="568" w:right="850" w:bottom="851" w:left="1701" w:header="0" w:footer="708" w:gutter="0"/>
          <w:cols w:space="720"/>
          <w:formProt w:val="0"/>
          <w:docGrid w:linePitch="360" w:charSpace="4096"/>
        </w:sectPr>
      </w:pPr>
    </w:p>
    <w:p w:rsidR="00A35B02" w:rsidRDefault="00A35B02" w:rsidP="00A65032">
      <w:pPr>
        <w:spacing w:before="100"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35B02" w:rsidRDefault="00A35B02">
      <w:pPr>
        <w:spacing w:beforeAutospacing="1" w:after="0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46EA4" w:rsidRDefault="000F5B29">
      <w:pPr>
        <w:spacing w:beforeAutospacing="1" w:after="0" w:line="240" w:lineRule="auto"/>
        <w:contextualSpacing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ИНФОРМАЦИОННОЕ СООБЩЕНИЕ </w:t>
      </w:r>
    </w:p>
    <w:p w:rsidR="00973FE7" w:rsidRPr="00F673A3" w:rsidRDefault="000F5B29" w:rsidP="00F673A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673A3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Комитет по управлению имуществом и </w:t>
      </w:r>
      <w:r w:rsidR="00E8365F" w:rsidRPr="00F673A3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инвестициям</w:t>
      </w:r>
      <w:r w:rsidRPr="00F673A3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администрации Каслинского муниципального </w:t>
      </w:r>
      <w:r w:rsidR="00E8365F" w:rsidRPr="00F673A3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округа</w:t>
      </w:r>
      <w:r w:rsidRPr="00F673A3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(организатор торгов) </w:t>
      </w:r>
      <w:r w:rsidR="00E8365F" w:rsidRPr="00F673A3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в</w:t>
      </w:r>
      <w:r w:rsidR="003A1D93" w:rsidRPr="00F673A3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Pr="00F673A3">
        <w:rPr>
          <w:rFonts w:ascii="Times New Roman" w:hAnsi="Times New Roman"/>
          <w:sz w:val="24"/>
          <w:szCs w:val="24"/>
          <w:highlight w:val="white"/>
        </w:rPr>
        <w:t xml:space="preserve">соответствии с </w:t>
      </w:r>
      <w:r w:rsidR="00973FE7" w:rsidRPr="00F673A3">
        <w:rPr>
          <w:rFonts w:ascii="Times New Roman" w:hAnsi="Times New Roman"/>
          <w:sz w:val="24"/>
          <w:szCs w:val="24"/>
        </w:rPr>
        <w:t xml:space="preserve">решением Собрания депутатов Каслинского муниципального округа от </w:t>
      </w:r>
      <w:r w:rsidR="00F673A3">
        <w:rPr>
          <w:rFonts w:ascii="Times New Roman" w:hAnsi="Times New Roman"/>
          <w:sz w:val="24"/>
          <w:szCs w:val="24"/>
        </w:rPr>
        <w:t>«02» апреля</w:t>
      </w:r>
      <w:r w:rsidR="00973FE7" w:rsidRPr="00F673A3">
        <w:rPr>
          <w:rFonts w:ascii="Times New Roman" w:hAnsi="Times New Roman"/>
          <w:sz w:val="24"/>
          <w:szCs w:val="24"/>
        </w:rPr>
        <w:t xml:space="preserve"> 202</w:t>
      </w:r>
      <w:r w:rsidR="00F673A3">
        <w:rPr>
          <w:rFonts w:ascii="Times New Roman" w:hAnsi="Times New Roman"/>
          <w:sz w:val="24"/>
          <w:szCs w:val="24"/>
        </w:rPr>
        <w:t>6</w:t>
      </w:r>
      <w:r w:rsidR="00973FE7" w:rsidRPr="00F673A3">
        <w:rPr>
          <w:rFonts w:ascii="Times New Roman" w:hAnsi="Times New Roman"/>
          <w:sz w:val="24"/>
          <w:szCs w:val="24"/>
        </w:rPr>
        <w:t xml:space="preserve"> года № </w:t>
      </w:r>
      <w:r w:rsidR="00F673A3">
        <w:rPr>
          <w:rFonts w:ascii="Times New Roman" w:hAnsi="Times New Roman"/>
          <w:sz w:val="24"/>
          <w:szCs w:val="24"/>
        </w:rPr>
        <w:t>179</w:t>
      </w:r>
      <w:r w:rsidR="00973FE7" w:rsidRPr="00F673A3">
        <w:rPr>
          <w:rFonts w:ascii="Times New Roman" w:hAnsi="Times New Roman"/>
          <w:sz w:val="24"/>
          <w:szCs w:val="24"/>
        </w:rPr>
        <w:t xml:space="preserve">   «</w:t>
      </w:r>
      <w:r w:rsidR="00F673A3">
        <w:rPr>
          <w:rFonts w:ascii="Times New Roman" w:hAnsi="Times New Roman"/>
          <w:sz w:val="24"/>
          <w:szCs w:val="24"/>
        </w:rPr>
        <w:t>О внесении изменений в</w:t>
      </w:r>
      <w:r w:rsidR="00973FE7" w:rsidRPr="00F673A3">
        <w:rPr>
          <w:rFonts w:ascii="Times New Roman" w:hAnsi="Times New Roman"/>
          <w:sz w:val="24"/>
          <w:szCs w:val="24"/>
        </w:rPr>
        <w:t xml:space="preserve"> Прогнозн</w:t>
      </w:r>
      <w:r w:rsidR="00F673A3">
        <w:rPr>
          <w:rFonts w:ascii="Times New Roman" w:hAnsi="Times New Roman"/>
          <w:sz w:val="24"/>
          <w:szCs w:val="24"/>
        </w:rPr>
        <w:t>ый план</w:t>
      </w:r>
      <w:r w:rsidR="00973FE7" w:rsidRPr="00F673A3">
        <w:rPr>
          <w:rFonts w:ascii="Times New Roman" w:hAnsi="Times New Roman"/>
          <w:sz w:val="24"/>
          <w:szCs w:val="24"/>
        </w:rPr>
        <w:t xml:space="preserve"> (программ</w:t>
      </w:r>
      <w:r w:rsidR="00F673A3">
        <w:rPr>
          <w:rFonts w:ascii="Times New Roman" w:hAnsi="Times New Roman"/>
          <w:sz w:val="24"/>
          <w:szCs w:val="24"/>
        </w:rPr>
        <w:t>у</w:t>
      </w:r>
      <w:r w:rsidR="00973FE7" w:rsidRPr="00F673A3">
        <w:rPr>
          <w:rFonts w:ascii="Times New Roman" w:hAnsi="Times New Roman"/>
          <w:sz w:val="24"/>
          <w:szCs w:val="24"/>
        </w:rPr>
        <w:t xml:space="preserve">) приватизации имущества, находящегося в собственности Каслинского муниципального округа, на 2026 год и период до 2028 года». </w:t>
      </w:r>
    </w:p>
    <w:p w:rsidR="00846EA4" w:rsidRDefault="000F5B29">
      <w:pPr>
        <w:spacing w:after="0"/>
        <w:jc w:val="both"/>
      </w:pPr>
      <w:r>
        <w:rPr>
          <w:rFonts w:ascii="Times New Roman" w:hAnsi="Times New Roman"/>
          <w:b/>
          <w:bCs/>
          <w:sz w:val="24"/>
          <w:szCs w:val="24"/>
        </w:rPr>
        <w:t>Оператор электронной площадки:</w:t>
      </w:r>
      <w:r>
        <w:rPr>
          <w:rFonts w:ascii="Times New Roman" w:hAnsi="Times New Roman"/>
          <w:color w:val="767676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Акционерное общество «Единая электронная торговая площадка» </w:t>
      </w:r>
      <w:hyperlink r:id="rId9">
        <w:r>
          <w:rPr>
            <w:rStyle w:val="-"/>
            <w:rFonts w:ascii="Times New Roman" w:hAnsi="Times New Roman"/>
            <w:bCs/>
            <w:sz w:val="24"/>
            <w:szCs w:val="24"/>
          </w:rPr>
          <w:t>https://178fz.roseltorg.ru/</w:t>
        </w:r>
      </w:hyperlink>
      <w:r>
        <w:rPr>
          <w:rFonts w:ascii="Times New Roman" w:hAnsi="Times New Roman"/>
          <w:bCs/>
          <w:sz w:val="24"/>
          <w:szCs w:val="24"/>
        </w:rPr>
        <w:t xml:space="preserve">. Юридический адрес Оператора: 115114, г. Москва, ул. </w:t>
      </w:r>
      <w:proofErr w:type="spellStart"/>
      <w:r>
        <w:rPr>
          <w:rFonts w:ascii="Times New Roman" w:hAnsi="Times New Roman"/>
          <w:bCs/>
          <w:sz w:val="24"/>
          <w:szCs w:val="24"/>
        </w:rPr>
        <w:t>Кожевническая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д. 14, стр. 5, телефон:8 (495) 276-16-26, </w:t>
      </w:r>
      <w:r>
        <w:rPr>
          <w:rFonts w:ascii="Times New Roman" w:hAnsi="Times New Roman"/>
          <w:bCs/>
          <w:sz w:val="24"/>
          <w:szCs w:val="24"/>
          <w:lang w:val="en-US"/>
        </w:rPr>
        <w:t>e</w:t>
      </w:r>
      <w:r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  <w:lang w:val="en-US"/>
        </w:rPr>
        <w:t>mail</w:t>
      </w:r>
      <w:r>
        <w:rPr>
          <w:rFonts w:ascii="Times New Roman" w:hAnsi="Times New Roman"/>
          <w:bCs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  <w:lang w:val="en-US"/>
        </w:rPr>
        <w:t>info</w:t>
      </w:r>
      <w:r>
        <w:rPr>
          <w:rFonts w:ascii="Times New Roman" w:hAnsi="Times New Roman"/>
          <w:bCs/>
          <w:sz w:val="24"/>
          <w:szCs w:val="24"/>
        </w:rPr>
        <w:t>@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roseltorg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  <w:proofErr w:type="spellStart"/>
      <w:r>
        <w:rPr>
          <w:rFonts w:ascii="Times New Roman" w:hAnsi="Times New Roman"/>
          <w:bCs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bCs/>
          <w:sz w:val="24"/>
          <w:szCs w:val="24"/>
        </w:rPr>
        <w:t>.</w:t>
      </w:r>
    </w:p>
    <w:p w:rsidR="00A22747" w:rsidRDefault="000F5B29" w:rsidP="00B94F4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0" w:name="_Hlk165103045"/>
      <w:bookmarkStart w:id="1" w:name="_GoBack"/>
      <w:bookmarkStart w:id="2" w:name="_Hlk201842984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ЛОТ №1: </w:t>
      </w:r>
    </w:p>
    <w:p w:rsidR="001C3A54" w:rsidRPr="001C3A54" w:rsidRDefault="001C3A54" w:rsidP="001C3A54">
      <w:pPr>
        <w:pStyle w:val="Default"/>
        <w:rPr>
          <w:rFonts w:ascii="Times New Roman" w:hAnsi="Times New Roman" w:cs="Times New Roman"/>
          <w:b/>
        </w:rPr>
      </w:pPr>
      <w:proofErr w:type="gramStart"/>
      <w:r w:rsidRPr="001C3A54">
        <w:rPr>
          <w:rFonts w:ascii="Times New Roman" w:hAnsi="Times New Roman" w:cs="Times New Roman"/>
          <w:b/>
        </w:rPr>
        <w:t>Нежилое помещение, назначение: нежилое, площадь: 147 кв. м., кадастровый номер: 74:09:1102002:167, адрес (местонахождение):</w:t>
      </w:r>
      <w:proofErr w:type="gramEnd"/>
      <w:r w:rsidRPr="001C3A54">
        <w:rPr>
          <w:rFonts w:ascii="Times New Roman" w:hAnsi="Times New Roman" w:cs="Times New Roman"/>
          <w:b/>
        </w:rPr>
        <w:t xml:space="preserve"> Челябинская область, р-н Каслинский, г. Касли, ул. Карла Маркса, д. 28, помещение 1 </w:t>
      </w:r>
    </w:p>
    <w:p w:rsidR="00762F7D" w:rsidRPr="008A41D1" w:rsidRDefault="000F5B29" w:rsidP="00762F7D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Форма торгов и подачи предложений о цене:</w:t>
      </w:r>
      <w:r w:rsidR="008A41D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="008A41D1" w:rsidRPr="008A41D1">
        <w:rPr>
          <w:rFonts w:ascii="Times New Roman" w:eastAsia="Times New Roman" w:hAnsi="Times New Roman"/>
          <w:sz w:val="24"/>
          <w:szCs w:val="24"/>
          <w:lang w:eastAsia="ru-RU"/>
        </w:rPr>
        <w:t>ранее торги не объявлялись.</w:t>
      </w:r>
    </w:p>
    <w:p w:rsidR="00846EA4" w:rsidRPr="001C3A54" w:rsidRDefault="000F5B29" w:rsidP="001C3A54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Начальная цена</w:t>
      </w:r>
      <w:r w:rsidR="00E60396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: </w:t>
      </w:r>
      <w:r w:rsidR="001C3A54" w:rsidRPr="001C3A54">
        <w:rPr>
          <w:rFonts w:ascii="Times New Roman" w:eastAsia="Times New Roman" w:hAnsi="Times New Roman"/>
          <w:b/>
          <w:sz w:val="24"/>
          <w:szCs w:val="24"/>
          <w:lang w:eastAsia="ru-RU"/>
        </w:rPr>
        <w:t>1 276</w:t>
      </w:r>
      <w:r w:rsidR="001C3A54">
        <w:rPr>
          <w:rFonts w:ascii="Times New Roman" w:eastAsia="Times New Roman" w:hAnsi="Times New Roman"/>
          <w:b/>
          <w:sz w:val="24"/>
          <w:szCs w:val="24"/>
          <w:lang w:eastAsia="ru-RU"/>
        </w:rPr>
        <w:t> </w:t>
      </w:r>
      <w:r w:rsidR="001C3A54" w:rsidRPr="001C3A54">
        <w:rPr>
          <w:rFonts w:ascii="Times New Roman" w:eastAsia="Times New Roman" w:hAnsi="Times New Roman"/>
          <w:b/>
          <w:sz w:val="24"/>
          <w:szCs w:val="24"/>
          <w:lang w:eastAsia="ru-RU"/>
        </w:rPr>
        <w:t>842</w:t>
      </w:r>
      <w:r w:rsidR="001C3A5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1C3A54">
        <w:rPr>
          <w:rFonts w:ascii="Times New Roman" w:eastAsia="Times New Roman" w:hAnsi="Times New Roman"/>
          <w:sz w:val="24"/>
          <w:szCs w:val="24"/>
          <w:lang w:eastAsia="ru-RU"/>
        </w:rPr>
        <w:t>(о</w:t>
      </w:r>
      <w:r w:rsidR="001C3A54" w:rsidRPr="001C3A54">
        <w:rPr>
          <w:rFonts w:ascii="Times New Roman" w:eastAsia="Times New Roman" w:hAnsi="Times New Roman"/>
          <w:sz w:val="24"/>
          <w:szCs w:val="24"/>
          <w:lang w:eastAsia="ru-RU"/>
        </w:rPr>
        <w:t xml:space="preserve">дин миллион двести семьдесят шесть тысяч восемьсот сорок два) рубля 00 копеек </w:t>
      </w:r>
      <w:r w:rsidR="00E8365F" w:rsidRPr="001C3A54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(</w:t>
      </w:r>
      <w:r w:rsidRPr="001C3A54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в т.ч. НДС</w:t>
      </w:r>
      <w:r w:rsidR="00E8365F" w:rsidRPr="001C3A54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22%</w:t>
      </w:r>
      <w:r w:rsidRPr="001C3A54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).</w:t>
      </w:r>
    </w:p>
    <w:p w:rsidR="00846EA4" w:rsidRDefault="000F5B29">
      <w:pPr>
        <w:pStyle w:val="af1"/>
        <w:jc w:val="both"/>
      </w:pPr>
      <w:r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«Шаг аукциона» (величина повышения начальной цены)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– </w:t>
      </w:r>
      <w:r w:rsidR="001C3A54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63 842</w:t>
      </w:r>
      <w:r w:rsid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 xml:space="preserve"> (</w:t>
      </w:r>
      <w:r w:rsidR="001C3A54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шестьдесят три тысячи восемьсот сорок два</w:t>
      </w:r>
      <w:r w:rsid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) рубл</w:t>
      </w:r>
      <w:r w:rsidR="001C3A54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я</w:t>
      </w:r>
      <w:r w:rsid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 xml:space="preserve"> </w:t>
      </w:r>
      <w:r w:rsidR="001C3A54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10</w:t>
      </w:r>
      <w:r w:rsid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 xml:space="preserve"> коп</w:t>
      </w:r>
      <w:proofErr w:type="gramStart"/>
      <w:r w:rsid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, </w:t>
      </w:r>
      <w:proofErr w:type="gramEnd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в размере 5 % от начальной цены.</w:t>
      </w:r>
    </w:p>
    <w:p w:rsidR="00846EA4" w:rsidRDefault="000F5B29">
      <w:pPr>
        <w:pStyle w:val="af1"/>
        <w:jc w:val="both"/>
      </w:pPr>
      <w:r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Сумма задатка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 w:rsidRPr="00B94F48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– </w:t>
      </w:r>
      <w:bookmarkStart w:id="3" w:name="__DdeLink__3751_176060660"/>
      <w:bookmarkStart w:id="4" w:name="_Hlk151328525"/>
      <w:bookmarkStart w:id="5" w:name="_Hlk151328166"/>
      <w:bookmarkStart w:id="6" w:name="_Hlk151327698"/>
      <w:r w:rsidR="001C3A54" w:rsidRPr="001C3A54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127</w:t>
      </w:r>
      <w:r w:rsidR="001C3A54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 </w:t>
      </w:r>
      <w:r w:rsidR="001C3A54" w:rsidRPr="001C3A54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>684</w:t>
      </w:r>
      <w:r w:rsidR="001C3A54"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 </w:t>
      </w:r>
      <w:r w:rsidRP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(</w:t>
      </w:r>
      <w:r w:rsidR="001C3A54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сто двадцать семь тысяч шестьсот восемьдесят четыре</w:t>
      </w:r>
      <w:r w:rsidRP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)</w:t>
      </w:r>
      <w:bookmarkEnd w:id="3"/>
      <w:r w:rsidRP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 xml:space="preserve"> </w:t>
      </w:r>
      <w:bookmarkEnd w:id="4"/>
      <w:r w:rsidRP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 xml:space="preserve">рублей </w:t>
      </w:r>
      <w:r w:rsidR="001C3A54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2</w:t>
      </w:r>
      <w:r w:rsidRPr="00762F7D"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0 копеек</w:t>
      </w:r>
      <w:bookmarkEnd w:id="5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, </w:t>
      </w:r>
      <w:bookmarkEnd w:id="6"/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в размере </w:t>
      </w:r>
      <w:r w:rsidR="00434B45"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1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>0 % от начальной цены.</w:t>
      </w:r>
    </w:p>
    <w:bookmarkEnd w:id="0"/>
    <w:bookmarkEnd w:id="1"/>
    <w:bookmarkEnd w:id="2"/>
    <w:p w:rsidR="00B94F48" w:rsidRDefault="00B94F48" w:rsidP="00B94F48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Реквизиты для перечисления задатка: </w:t>
      </w:r>
    </w:p>
    <w:p w:rsidR="00B94F48" w:rsidRPr="00DB041E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 w:rsidRPr="00DB041E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Наименование: АО «Единая электронная торговая площадка»</w:t>
      </w:r>
    </w:p>
    <w:p w:rsidR="00B94F48" w:rsidRPr="00DB041E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 w:rsidRPr="00DB041E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ИНН: 7707704692</w:t>
      </w:r>
    </w:p>
    <w:p w:rsidR="00B94F48" w:rsidRPr="00DB041E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 w:rsidRPr="00DB041E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КПП: 772501001</w:t>
      </w:r>
    </w:p>
    <w:p w:rsidR="00B94F48" w:rsidRPr="00DB041E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 w:rsidRPr="00DB041E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Расчетный счет: 40702810510050001273</w:t>
      </w:r>
    </w:p>
    <w:p w:rsidR="00B94F48" w:rsidRPr="00DB041E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 w:rsidRPr="00DB041E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 xml:space="preserve">Банк Получателя: Филиал «Центральный» Банк ВТБ (ПАО) в </w:t>
      </w:r>
      <w:proofErr w:type="gramStart"/>
      <w:r w:rsidRPr="00DB041E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г</w:t>
      </w:r>
      <w:proofErr w:type="gramEnd"/>
      <w:r w:rsidRPr="00DB041E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. Москва</w:t>
      </w:r>
    </w:p>
    <w:p w:rsidR="00B94F48" w:rsidRPr="00DB041E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 w:rsidRPr="00DB041E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БИК: 044525411</w:t>
      </w:r>
    </w:p>
    <w:p w:rsidR="00B94F48" w:rsidRPr="00DB041E" w:rsidRDefault="00B94F48" w:rsidP="00B94F48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 w:rsidRPr="00DB041E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Корреспондентский счет: 30101810145250000411</w:t>
      </w:r>
    </w:p>
    <w:p w:rsidR="006701C4" w:rsidRPr="00DB041E" w:rsidRDefault="00B94F48" w:rsidP="006701C4">
      <w:pPr>
        <w:spacing w:after="0" w:line="120" w:lineRule="atLeast"/>
        <w:rPr>
          <w:rFonts w:ascii="Times New Roman" w:eastAsia="Times New Roman" w:hAnsi="Times New Roman"/>
          <w:b/>
          <w:bCs/>
          <w:sz w:val="24"/>
          <w:szCs w:val="24"/>
          <w:highlight w:val="white"/>
        </w:rPr>
      </w:pPr>
      <w:r w:rsidRPr="00DB041E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 xml:space="preserve">Назначения платежа: </w:t>
      </w:r>
      <w:r w:rsidR="006701C4" w:rsidRPr="00DB041E">
        <w:rPr>
          <w:rFonts w:ascii="Times New Roman" w:eastAsia="Times New Roman" w:hAnsi="Times New Roman"/>
          <w:b/>
          <w:bCs/>
          <w:sz w:val="24"/>
          <w:szCs w:val="24"/>
          <w:highlight w:val="white"/>
        </w:rPr>
        <w:t>«</w:t>
      </w:r>
      <w:r w:rsidR="006701C4" w:rsidRPr="00DB041E">
        <w:rPr>
          <w:rFonts w:ascii="Times New Roman" w:eastAsia="Times New Roman" w:hAnsi="Times New Roman"/>
          <w:b/>
          <w:bCs/>
          <w:sz w:val="24"/>
          <w:szCs w:val="24"/>
        </w:rPr>
        <w:t>Пополнение лицевого счета №_________________. 178ФЗ. НДС не облагается»</w:t>
      </w:r>
    </w:p>
    <w:p w:rsidR="001A41A0" w:rsidRPr="001A41A0" w:rsidRDefault="001A41A0" w:rsidP="001A41A0">
      <w:pPr>
        <w:spacing w:after="0" w:line="120" w:lineRule="atLeast"/>
        <w:rPr>
          <w:rStyle w:val="ListLabel207"/>
          <w:rFonts w:eastAsia="Times New Roman"/>
          <w:b/>
          <w:bCs/>
          <w:color w:val="auto"/>
          <w:highlight w:val="white"/>
          <w:u w:val="none"/>
        </w:rPr>
      </w:pPr>
    </w:p>
    <w:p w:rsidR="002D0ACF" w:rsidRPr="001C3A54" w:rsidRDefault="002D0ACF" w:rsidP="002D0ACF">
      <w:pPr>
        <w:shd w:val="clear" w:color="auto" w:fill="FFFFFF"/>
        <w:spacing w:after="0"/>
        <w:jc w:val="both"/>
        <w:rPr>
          <w:rFonts w:ascii="Times New Roman" w:hAnsi="Times New Roman"/>
          <w:b/>
          <w:color w:val="4472C4"/>
          <w:sz w:val="24"/>
          <w:szCs w:val="24"/>
        </w:rPr>
      </w:pPr>
      <w:bookmarkStart w:id="7" w:name="__DdeLink__6625_55611351"/>
      <w:bookmarkEnd w:id="7"/>
      <w:r w:rsidRPr="001C3A54">
        <w:rPr>
          <w:rFonts w:ascii="Times New Roman" w:hAnsi="Times New Roman"/>
          <w:b/>
          <w:sz w:val="24"/>
          <w:szCs w:val="24"/>
          <w:highlight w:val="white"/>
          <w:u w:val="single"/>
        </w:rPr>
        <w:t>Дата окончания приема заявок на участие в аукционе</w:t>
      </w:r>
      <w:r w:rsidRPr="001C3A54">
        <w:rPr>
          <w:rFonts w:ascii="Times New Roman" w:hAnsi="Times New Roman"/>
          <w:b/>
          <w:sz w:val="24"/>
          <w:szCs w:val="24"/>
          <w:highlight w:val="white"/>
        </w:rPr>
        <w:t xml:space="preserve">: </w:t>
      </w:r>
      <w:r w:rsidR="001C3A54">
        <w:rPr>
          <w:rFonts w:ascii="Times New Roman" w:hAnsi="Times New Roman"/>
          <w:b/>
          <w:bCs/>
          <w:sz w:val="24"/>
          <w:szCs w:val="24"/>
          <w:highlight w:val="yellow"/>
        </w:rPr>
        <w:t>22 июля</w:t>
      </w:r>
      <w:r w:rsidR="00A65032" w:rsidRPr="001C3A54">
        <w:rPr>
          <w:rFonts w:ascii="Times New Roman" w:hAnsi="Times New Roman"/>
          <w:b/>
          <w:sz w:val="24"/>
          <w:szCs w:val="24"/>
          <w:highlight w:val="yellow"/>
        </w:rPr>
        <w:t xml:space="preserve"> 2026 г. до </w:t>
      </w:r>
      <w:r w:rsidR="007F4456" w:rsidRPr="001C3A54">
        <w:rPr>
          <w:rFonts w:ascii="Times New Roman" w:hAnsi="Times New Roman"/>
          <w:b/>
          <w:sz w:val="24"/>
          <w:szCs w:val="24"/>
          <w:highlight w:val="yellow"/>
        </w:rPr>
        <w:t>8</w:t>
      </w:r>
      <w:r w:rsidR="00A65032" w:rsidRPr="001C3A54">
        <w:rPr>
          <w:rFonts w:ascii="Times New Roman" w:hAnsi="Times New Roman"/>
          <w:b/>
          <w:sz w:val="24"/>
          <w:szCs w:val="24"/>
          <w:highlight w:val="yellow"/>
        </w:rPr>
        <w:t xml:space="preserve">.00 </w:t>
      </w:r>
      <w:r w:rsidRPr="001C3A54">
        <w:rPr>
          <w:rFonts w:ascii="Times New Roman" w:hAnsi="Times New Roman"/>
          <w:b/>
          <w:sz w:val="24"/>
          <w:szCs w:val="24"/>
          <w:highlight w:val="yellow"/>
        </w:rPr>
        <w:t>час.</w:t>
      </w:r>
    </w:p>
    <w:p w:rsidR="002D0ACF" w:rsidRPr="001C3A54" w:rsidRDefault="002D0ACF" w:rsidP="002D0ACF">
      <w:pPr>
        <w:spacing w:line="240" w:lineRule="auto"/>
        <w:jc w:val="both"/>
        <w:rPr>
          <w:sz w:val="24"/>
          <w:szCs w:val="24"/>
        </w:rPr>
      </w:pPr>
      <w:r w:rsidRPr="001C3A54">
        <w:rPr>
          <w:rFonts w:ascii="Times New Roman" w:hAnsi="Times New Roman"/>
          <w:bCs/>
          <w:sz w:val="24"/>
          <w:szCs w:val="24"/>
          <w:highlight w:val="white"/>
        </w:rPr>
        <w:t xml:space="preserve">Данное сообщение является публичной офертой в соответствии со статьей 437 Гражданского кодекса РФ, а подача претендентом заявки и перечисление задатка являются акцептом такой оферты. Сумма задатка возвращается участникам аукциона, за исключением его победителя, в течение 5 календарных дней </w:t>
      </w:r>
      <w:proofErr w:type="gramStart"/>
      <w:r w:rsidRPr="001C3A54">
        <w:rPr>
          <w:rFonts w:ascii="Times New Roman" w:hAnsi="Times New Roman"/>
          <w:bCs/>
          <w:sz w:val="24"/>
          <w:szCs w:val="24"/>
          <w:highlight w:val="white"/>
        </w:rPr>
        <w:t>с даты подведения</w:t>
      </w:r>
      <w:proofErr w:type="gramEnd"/>
      <w:r w:rsidRPr="001C3A54">
        <w:rPr>
          <w:rFonts w:ascii="Times New Roman" w:hAnsi="Times New Roman"/>
          <w:bCs/>
          <w:sz w:val="24"/>
          <w:szCs w:val="24"/>
          <w:highlight w:val="white"/>
        </w:rPr>
        <w:t xml:space="preserve"> итогов аукциона.</w:t>
      </w:r>
    </w:p>
    <w:p w:rsidR="002D0ACF" w:rsidRPr="001C3A54" w:rsidRDefault="002D0ACF" w:rsidP="002D0ACF">
      <w:pPr>
        <w:spacing w:line="240" w:lineRule="auto"/>
        <w:ind w:firstLine="708"/>
        <w:jc w:val="both"/>
        <w:rPr>
          <w:sz w:val="24"/>
          <w:szCs w:val="24"/>
        </w:rPr>
      </w:pPr>
      <w:r w:rsidRPr="001C3A54">
        <w:rPr>
          <w:rFonts w:ascii="Times New Roman" w:hAnsi="Times New Roman"/>
          <w:bCs/>
          <w:sz w:val="24"/>
          <w:szCs w:val="24"/>
          <w:highlight w:val="white"/>
        </w:rPr>
        <w:t xml:space="preserve">При исчислении сроков, указанных в настоящем информационном сообщении, </w:t>
      </w:r>
      <w:r w:rsidRPr="001C3A54">
        <w:rPr>
          <w:rFonts w:ascii="Times New Roman" w:hAnsi="Times New Roman"/>
          <w:b/>
          <w:bCs/>
          <w:sz w:val="24"/>
          <w:szCs w:val="24"/>
          <w:highlight w:val="white"/>
          <w:u w:val="single"/>
        </w:rPr>
        <w:t xml:space="preserve">принимается время сервера электронной торговой площадки – </w:t>
      </w:r>
      <w:r w:rsidRPr="001C3A54">
        <w:rPr>
          <w:rFonts w:ascii="Times New Roman" w:hAnsi="Times New Roman"/>
          <w:b/>
          <w:bCs/>
          <w:sz w:val="24"/>
          <w:szCs w:val="24"/>
          <w:u w:val="single"/>
        </w:rPr>
        <w:t>Челябинск.</w:t>
      </w:r>
    </w:p>
    <w:p w:rsidR="002D0ACF" w:rsidRPr="001C3A54" w:rsidRDefault="002D0ACF" w:rsidP="001C3A54">
      <w:pPr>
        <w:spacing w:line="240" w:lineRule="auto"/>
        <w:ind w:firstLine="708"/>
        <w:jc w:val="both"/>
        <w:rPr>
          <w:rFonts w:ascii="Times New Roman" w:hAnsi="Times New Roman"/>
          <w:b/>
          <w:sz w:val="24"/>
          <w:szCs w:val="24"/>
          <w:highlight w:val="white"/>
          <w:u w:val="single"/>
        </w:rPr>
      </w:pPr>
      <w:r w:rsidRPr="001C3A54">
        <w:rPr>
          <w:rFonts w:ascii="Times New Roman" w:hAnsi="Times New Roman"/>
          <w:b/>
          <w:sz w:val="24"/>
          <w:szCs w:val="24"/>
          <w:highlight w:val="white"/>
          <w:u w:val="single"/>
        </w:rPr>
        <w:t>Дата начала приема заявок на участие в аукционе</w:t>
      </w:r>
      <w:r w:rsidRPr="001C3A54">
        <w:rPr>
          <w:rFonts w:ascii="Times New Roman" w:hAnsi="Times New Roman"/>
          <w:sz w:val="24"/>
          <w:szCs w:val="24"/>
          <w:highlight w:val="white"/>
        </w:rPr>
        <w:t xml:space="preserve">: </w:t>
      </w:r>
      <w:r w:rsidR="001C3A54">
        <w:rPr>
          <w:rFonts w:ascii="Times New Roman" w:hAnsi="Times New Roman"/>
          <w:b/>
          <w:bCs/>
          <w:sz w:val="24"/>
          <w:szCs w:val="24"/>
          <w:highlight w:val="yellow"/>
        </w:rPr>
        <w:t>26</w:t>
      </w:r>
      <w:r w:rsidRPr="001C3A54">
        <w:rPr>
          <w:rFonts w:ascii="Times New Roman" w:hAnsi="Times New Roman"/>
          <w:b/>
          <w:bCs/>
          <w:sz w:val="24"/>
          <w:szCs w:val="24"/>
          <w:highlight w:val="yellow"/>
        </w:rPr>
        <w:t xml:space="preserve"> </w:t>
      </w:r>
      <w:r w:rsidR="001C3A54">
        <w:rPr>
          <w:rFonts w:ascii="Times New Roman" w:hAnsi="Times New Roman"/>
          <w:b/>
          <w:bCs/>
          <w:sz w:val="24"/>
          <w:szCs w:val="24"/>
          <w:highlight w:val="yellow"/>
        </w:rPr>
        <w:t>июня</w:t>
      </w:r>
      <w:r w:rsidRPr="001C3A54">
        <w:rPr>
          <w:rFonts w:ascii="Times New Roman" w:hAnsi="Times New Roman"/>
          <w:b/>
          <w:bCs/>
          <w:sz w:val="24"/>
          <w:szCs w:val="24"/>
          <w:highlight w:val="yellow"/>
        </w:rPr>
        <w:t xml:space="preserve"> </w:t>
      </w:r>
      <w:r w:rsidRPr="001C3A54">
        <w:rPr>
          <w:rFonts w:ascii="Times New Roman" w:hAnsi="Times New Roman"/>
          <w:b/>
          <w:sz w:val="24"/>
          <w:szCs w:val="24"/>
          <w:highlight w:val="yellow"/>
        </w:rPr>
        <w:t>202</w:t>
      </w:r>
      <w:r w:rsidR="000A0D06" w:rsidRPr="001C3A54">
        <w:rPr>
          <w:rFonts w:ascii="Times New Roman" w:hAnsi="Times New Roman"/>
          <w:b/>
          <w:sz w:val="24"/>
          <w:szCs w:val="24"/>
          <w:highlight w:val="yellow"/>
        </w:rPr>
        <w:t>6</w:t>
      </w:r>
      <w:r w:rsidRPr="001C3A54">
        <w:rPr>
          <w:rFonts w:ascii="Times New Roman" w:hAnsi="Times New Roman"/>
          <w:b/>
          <w:sz w:val="24"/>
          <w:szCs w:val="24"/>
          <w:highlight w:val="yellow"/>
        </w:rPr>
        <w:t xml:space="preserve"> г. в </w:t>
      </w:r>
      <w:r w:rsidR="003A4B17" w:rsidRPr="001C3A54">
        <w:rPr>
          <w:rFonts w:ascii="Times New Roman" w:hAnsi="Times New Roman"/>
          <w:b/>
          <w:sz w:val="24"/>
          <w:szCs w:val="24"/>
          <w:highlight w:val="yellow"/>
        </w:rPr>
        <w:t>1</w:t>
      </w:r>
      <w:r w:rsidR="001C3A54">
        <w:rPr>
          <w:rFonts w:ascii="Times New Roman" w:hAnsi="Times New Roman"/>
          <w:b/>
          <w:sz w:val="24"/>
          <w:szCs w:val="24"/>
          <w:highlight w:val="yellow"/>
        </w:rPr>
        <w:t>7</w:t>
      </w:r>
      <w:r w:rsidRPr="001C3A54">
        <w:rPr>
          <w:rFonts w:ascii="Times New Roman" w:hAnsi="Times New Roman"/>
          <w:b/>
          <w:sz w:val="24"/>
          <w:szCs w:val="24"/>
          <w:highlight w:val="yellow"/>
        </w:rPr>
        <w:t>:</w:t>
      </w:r>
      <w:r w:rsidR="0038596B" w:rsidRPr="001C3A54">
        <w:rPr>
          <w:rFonts w:ascii="Times New Roman" w:hAnsi="Times New Roman"/>
          <w:b/>
          <w:sz w:val="24"/>
          <w:szCs w:val="24"/>
          <w:highlight w:val="yellow"/>
        </w:rPr>
        <w:t>00</w:t>
      </w:r>
      <w:r w:rsidRPr="001C3A54">
        <w:rPr>
          <w:rFonts w:ascii="Times New Roman" w:hAnsi="Times New Roman"/>
          <w:sz w:val="24"/>
          <w:szCs w:val="24"/>
          <w:highlight w:val="yellow"/>
        </w:rPr>
        <w:t xml:space="preserve"> </w:t>
      </w:r>
      <w:r w:rsidRPr="001C3A54">
        <w:rPr>
          <w:rFonts w:ascii="Times New Roman" w:hAnsi="Times New Roman"/>
          <w:sz w:val="24"/>
          <w:szCs w:val="24"/>
          <w:highlight w:val="white"/>
        </w:rPr>
        <w:t>час. Место подачи (приема) заявок - электронная площадка: </w:t>
      </w:r>
      <w:hyperlink r:id="rId10" w:history="1">
        <w:r w:rsidRPr="001C3A54">
          <w:rPr>
            <w:rStyle w:val="ListLabel207"/>
            <w:rFonts w:eastAsia="Calibri"/>
          </w:rPr>
          <w:t>https://roseltorg.ru/</w:t>
        </w:r>
      </w:hyperlink>
    </w:p>
    <w:p w:rsidR="002D0ACF" w:rsidRPr="001C3A54" w:rsidRDefault="002D0ACF" w:rsidP="002D0ACF">
      <w:pPr>
        <w:spacing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  <w:highlight w:val="yellow"/>
        </w:rPr>
      </w:pPr>
      <w:bookmarkStart w:id="8" w:name="_Hlk132105601"/>
      <w:r w:rsidRPr="001C3A54">
        <w:rPr>
          <w:rFonts w:ascii="Times New Roman" w:hAnsi="Times New Roman"/>
          <w:b/>
          <w:sz w:val="24"/>
          <w:szCs w:val="24"/>
          <w:highlight w:val="white"/>
          <w:u w:val="single"/>
        </w:rPr>
        <w:t>Дата окончания приема заявок на участие в аукционе</w:t>
      </w:r>
      <w:r w:rsidRPr="001C3A54">
        <w:rPr>
          <w:rFonts w:ascii="Times New Roman" w:hAnsi="Times New Roman"/>
          <w:sz w:val="24"/>
          <w:szCs w:val="24"/>
          <w:highlight w:val="white"/>
        </w:rPr>
        <w:t xml:space="preserve">: </w:t>
      </w:r>
      <w:r w:rsidR="001C3A54">
        <w:rPr>
          <w:rFonts w:ascii="Times New Roman" w:hAnsi="Times New Roman"/>
          <w:b/>
          <w:bCs/>
          <w:sz w:val="24"/>
          <w:szCs w:val="24"/>
          <w:highlight w:val="yellow"/>
        </w:rPr>
        <w:t>22</w:t>
      </w:r>
      <w:r w:rsidR="0038596B" w:rsidRPr="001C3A54">
        <w:rPr>
          <w:rFonts w:ascii="Times New Roman" w:hAnsi="Times New Roman"/>
          <w:b/>
          <w:bCs/>
          <w:sz w:val="24"/>
          <w:szCs w:val="24"/>
          <w:highlight w:val="yellow"/>
        </w:rPr>
        <w:t xml:space="preserve"> </w:t>
      </w:r>
      <w:r w:rsidR="001C3A54">
        <w:rPr>
          <w:rFonts w:ascii="Times New Roman" w:hAnsi="Times New Roman"/>
          <w:b/>
          <w:bCs/>
          <w:sz w:val="24"/>
          <w:szCs w:val="24"/>
          <w:highlight w:val="yellow"/>
        </w:rPr>
        <w:t>июля</w:t>
      </w:r>
      <w:r w:rsidRPr="001C3A54">
        <w:rPr>
          <w:rFonts w:ascii="Times New Roman" w:hAnsi="Times New Roman"/>
          <w:b/>
          <w:sz w:val="24"/>
          <w:szCs w:val="24"/>
          <w:highlight w:val="yellow"/>
        </w:rPr>
        <w:t xml:space="preserve"> 202</w:t>
      </w:r>
      <w:r w:rsidR="000A0D06" w:rsidRPr="001C3A54">
        <w:rPr>
          <w:rFonts w:ascii="Times New Roman" w:hAnsi="Times New Roman"/>
          <w:b/>
          <w:sz w:val="24"/>
          <w:szCs w:val="24"/>
          <w:highlight w:val="yellow"/>
        </w:rPr>
        <w:t xml:space="preserve">6 </w:t>
      </w:r>
      <w:r w:rsidRPr="001C3A54">
        <w:rPr>
          <w:rFonts w:ascii="Times New Roman" w:hAnsi="Times New Roman"/>
          <w:b/>
          <w:sz w:val="24"/>
          <w:szCs w:val="24"/>
          <w:highlight w:val="yellow"/>
        </w:rPr>
        <w:t xml:space="preserve">г. до </w:t>
      </w:r>
      <w:r w:rsidR="007F4456" w:rsidRPr="001C3A54">
        <w:rPr>
          <w:rFonts w:ascii="Times New Roman" w:hAnsi="Times New Roman"/>
          <w:b/>
          <w:sz w:val="24"/>
          <w:szCs w:val="24"/>
          <w:highlight w:val="yellow"/>
        </w:rPr>
        <w:t>08.00</w:t>
      </w:r>
      <w:r w:rsidRPr="001C3A54">
        <w:rPr>
          <w:rFonts w:ascii="Times New Roman" w:hAnsi="Times New Roman"/>
          <w:sz w:val="24"/>
          <w:szCs w:val="24"/>
          <w:highlight w:val="yellow"/>
        </w:rPr>
        <w:t xml:space="preserve"> час.</w:t>
      </w:r>
    </w:p>
    <w:bookmarkEnd w:id="8"/>
    <w:p w:rsidR="002D0ACF" w:rsidRPr="001C3A54" w:rsidRDefault="002D0ACF" w:rsidP="002D0ACF">
      <w:pPr>
        <w:spacing w:after="120" w:line="240" w:lineRule="auto"/>
        <w:ind w:firstLine="708"/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</w:pPr>
      <w:r w:rsidRPr="001C3A54"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>Дата, время и место определения участников торгов:</w:t>
      </w:r>
      <w:r w:rsidRPr="001C3A54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white"/>
          <w:u w:val="single"/>
          <w:lang w:eastAsia="ru-RU"/>
        </w:rPr>
        <w:t xml:space="preserve"> </w:t>
      </w:r>
      <w:r w:rsidR="001C3A54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yellow"/>
          <w:u w:val="single"/>
          <w:lang w:eastAsia="ru-RU"/>
        </w:rPr>
        <w:t>27</w:t>
      </w:r>
      <w:r w:rsidR="0038596B" w:rsidRPr="001C3A54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yellow"/>
          <w:u w:val="single"/>
          <w:lang w:eastAsia="ru-RU"/>
        </w:rPr>
        <w:t xml:space="preserve"> </w:t>
      </w:r>
      <w:r w:rsidR="001C3A54">
        <w:rPr>
          <w:rFonts w:ascii="Times New Roman" w:eastAsia="Times New Roman" w:hAnsi="Times New Roman"/>
          <w:b/>
          <w:bCs/>
          <w:color w:val="000000"/>
          <w:sz w:val="24"/>
          <w:szCs w:val="24"/>
          <w:highlight w:val="yellow"/>
          <w:u w:val="single"/>
          <w:lang w:eastAsia="ru-RU"/>
        </w:rPr>
        <w:t>июля</w:t>
      </w:r>
      <w:r w:rsidRPr="001C3A54"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u w:val="single"/>
          <w:lang w:eastAsia="ru-RU"/>
        </w:rPr>
        <w:t xml:space="preserve"> 202</w:t>
      </w:r>
      <w:r w:rsidR="000A0D06" w:rsidRPr="001C3A54"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u w:val="single"/>
          <w:lang w:eastAsia="ru-RU"/>
        </w:rPr>
        <w:t>6</w:t>
      </w:r>
      <w:r w:rsidRPr="001C3A54">
        <w:rPr>
          <w:rFonts w:ascii="Times New Roman" w:eastAsia="Times New Roman" w:hAnsi="Times New Roman"/>
          <w:b/>
          <w:color w:val="000000"/>
          <w:sz w:val="24"/>
          <w:szCs w:val="24"/>
          <w:highlight w:val="yellow"/>
          <w:u w:val="single"/>
          <w:lang w:eastAsia="ru-RU"/>
        </w:rPr>
        <w:t xml:space="preserve">г., </w:t>
      </w:r>
      <w:r w:rsidRPr="001C3A54">
        <w:rPr>
          <w:rFonts w:ascii="Times New Roman" w:eastAsia="Times New Roman" w:hAnsi="Times New Roman"/>
          <w:color w:val="000000"/>
          <w:sz w:val="24"/>
          <w:szCs w:val="24"/>
          <w:highlight w:val="white"/>
          <w:u w:val="single"/>
          <w:lang w:eastAsia="ru-RU"/>
        </w:rPr>
        <w:t>место определения участников аукционов  - электронная площадка: </w:t>
      </w:r>
      <w:hyperlink r:id="rId11" w:history="1">
        <w:r w:rsidRPr="001C3A54">
          <w:rPr>
            <w:rStyle w:val="ListLabel208"/>
            <w:rFonts w:eastAsia="Calibri"/>
          </w:rPr>
          <w:t>https://roseltorg.ru/</w:t>
        </w:r>
      </w:hyperlink>
    </w:p>
    <w:p w:rsidR="002D0ACF" w:rsidRDefault="002D0ACF" w:rsidP="002D0ACF">
      <w:pPr>
        <w:spacing w:after="120" w:line="240" w:lineRule="auto"/>
        <w:ind w:firstLine="708"/>
      </w:pPr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lastRenderedPageBreak/>
        <w:t>Электронный аукцион состоитс</w:t>
      </w:r>
      <w:proofErr w:type="gramStart"/>
      <w:r>
        <w:rPr>
          <w:rFonts w:ascii="Times New Roman" w:eastAsia="Times New Roman" w:hAnsi="Times New Roman"/>
          <w:sz w:val="24"/>
          <w:szCs w:val="24"/>
          <w:highlight w:val="white"/>
          <w:u w:val="single"/>
          <w:lang w:eastAsia="ru-RU"/>
        </w:rPr>
        <w:t>я</w:t>
      </w:r>
      <w:r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(</w:t>
      </w:r>
      <w:proofErr w:type="gramEnd"/>
      <w:r>
        <w:rPr>
          <w:rFonts w:ascii="Times New Roman" w:eastAsia="Times New Roman" w:hAnsi="Times New Roman"/>
          <w:b/>
          <w:sz w:val="24"/>
          <w:szCs w:val="24"/>
          <w:highlight w:val="white"/>
          <w:lang w:eastAsia="ru-RU"/>
        </w:rPr>
        <w:t>дата и время начала приема предложений от участников аукциона)</w:t>
      </w: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highlight w:val="white"/>
          <w:lang w:eastAsia="ru-RU"/>
        </w:rPr>
        <w:t xml:space="preserve">– </w:t>
      </w:r>
      <w:r w:rsidR="001C3A54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>29</w:t>
      </w:r>
      <w:r w:rsidRPr="0066182D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 xml:space="preserve"> </w:t>
      </w:r>
      <w:r w:rsidR="001C3A54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>июля</w:t>
      </w:r>
      <w:r w:rsidR="0038596B" w:rsidRPr="0066182D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 xml:space="preserve"> </w:t>
      </w:r>
      <w:r w:rsidRPr="0066182D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>202</w:t>
      </w:r>
      <w:r w:rsidR="000A0D06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 xml:space="preserve">6 </w:t>
      </w:r>
      <w:r w:rsidRPr="0066182D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 xml:space="preserve">г. в </w:t>
      </w:r>
      <w:r w:rsidR="005C31E2" w:rsidRPr="0066182D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>10</w:t>
      </w:r>
      <w:r w:rsidRPr="0066182D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>.00</w:t>
      </w:r>
      <w:r w:rsidR="001C3A54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 xml:space="preserve"> </w:t>
      </w:r>
      <w:r w:rsidRPr="0066182D">
        <w:rPr>
          <w:rFonts w:ascii="Times New Roman" w:eastAsia="Times New Roman" w:hAnsi="Times New Roman"/>
          <w:b/>
          <w:bCs/>
          <w:sz w:val="24"/>
          <w:szCs w:val="24"/>
          <w:highlight w:val="yellow"/>
          <w:lang w:eastAsia="ru-RU"/>
        </w:rPr>
        <w:t xml:space="preserve">час. </w:t>
      </w:r>
    </w:p>
    <w:p w:rsidR="00B94F48" w:rsidRDefault="00B94F48" w:rsidP="00B94F48">
      <w:pPr>
        <w:pStyle w:val="211"/>
        <w:spacing w:line="240" w:lineRule="auto"/>
        <w:ind w:firstLine="708"/>
      </w:pPr>
      <w:r>
        <w:rPr>
          <w:sz w:val="24"/>
          <w:szCs w:val="24"/>
          <w:u w:val="single"/>
        </w:rPr>
        <w:t>Срок (дата и время) подведения итогов аукциона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 xml:space="preserve">Процедура аукциона считается завершенной со времени подписания Продавцом протокола об итогах аукциона, не позднее рабочего дня, следующего за днем подведения итогов аукциона. </w:t>
      </w:r>
    </w:p>
    <w:p w:rsidR="00846EA4" w:rsidRDefault="000F5B29">
      <w:pPr>
        <w:pStyle w:val="af5"/>
        <w:ind w:left="708" w:firstLine="1"/>
        <w:jc w:val="center"/>
      </w:pPr>
      <w:r>
        <w:rPr>
          <w:b/>
          <w:bCs/>
          <w:sz w:val="24"/>
          <w:szCs w:val="24"/>
        </w:rPr>
        <w:t>Порядок регистрации на электронной площадке, подачи заявки на участие в аукционе в электронной форме, размер, срок и порядок внесения задатка, порядок возврата задатка.</w:t>
      </w:r>
    </w:p>
    <w:p w:rsidR="00846EA4" w:rsidRDefault="00846EA4">
      <w:pPr>
        <w:pStyle w:val="af5"/>
        <w:rPr>
          <w:b/>
          <w:i/>
          <w:sz w:val="24"/>
          <w:szCs w:val="24"/>
        </w:rPr>
      </w:pP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Для обеспечения доступа к подаче заявки и дальнейшей процедуре электронного аукциона претенденту необходимо пройти регистрацию на электронной торговой площадке АО «Единая электронная торговая площадка» в соответствии с Регламентом электронной площадки.</w:t>
      </w: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Обязанность доказать свое право на участие в электронном аукционе возлагается на претендента.</w:t>
      </w: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Подача заявки на участие в электронном аукционе осуществляется претендентом из личного кабинета. </w:t>
      </w:r>
    </w:p>
    <w:p w:rsidR="00846EA4" w:rsidRDefault="000F5B29">
      <w:pPr>
        <w:pStyle w:val="30"/>
        <w:spacing w:after="0" w:line="240" w:lineRule="auto"/>
        <w:ind w:left="0"/>
        <w:jc w:val="both"/>
      </w:pPr>
      <w:proofErr w:type="gramStart"/>
      <w:r>
        <w:rPr>
          <w:rFonts w:ascii="Times New Roman" w:hAnsi="Times New Roman"/>
          <w:sz w:val="24"/>
          <w:szCs w:val="24"/>
        </w:rPr>
        <w:t>Заявки подаются путем заполнения формы, представленной в Приложении № 1 к настоящему информационному сообщению, и размещения ее электронного образа, с приложением электронных образов документов в соответствии с перечнем, указанным в настоящем информационном сообщении, на сайте электронной торговой площадки </w:t>
      </w:r>
      <w:hyperlink r:id="rId12">
        <w:r>
          <w:rPr>
            <w:rStyle w:val="-"/>
            <w:rFonts w:ascii="Times New Roman" w:hAnsi="Times New Roman"/>
            <w:sz w:val="24"/>
            <w:szCs w:val="24"/>
          </w:rPr>
          <w:t>www.roseltorg.ru</w:t>
        </w:r>
      </w:hyperlink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физические лица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6812EC" w:rsidRPr="006812EC" w:rsidRDefault="006812EC" w:rsidP="006812EC">
      <w:pPr>
        <w:pStyle w:val="3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12EC">
        <w:rPr>
          <w:rFonts w:ascii="Times New Roman" w:hAnsi="Times New Roman"/>
          <w:sz w:val="24"/>
          <w:szCs w:val="24"/>
        </w:rPr>
        <w:t>- заявка на участие в продаже, заполненная в форме электронного документа (Приложение № 1);</w:t>
      </w:r>
    </w:p>
    <w:p w:rsidR="006812EC" w:rsidRDefault="006812EC" w:rsidP="006812EC">
      <w:pPr>
        <w:pStyle w:val="3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812EC">
        <w:rPr>
          <w:rFonts w:ascii="Times New Roman" w:hAnsi="Times New Roman"/>
          <w:sz w:val="24"/>
          <w:szCs w:val="24"/>
        </w:rPr>
        <w:t xml:space="preserve">- копии всех листов документа, удостоверяющего личность (в случае </w:t>
      </w:r>
      <w:proofErr w:type="gramStart"/>
      <w:r w:rsidRPr="006812EC">
        <w:rPr>
          <w:rFonts w:ascii="Times New Roman" w:hAnsi="Times New Roman"/>
          <w:sz w:val="24"/>
          <w:szCs w:val="24"/>
        </w:rPr>
        <w:t>представления копии паспорта гражданина Российской Федерации</w:t>
      </w:r>
      <w:proofErr w:type="gramEnd"/>
      <w:r w:rsidRPr="006812EC">
        <w:rPr>
          <w:rFonts w:ascii="Times New Roman" w:hAnsi="Times New Roman"/>
          <w:sz w:val="24"/>
          <w:szCs w:val="24"/>
        </w:rPr>
        <w:t xml:space="preserve"> необходимо в соответствии с действующим законодательством представить копии 20 (двадцати) страниц паспорта: от 1-ой страницы с изображением Государственного герба Российской Федерации по 20-ую страницу с «Извлечением из Положения о паспорте гражданина Российской Федерации» включительно).</w:t>
      </w:r>
    </w:p>
    <w:p w:rsidR="00846EA4" w:rsidRDefault="000F5B29" w:rsidP="006812EC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b/>
          <w:bCs/>
          <w:i/>
          <w:iCs/>
          <w:sz w:val="24"/>
          <w:szCs w:val="24"/>
          <w:u w:val="single"/>
        </w:rPr>
        <w:t>юридические лица:</w:t>
      </w:r>
    </w:p>
    <w:p w:rsidR="006812EC" w:rsidRPr="006812EC" w:rsidRDefault="006812EC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 xml:space="preserve">- 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заявка на участие в продаже, заполненная в форме электронного документа (Приложение № 1);</w:t>
      </w:r>
    </w:p>
    <w:p w:rsidR="006812EC" w:rsidRPr="006812EC" w:rsidRDefault="006812EC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 xml:space="preserve">- 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заверенные копии учредительных документов;</w:t>
      </w:r>
    </w:p>
    <w:p w:rsidR="006812EC" w:rsidRPr="006812EC" w:rsidRDefault="006812EC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>-</w:t>
      </w: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 xml:space="preserve">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6812EC" w:rsidRDefault="006812EC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 w:val="0"/>
          <w:bCs/>
          <w:color w:val="000000"/>
          <w:sz w:val="24"/>
          <w:szCs w:val="24"/>
          <w:lang w:val="ru-RU"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8A02E6" w:rsidRPr="006812EC" w:rsidRDefault="008A02E6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 w:val="0"/>
          <w:bCs/>
          <w:color w:val="000000"/>
          <w:sz w:val="24"/>
          <w:szCs w:val="24"/>
          <w:lang w:val="ru-RU" w:eastAsia="ru-RU"/>
        </w:rPr>
      </w:pPr>
    </w:p>
    <w:p w:rsidR="006812EC" w:rsidRPr="006812EC" w:rsidRDefault="006812EC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4"/>
          <w:szCs w:val="24"/>
          <w:lang w:val="ru-RU" w:eastAsia="ru-RU"/>
        </w:rPr>
      </w:pPr>
      <w:r w:rsidRPr="006812EC">
        <w:rPr>
          <w:rFonts w:eastAsia="Calibri"/>
          <w:bCs/>
          <w:color w:val="000000"/>
          <w:sz w:val="24"/>
          <w:szCs w:val="24"/>
          <w:lang w:val="ru-RU" w:eastAsia="ru-RU"/>
        </w:rPr>
        <w:t>Файл с заявкой и документы необходимо загрузить на электронную площадку.</w:t>
      </w:r>
    </w:p>
    <w:p w:rsidR="006812EC" w:rsidRDefault="006812EC" w:rsidP="006812EC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rPr>
          <w:rFonts w:eastAsia="Calibri"/>
          <w:bCs/>
          <w:color w:val="000000"/>
          <w:sz w:val="26"/>
          <w:szCs w:val="26"/>
          <w:u w:val="single"/>
          <w:lang w:val="ru-RU" w:eastAsia="ru-RU"/>
        </w:rPr>
      </w:pP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Заявки подаются на электронную площадку, начиная </w:t>
      </w:r>
      <w:proofErr w:type="gramStart"/>
      <w:r>
        <w:rPr>
          <w:rFonts w:ascii="Times New Roman" w:hAnsi="Times New Roman"/>
          <w:sz w:val="24"/>
          <w:szCs w:val="24"/>
        </w:rPr>
        <w:t>с даты начала</w:t>
      </w:r>
      <w:proofErr w:type="gramEnd"/>
      <w:r>
        <w:rPr>
          <w:rFonts w:ascii="Times New Roman" w:hAnsi="Times New Roman"/>
          <w:sz w:val="24"/>
          <w:szCs w:val="24"/>
        </w:rPr>
        <w:t xml:space="preserve"> приема заявок до времени и даты окончания приема заявок, указанных в информационном сообщении.</w:t>
      </w: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Заявки с прилагаемыми к ним документами, поданные с нарушением установленного срока, а также заявки с незаполненными полями (являющимися обязательными для заполнения), на электронной площадке не регистрируются программными средствами. </w:t>
      </w: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lastRenderedPageBreak/>
        <w:t>В случае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proofErr w:type="gramEnd"/>
      <w:r>
        <w:rPr>
          <w:rFonts w:ascii="Times New Roman" w:hAnsi="Times New Roman"/>
          <w:sz w:val="24"/>
          <w:szCs w:val="24"/>
        </w:rPr>
        <w:t xml:space="preserve"> если система не принимает заявку, Оператор электронной площадки уведомляет Претендента соответствующим системным сообщением о причине не принятия заявки.</w:t>
      </w: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В случае успешного принятия заявки Оператор электронной площадки в течение одного часа со времени поступления заявки сообщает Претенденту о ее поступлении путем направления </w:t>
      </w:r>
      <w:proofErr w:type="gramStart"/>
      <w:r>
        <w:rPr>
          <w:rFonts w:ascii="Times New Roman" w:hAnsi="Times New Roman"/>
          <w:sz w:val="24"/>
          <w:szCs w:val="24"/>
        </w:rPr>
        <w:t>уведомления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Поступивший от претендента задаток подлежит возврату в течение 5 календарных дней со дня поступления уведомления об отзыве заявки.</w:t>
      </w: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 xml:space="preserve">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 (в течение 5 календарных дней со дня подписания протокола о признании претендентов участниками).</w:t>
      </w:r>
    </w:p>
    <w:p w:rsidR="00846EA4" w:rsidRDefault="000F5B29">
      <w:pPr>
        <w:pStyle w:val="30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>
        <w:rPr>
          <w:rFonts w:ascii="Times New Roman" w:hAnsi="Times New Roman"/>
          <w:sz w:val="24"/>
          <w:szCs w:val="24"/>
        </w:rPr>
        <w:t>ии ау</w:t>
      </w:r>
      <w:proofErr w:type="gramEnd"/>
      <w:r>
        <w:rPr>
          <w:rFonts w:ascii="Times New Roman" w:hAnsi="Times New Roman"/>
          <w:sz w:val="24"/>
          <w:szCs w:val="24"/>
        </w:rPr>
        <w:t>кциона, при этом первоначальная заявка должна быть отозвана.</w:t>
      </w:r>
    </w:p>
    <w:p w:rsidR="00846EA4" w:rsidRDefault="000F5B29">
      <w:pPr>
        <w:pStyle w:val="30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претендента и отправитель несет ответственность за подлинность и достоверность таких документов и сведений.</w:t>
      </w:r>
    </w:p>
    <w:p w:rsidR="008A02E6" w:rsidRDefault="008A02E6">
      <w:pPr>
        <w:pStyle w:val="30"/>
        <w:spacing w:after="0" w:line="240" w:lineRule="auto"/>
        <w:ind w:left="0"/>
        <w:jc w:val="both"/>
      </w:pPr>
    </w:p>
    <w:p w:rsidR="00846EA4" w:rsidRDefault="000F5B29">
      <w:pPr>
        <w:pStyle w:val="22"/>
        <w:spacing w:after="0" w:line="240" w:lineRule="auto"/>
        <w:jc w:val="center"/>
      </w:pPr>
      <w:r>
        <w:rPr>
          <w:b/>
          <w:bCs/>
          <w:sz w:val="24"/>
          <w:szCs w:val="24"/>
        </w:rPr>
        <w:t>Ограничения участия отдельных категорий физических лиц</w:t>
      </w:r>
    </w:p>
    <w:p w:rsidR="00846EA4" w:rsidRDefault="000F5B29">
      <w:pPr>
        <w:pStyle w:val="22"/>
        <w:spacing w:after="0" w:line="240" w:lineRule="auto"/>
        <w:jc w:val="center"/>
      </w:pPr>
      <w:r>
        <w:rPr>
          <w:b/>
          <w:bCs/>
          <w:sz w:val="24"/>
          <w:szCs w:val="24"/>
        </w:rPr>
        <w:t>и юридических лиц в приватизации муниципального имущества.</w:t>
      </w:r>
    </w:p>
    <w:p w:rsidR="00846EA4" w:rsidRDefault="00846EA4">
      <w:pPr>
        <w:pStyle w:val="22"/>
        <w:spacing w:after="0" w:line="240" w:lineRule="auto"/>
        <w:jc w:val="both"/>
        <w:rPr>
          <w:bCs/>
          <w:i/>
          <w:sz w:val="24"/>
          <w:szCs w:val="24"/>
        </w:rPr>
      </w:pPr>
    </w:p>
    <w:p w:rsidR="00846EA4" w:rsidRDefault="000F5B29">
      <w:pPr>
        <w:pStyle w:val="22"/>
        <w:spacing w:after="0" w:line="240" w:lineRule="auto"/>
        <w:jc w:val="both"/>
      </w:pPr>
      <w:proofErr w:type="gramStart"/>
      <w:r>
        <w:rPr>
          <w:bCs/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 (кроме случаев, предусмотренных статьей 25 Федерального закона от 21.12.2001 № 178-ФЗ «О приватизации государственного и муниципального имущества»), а также юридических лиц, местом</w:t>
      </w:r>
      <w:proofErr w:type="gramEnd"/>
      <w:r>
        <w:rPr>
          <w:bCs/>
          <w:sz w:val="24"/>
          <w:szCs w:val="24"/>
        </w:rPr>
        <w:t xml:space="preserve"> </w:t>
      </w:r>
      <w:proofErr w:type="gramStart"/>
      <w:r>
        <w:rPr>
          <w:bCs/>
          <w:sz w:val="24"/>
          <w:szCs w:val="24"/>
        </w:rPr>
        <w:t>регистрации</w:t>
      </w:r>
      <w:proofErr w:type="gramEnd"/>
      <w:r>
        <w:rPr>
          <w:bCs/>
          <w:sz w:val="24"/>
          <w:szCs w:val="24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846EA4" w:rsidRDefault="000F5B29">
      <w:pPr>
        <w:pStyle w:val="3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случае</w:t>
      </w:r>
      <w:proofErr w:type="gramStart"/>
      <w:r>
        <w:rPr>
          <w:rFonts w:ascii="Times New Roman" w:hAnsi="Times New Roman"/>
          <w:bCs/>
          <w:sz w:val="24"/>
          <w:szCs w:val="24"/>
        </w:rPr>
        <w:t>,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если впоследствии будет установлено, что покупатель муниципального имущества не имел законное право на его приобретение, соответствующая сделка является ничтожной</w:t>
      </w:r>
      <w:r w:rsidR="008A02E6">
        <w:rPr>
          <w:rFonts w:ascii="Times New Roman" w:hAnsi="Times New Roman"/>
          <w:bCs/>
          <w:sz w:val="24"/>
          <w:szCs w:val="24"/>
        </w:rPr>
        <w:t>.</w:t>
      </w:r>
    </w:p>
    <w:p w:rsidR="008A02E6" w:rsidRDefault="008A02E6">
      <w:pPr>
        <w:pStyle w:val="30"/>
        <w:spacing w:after="0" w:line="240" w:lineRule="auto"/>
        <w:ind w:left="0"/>
        <w:jc w:val="both"/>
      </w:pPr>
    </w:p>
    <w:p w:rsidR="00846EA4" w:rsidRDefault="000F5B29">
      <w:pPr>
        <w:pStyle w:val="22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Определение участников аукциона</w:t>
      </w:r>
    </w:p>
    <w:p w:rsidR="008A02E6" w:rsidRDefault="008A02E6">
      <w:pPr>
        <w:pStyle w:val="22"/>
        <w:spacing w:after="0" w:line="240" w:lineRule="auto"/>
        <w:jc w:val="center"/>
      </w:pPr>
    </w:p>
    <w:p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t>Претендент не допускается к участию в аукционе по следующим основаниям:</w:t>
      </w:r>
    </w:p>
    <w:p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t>- 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lastRenderedPageBreak/>
        <w:t>- заявка подана лицом, не уполномоченным претендентом на осуществление таких действий;</w:t>
      </w:r>
    </w:p>
    <w:p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t>- не подтверждено поступление в установленный срок задатка на счета, указанные в информационном сообщении.</w:t>
      </w:r>
    </w:p>
    <w:p w:rsidR="00846EA4" w:rsidRDefault="000F5B29">
      <w:pPr>
        <w:pStyle w:val="22"/>
        <w:spacing w:after="0" w:line="240" w:lineRule="auto"/>
        <w:jc w:val="both"/>
      </w:pPr>
      <w:proofErr w:type="gramStart"/>
      <w:r>
        <w:rPr>
          <w:sz w:val="24"/>
          <w:szCs w:val="24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846EA4" w:rsidRDefault="000F5B29">
      <w:pPr>
        <w:pStyle w:val="22"/>
        <w:spacing w:after="0" w:line="240" w:lineRule="auto"/>
        <w:jc w:val="both"/>
      </w:pPr>
      <w:r>
        <w:rPr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846EA4" w:rsidRDefault="000F5B29">
      <w:pPr>
        <w:pStyle w:val="2"/>
        <w:spacing w:before="0" w:after="0"/>
        <w:jc w:val="both"/>
      </w:pPr>
      <w:r>
        <w:rPr>
          <w:rFonts w:ascii="Times New Roman" w:hAnsi="Times New Roman"/>
          <w:b w:val="0"/>
          <w:sz w:val="24"/>
          <w:szCs w:val="24"/>
          <w:u w:val="none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846EA4" w:rsidRDefault="000F5B29">
      <w:pPr>
        <w:pStyle w:val="2"/>
        <w:spacing w:before="0" w:after="0"/>
        <w:jc w:val="both"/>
      </w:pPr>
      <w:r>
        <w:rPr>
          <w:rFonts w:ascii="Times New Roman" w:hAnsi="Times New Roman"/>
          <w:b w:val="0"/>
          <w:sz w:val="24"/>
          <w:szCs w:val="24"/>
          <w:u w:val="none"/>
        </w:rPr>
        <w:t>Информация о Претендентах, не допущенных к участию в аукционе, размещается в открытой части электронной площадки</w:t>
      </w:r>
      <w:r>
        <w:rPr>
          <w:sz w:val="24"/>
          <w:szCs w:val="24"/>
        </w:rPr>
        <w:t> </w:t>
      </w:r>
      <w:hyperlink r:id="rId13">
        <w:r>
          <w:rPr>
            <w:rStyle w:val="-"/>
            <w:sz w:val="24"/>
            <w:szCs w:val="24"/>
          </w:rPr>
          <w:t>https://roseltorg.ru/</w:t>
        </w:r>
      </w:hyperlink>
      <w:r>
        <w:rPr>
          <w:rFonts w:ascii="Times New Roman" w:hAnsi="Times New Roman"/>
          <w:b w:val="0"/>
          <w:sz w:val="24"/>
          <w:szCs w:val="24"/>
          <w:u w:val="none"/>
        </w:rPr>
        <w:t xml:space="preserve">, на официальном сайте Российской Федерации для размещения информации о проведении торгов </w:t>
      </w:r>
      <w:hyperlink r:id="rId14">
        <w:r>
          <w:rPr>
            <w:rStyle w:val="-"/>
            <w:rFonts w:ascii="Times New Roman" w:hAnsi="Times New Roman"/>
            <w:b w:val="0"/>
            <w:sz w:val="24"/>
            <w:szCs w:val="24"/>
          </w:rPr>
          <w:t>www.torgi.gov</w:t>
        </w:r>
      </w:hyperlink>
      <w:r>
        <w:rPr>
          <w:rFonts w:ascii="Times New Roman" w:hAnsi="Times New Roman"/>
          <w:b w:val="0"/>
          <w:sz w:val="24"/>
          <w:szCs w:val="24"/>
          <w:u w:val="none"/>
        </w:rPr>
        <w:t>.</w:t>
      </w:r>
    </w:p>
    <w:p w:rsidR="00846EA4" w:rsidRDefault="00846EA4">
      <w:pPr>
        <w:spacing w:after="0" w:line="240" w:lineRule="auto"/>
        <w:jc w:val="both"/>
        <w:rPr>
          <w:lang w:eastAsia="ru-RU"/>
        </w:rPr>
      </w:pPr>
    </w:p>
    <w:p w:rsidR="00846EA4" w:rsidRDefault="000F5B29">
      <w:pPr>
        <w:pStyle w:val="af2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проведения аукциона</w:t>
      </w:r>
    </w:p>
    <w:p w:rsidR="00821742" w:rsidRDefault="00821742">
      <w:pPr>
        <w:pStyle w:val="af2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Электронный аукцион проводится </w:t>
      </w:r>
      <w:r w:rsidR="00821742" w:rsidRPr="004C16E6">
        <w:rPr>
          <w:rFonts w:ascii="Times New Roman" w:eastAsia="TimesNewRoman" w:hAnsi="Times New Roman"/>
          <w:sz w:val="24"/>
          <w:szCs w:val="24"/>
        </w:rPr>
        <w:t xml:space="preserve">в соответствии с Федеральным законом от 21.12.2001 № 178-ФЗ «О приватизации государственного и муниципального имущества», </w:t>
      </w:r>
      <w:r w:rsidR="00821742" w:rsidRPr="004C16E6">
        <w:rPr>
          <w:rFonts w:ascii="Times New Roman" w:hAnsi="Times New Roman"/>
          <w:sz w:val="24"/>
          <w:szCs w:val="24"/>
        </w:rPr>
        <w:t>Положением об организации и проведении продажи государственного или муниципального имущества в электронной форме</w:t>
      </w:r>
      <w:r w:rsidR="00821742" w:rsidRPr="004C16E6">
        <w:rPr>
          <w:rFonts w:ascii="Times New Roman" w:eastAsia="TimesNewRoman" w:hAnsi="Times New Roman"/>
          <w:sz w:val="24"/>
          <w:szCs w:val="24"/>
        </w:rPr>
        <w:t xml:space="preserve">, утвержденным постановлением Правительства РФ </w:t>
      </w:r>
      <w:r w:rsidR="00821742" w:rsidRPr="004C16E6">
        <w:rPr>
          <w:rFonts w:ascii="Times New Roman" w:hAnsi="Times New Roman"/>
          <w:sz w:val="24"/>
          <w:szCs w:val="24"/>
        </w:rPr>
        <w:t>от 27.08.2012 № 860</w:t>
      </w:r>
      <w:r w:rsidR="00821742" w:rsidRPr="004C16E6">
        <w:rPr>
          <w:rFonts w:ascii="Times New Roman" w:eastAsia="TimesNewRoman" w:hAnsi="Times New Roman"/>
          <w:sz w:val="24"/>
          <w:szCs w:val="24"/>
        </w:rPr>
        <w:t xml:space="preserve">, </w:t>
      </w:r>
      <w:r w:rsidR="00821742" w:rsidRPr="004C16E6">
        <w:rPr>
          <w:rFonts w:ascii="Times New Roman" w:hAnsi="Times New Roman"/>
          <w:sz w:val="24"/>
          <w:szCs w:val="24"/>
        </w:rPr>
        <w:t>Регламентом электронной площадки АО «Единая электронная торговая площадка» (http://roseltorg.ru</w:t>
      </w:r>
      <w:r w:rsidR="0082174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в указанный в извещении о проведении аукциона день и час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 и не изменяется в течение всего аукциона.</w:t>
      </w:r>
    </w:p>
    <w:p w:rsidR="00846EA4" w:rsidRDefault="000F5B29">
      <w:pPr>
        <w:pStyle w:val="af2"/>
        <w:spacing w:after="0" w:line="240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Со времени начала проведения процедуры аукциона Оператором размещается:</w:t>
      </w: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 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color w:val="000000"/>
          <w:sz w:val="24"/>
          <w:szCs w:val="24"/>
        </w:rPr>
        <w:t xml:space="preserve"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</w:t>
      </w:r>
      <w:r>
        <w:rPr>
          <w:rFonts w:ascii="Times New Roman" w:hAnsi="Times New Roman"/>
          <w:color w:val="000000"/>
          <w:sz w:val="24"/>
          <w:szCs w:val="24"/>
        </w:rPr>
        <w:lastRenderedPageBreak/>
        <w:t>случае временем окончания представления предложений о цене имущества является время завершения аукциона.</w:t>
      </w: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Во время проведения процедуры аукциона программными средствами электронной площадки обеспечивается:</w:t>
      </w: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Победителем аукциона признается участник, предложивший наибольшую цену </w:t>
      </w:r>
      <w:r>
        <w:rPr>
          <w:rFonts w:ascii="Times New Roman" w:hAnsi="Times New Roman"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846EA4" w:rsidRDefault="000F5B29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 подписывается Организатором торгов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846EA4" w:rsidRDefault="000F5B29">
      <w:pPr>
        <w:spacing w:after="0" w:line="240" w:lineRule="auto"/>
        <w:jc w:val="both"/>
        <w:outlineLvl w:val="1"/>
      </w:pPr>
      <w:r>
        <w:rPr>
          <w:rFonts w:ascii="Times New Roman" w:hAnsi="Times New Roman"/>
          <w:sz w:val="24"/>
          <w:szCs w:val="24"/>
          <w:lang w:eastAsia="ru-RU"/>
        </w:rPr>
        <w:t>Процедура аукциона считается завершенной с момента подписания Организатором торгов протокола об итогах аукциона.</w:t>
      </w:r>
    </w:p>
    <w:p w:rsidR="00846EA4" w:rsidRDefault="000F5B29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Аукцион признается несостоявшимся в следующих случаях:</w:t>
      </w:r>
    </w:p>
    <w:p w:rsidR="00846EA4" w:rsidRDefault="000F5B29">
      <w:pPr>
        <w:pStyle w:val="TextBasTxt"/>
        <w:ind w:firstLine="0"/>
      </w:pPr>
      <w:r>
        <w:t xml:space="preserve">- не было подано ни одной заявки на участие </w:t>
      </w:r>
      <w:r w:rsidRPr="00A65032">
        <w:t>либо подано менее двух заявок</w:t>
      </w:r>
      <w:r>
        <w:t>, либо ни один из Претендентов не признан участником;</w:t>
      </w:r>
    </w:p>
    <w:p w:rsidR="00846EA4" w:rsidRDefault="000F5B29">
      <w:pPr>
        <w:pStyle w:val="TextBasTxt"/>
        <w:ind w:firstLine="0"/>
      </w:pPr>
      <w:r>
        <w:t>- принято решение о признании только одного Претендента участником;</w:t>
      </w:r>
    </w:p>
    <w:p w:rsidR="00846EA4" w:rsidRDefault="000F5B29">
      <w:pPr>
        <w:pStyle w:val="TextBasTxt"/>
        <w:ind w:firstLine="0"/>
      </w:pPr>
      <w:r>
        <w:t>- ни один из участников не сделал предложение о начальной цене имущества.</w:t>
      </w:r>
    </w:p>
    <w:p w:rsidR="00846EA4" w:rsidRDefault="000F5B29">
      <w:pPr>
        <w:pStyle w:val="TextBasTxt"/>
        <w:ind w:firstLine="0"/>
      </w:pPr>
      <w:r>
        <w:t>Решение о признан</w:t>
      </w:r>
      <w:proofErr w:type="gramStart"/>
      <w:r>
        <w:t>ии ау</w:t>
      </w:r>
      <w:proofErr w:type="gramEnd"/>
      <w:r>
        <w:t>кциона несостоявшимся оформляется протоколом об итогах аукциона.</w:t>
      </w:r>
    </w:p>
    <w:p w:rsidR="00846EA4" w:rsidRDefault="000F5B29">
      <w:pPr>
        <w:pStyle w:val="TextBasTxt"/>
        <w:ind w:firstLine="0"/>
      </w:pPr>
      <w:r>
        <w:t>В течение одного часа со времени подписания протокола об итогах аукциона Победителю, участнику аукциона, сделавшему предпоследнее предложение о цене аукциона, направляется уведомление о признании его победителем, участником аукциона, сделавшим предпоследнее предложение о цене аукциона, с приложением данного протокола, а также размещается в открытой части электронной площадки следующая информация:</w:t>
      </w:r>
    </w:p>
    <w:p w:rsidR="00846EA4" w:rsidRDefault="000F5B29">
      <w:pPr>
        <w:pStyle w:val="TextBasTxt"/>
        <w:ind w:firstLine="0"/>
      </w:pPr>
      <w:r>
        <w:t>- наименование Имущества и иные позволяющие его индивидуализировать сведения;</w:t>
      </w:r>
    </w:p>
    <w:p w:rsidR="00846EA4" w:rsidRDefault="000F5B29">
      <w:pPr>
        <w:pStyle w:val="TextBasTxt"/>
        <w:ind w:firstLine="0"/>
      </w:pPr>
      <w:r>
        <w:t>- цена сделки;</w:t>
      </w:r>
    </w:p>
    <w:p w:rsidR="00846EA4" w:rsidRDefault="000F5B29">
      <w:pPr>
        <w:pStyle w:val="TextBasTxt"/>
        <w:ind w:firstLine="0"/>
      </w:pPr>
      <w:r>
        <w:t xml:space="preserve">- фамилия, имя, отчество физического лица или </w:t>
      </w:r>
      <w:proofErr w:type="gramStart"/>
      <w:r>
        <w:t>наименовании</w:t>
      </w:r>
      <w:proofErr w:type="gramEnd"/>
      <w:r>
        <w:t xml:space="preserve"> юридического лица – победителя, участника аукциона, сделавшего предпоследнее предложение о цене аукциона.</w:t>
      </w:r>
    </w:p>
    <w:p w:rsidR="00846EA4" w:rsidRDefault="000F5B29">
      <w:pPr>
        <w:pStyle w:val="3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об итогах аукциона также размещается на официальных сайтах торгов и на электронной площадке.</w:t>
      </w:r>
    </w:p>
    <w:p w:rsidR="00821742" w:rsidRDefault="00821742">
      <w:pPr>
        <w:pStyle w:val="30"/>
        <w:spacing w:after="0" w:line="240" w:lineRule="auto"/>
        <w:ind w:left="0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821742" w:rsidRPr="00CF49A5" w:rsidRDefault="00821742" w:rsidP="00821742">
      <w:pPr>
        <w:tabs>
          <w:tab w:val="left" w:pos="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Срок </w:t>
      </w:r>
      <w:proofErr w:type="gramStart"/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заключения договора купли продажи имущества</w:t>
      </w:r>
      <w:proofErr w:type="gramEnd"/>
    </w:p>
    <w:p w:rsidR="00821742" w:rsidRPr="00CF49A5" w:rsidRDefault="00821742" w:rsidP="00821742">
      <w:pPr>
        <w:tabs>
          <w:tab w:val="left" w:pos="284"/>
        </w:tabs>
        <w:spacing w:after="0" w:line="24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</w:p>
    <w:p w:rsidR="00821742" w:rsidRDefault="00821742" w:rsidP="00821742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Заключение договора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купли-продажи муниципального имущества осуществляется </w:t>
      </w: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в течение пяти рабочих дней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</w:t>
      </w:r>
      <w:r w:rsidR="0055266F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со дня подведения итогов аукциона </w:t>
      </w:r>
      <w:r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с победителем или лицом, </w:t>
      </w:r>
      <w:r w:rsidR="0055266F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признанным единственным участником аукциона.</w:t>
      </w:r>
    </w:p>
    <w:p w:rsidR="00821742" w:rsidRDefault="00821742" w:rsidP="00821742">
      <w:pPr>
        <w:spacing w:after="0" w:line="57" w:lineRule="atLeast"/>
        <w:ind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При уклонении или отказе победителя </w:t>
      </w:r>
      <w:r w:rsidR="0055266F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или лица, признанного единственным участником аукциона,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от заключения в установленный срок договора купли-продажи имущества результаты </w:t>
      </w:r>
      <w:r w:rsidR="0055266F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аукциона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аннулируются продавцом, </w:t>
      </w:r>
      <w:r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победитель </w:t>
      </w:r>
      <w:r w:rsidR="0055266F" w:rsidRPr="0055266F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или лиц</w:t>
      </w:r>
      <w:r w:rsidR="0055266F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о</w:t>
      </w:r>
      <w:r w:rsidR="0055266F" w:rsidRPr="0055266F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, признанн</w:t>
      </w:r>
      <w:r w:rsidR="0055266F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ое</w:t>
      </w:r>
      <w:r w:rsidR="0055266F" w:rsidRPr="0055266F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единственным участником аукциона</w:t>
      </w:r>
      <w:r w:rsidR="0055266F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,</w:t>
      </w:r>
      <w:r w:rsidR="0055266F" w:rsidRPr="0055266F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утрачивает право на заключение указанного договора и </w:t>
      </w:r>
      <w:r w:rsidRPr="00CF49A5">
        <w:rPr>
          <w:rFonts w:ascii="Times New Roman" w:eastAsia="Times New Roman" w:hAnsi="Times New Roman"/>
          <w:b/>
          <w:bCs/>
          <w:color w:val="000000"/>
          <w:sz w:val="24"/>
          <w:szCs w:val="20"/>
          <w:lang w:eastAsia="zh-CN"/>
        </w:rPr>
        <w:t>задаток ему не возвращается.</w:t>
      </w:r>
    </w:p>
    <w:p w:rsidR="00821742" w:rsidRPr="00CF49A5" w:rsidRDefault="00821742" w:rsidP="00821742">
      <w:pPr>
        <w:spacing w:after="0" w:line="57" w:lineRule="atLeas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имущества. </w:t>
      </w:r>
    </w:p>
    <w:p w:rsidR="00821742" w:rsidRPr="00CF49A5" w:rsidRDefault="00821742" w:rsidP="00821742">
      <w:pPr>
        <w:tabs>
          <w:tab w:val="left" w:pos="0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lastRenderedPageBreak/>
        <w:t xml:space="preserve">Задаток, перечисленный покупателем для участия в </w:t>
      </w:r>
      <w:r w:rsidR="0055266F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аукционе</w:t>
      </w: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, засчитывается в счет оплаты имущества.</w:t>
      </w:r>
    </w:p>
    <w:p w:rsidR="00821742" w:rsidRPr="00CF49A5" w:rsidRDefault="00821742" w:rsidP="0082174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Факт оплаты имущества подтверждается выпиской со счета о поступлении сре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дств в р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азмере и сроки, указанные в договоре купли-продажи. </w:t>
      </w:r>
    </w:p>
    <w:p w:rsidR="00821742" w:rsidRPr="00CF49A5" w:rsidRDefault="00821742" w:rsidP="0082174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:rsidR="00821742" w:rsidRPr="00CF49A5" w:rsidRDefault="00821742" w:rsidP="00821742">
      <w:pPr>
        <w:tabs>
          <w:tab w:val="left" w:pos="0"/>
        </w:tabs>
        <w:spacing w:after="0" w:line="240" w:lineRule="exact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821742" w:rsidRPr="00CF49A5" w:rsidRDefault="00821742" w:rsidP="00821742">
      <w:pPr>
        <w:tabs>
          <w:tab w:val="left" w:pos="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 xml:space="preserve">Переход права собственности </w:t>
      </w:r>
    </w:p>
    <w:p w:rsidR="00821742" w:rsidRPr="00CF49A5" w:rsidRDefault="00821742" w:rsidP="00821742">
      <w:pPr>
        <w:spacing w:after="0" w:line="240" w:lineRule="exact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</w:p>
    <w:p w:rsidR="00821742" w:rsidRPr="00CF49A5" w:rsidRDefault="00821742" w:rsidP="0082174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:rsidR="00821742" w:rsidRPr="00CF49A5" w:rsidRDefault="00821742" w:rsidP="0082174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Покупатель самостоятельно и за свой счет оформляет документы, необходимые для оформления права собственности на приобретаемое имущество на основании договора купли-продажи, в порядке, установленном законодательством Российской Федерации.</w:t>
      </w:r>
    </w:p>
    <w:p w:rsidR="00821742" w:rsidRPr="00CF49A5" w:rsidRDefault="00821742" w:rsidP="00821742">
      <w:pPr>
        <w:tabs>
          <w:tab w:val="left" w:pos="108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821742" w:rsidRPr="00CF49A5" w:rsidRDefault="00821742" w:rsidP="00821742">
      <w:pPr>
        <w:tabs>
          <w:tab w:val="left" w:pos="108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  <w:t>Заключительные положения</w:t>
      </w:r>
    </w:p>
    <w:p w:rsidR="00821742" w:rsidRPr="00CF49A5" w:rsidRDefault="00821742" w:rsidP="00821742">
      <w:pPr>
        <w:tabs>
          <w:tab w:val="left" w:pos="1080"/>
        </w:tabs>
        <w:spacing w:after="0" w:line="240" w:lineRule="exact"/>
        <w:ind w:firstLine="709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zh-CN"/>
        </w:rPr>
      </w:pPr>
    </w:p>
    <w:p w:rsidR="00821742" w:rsidRDefault="00821742" w:rsidP="0082174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Все вопросы, касающиеся проведения торгов в электронной </w:t>
      </w:r>
      <w:proofErr w:type="gramStart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>форме</w:t>
      </w:r>
      <w:proofErr w:type="gramEnd"/>
      <w:r w:rsidRPr="00CF49A5">
        <w:rPr>
          <w:rFonts w:ascii="Times New Roman" w:eastAsia="Times New Roman" w:hAnsi="Times New Roman"/>
          <w:color w:val="000000"/>
          <w:sz w:val="24"/>
          <w:szCs w:val="20"/>
          <w:lang w:eastAsia="zh-CN"/>
        </w:rPr>
        <w:t xml:space="preserve"> не нашедшие отражения в настоящем информационном сообщении, регулируются законодательством Российской Федерации.</w:t>
      </w:r>
    </w:p>
    <w:p w:rsidR="00821742" w:rsidRDefault="00821742" w:rsidP="00821742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Документация (заявка, извещение, проект договора купли-продажи и др. документы) размещена на сайтах </w:t>
      </w:r>
      <w:hyperlink r:id="rId15">
        <w:r>
          <w:rPr>
            <w:rStyle w:val="-"/>
            <w:rFonts w:ascii="Times New Roman" w:hAnsi="Times New Roman"/>
            <w:sz w:val="24"/>
            <w:szCs w:val="24"/>
            <w:lang w:val="en-US"/>
          </w:rPr>
          <w:t>www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torgi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gov</w:t>
        </w:r>
        <w:r>
          <w:rPr>
            <w:rStyle w:val="-"/>
            <w:rFonts w:ascii="Times New Roman" w:hAnsi="Times New Roman"/>
            <w:sz w:val="24"/>
            <w:szCs w:val="24"/>
          </w:rPr>
          <w:t>.</w:t>
        </w:r>
        <w:r>
          <w:rPr>
            <w:rStyle w:val="-"/>
            <w:rFonts w:ascii="Times New Roman" w:hAnsi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/>
          <w:sz w:val="24"/>
          <w:szCs w:val="24"/>
        </w:rPr>
        <w:t>, электронная площадка: </w:t>
      </w:r>
      <w:hyperlink r:id="rId16">
        <w:r>
          <w:rPr>
            <w:rStyle w:val="-"/>
            <w:rFonts w:ascii="Times New Roman" w:hAnsi="Times New Roman"/>
            <w:sz w:val="24"/>
            <w:szCs w:val="24"/>
          </w:rPr>
          <w:t>https://roseltorg.ru/</w:t>
        </w:r>
      </w:hyperlink>
      <w:r>
        <w:rPr>
          <w:rFonts w:ascii="Times New Roman" w:hAnsi="Times New Roman"/>
          <w:sz w:val="24"/>
          <w:szCs w:val="24"/>
        </w:rPr>
        <w:t xml:space="preserve"> и  </w:t>
      </w:r>
      <w:hyperlink r:id="rId17" w:history="1">
        <w:r w:rsidRPr="00DC6A8B">
          <w:rPr>
            <w:rStyle w:val="afa"/>
          </w:rPr>
          <w:t>https://admkmr.ru/</w:t>
        </w:r>
      </w:hyperlink>
      <w:r>
        <w:t>.</w:t>
      </w:r>
    </w:p>
    <w:p w:rsidR="00821742" w:rsidRPr="00227F60" w:rsidRDefault="00821742" w:rsidP="0082174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227F60">
        <w:rPr>
          <w:b/>
          <w:sz w:val="24"/>
          <w:szCs w:val="24"/>
        </w:rPr>
        <w:t xml:space="preserve"> </w:t>
      </w:r>
      <w:r w:rsidRPr="00227F60">
        <w:rPr>
          <w:rFonts w:ascii="Times New Roman" w:hAnsi="Times New Roman"/>
          <w:b/>
          <w:sz w:val="24"/>
          <w:szCs w:val="24"/>
        </w:rPr>
        <w:t xml:space="preserve">Срок, в течение которого Организатор </w:t>
      </w:r>
      <w:r w:rsidR="0055266F">
        <w:rPr>
          <w:rFonts w:ascii="Times New Roman" w:hAnsi="Times New Roman"/>
          <w:b/>
          <w:sz w:val="24"/>
          <w:szCs w:val="24"/>
        </w:rPr>
        <w:t>аукциона</w:t>
      </w:r>
      <w:r w:rsidRPr="00227F60">
        <w:rPr>
          <w:rFonts w:ascii="Times New Roman" w:hAnsi="Times New Roman"/>
          <w:b/>
          <w:sz w:val="24"/>
          <w:szCs w:val="24"/>
        </w:rPr>
        <w:t xml:space="preserve"> вправе отказаться от проведения </w:t>
      </w:r>
      <w:r w:rsidR="0055266F">
        <w:rPr>
          <w:rFonts w:ascii="Times New Roman" w:hAnsi="Times New Roman"/>
          <w:b/>
          <w:sz w:val="24"/>
          <w:szCs w:val="24"/>
        </w:rPr>
        <w:t>аукциона</w:t>
      </w:r>
      <w:r w:rsidRPr="00227F60">
        <w:rPr>
          <w:rFonts w:ascii="Times New Roman" w:hAnsi="Times New Roman"/>
          <w:b/>
          <w:sz w:val="24"/>
          <w:szCs w:val="24"/>
        </w:rPr>
        <w:t xml:space="preserve">: </w:t>
      </w:r>
      <w:r w:rsidRPr="00227F60">
        <w:rPr>
          <w:rFonts w:ascii="Times New Roman" w:hAnsi="Times New Roman"/>
          <w:sz w:val="24"/>
          <w:szCs w:val="24"/>
        </w:rPr>
        <w:t>организатор торгов оставляет за собой право снять выставленный объект с торгов в любое время, но не позднее, чем за три дня до даты их проведения.</w:t>
      </w:r>
    </w:p>
    <w:p w:rsidR="00821742" w:rsidRPr="002E0751" w:rsidRDefault="00821742" w:rsidP="00821742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 любой информацией об объекте </w:t>
      </w:r>
      <w:r w:rsidR="0055266F">
        <w:rPr>
          <w:rFonts w:ascii="Times New Roman" w:eastAsia="Times New Roman" w:hAnsi="Times New Roman"/>
          <w:sz w:val="24"/>
          <w:szCs w:val="24"/>
          <w:lang w:eastAsia="ru-RU"/>
        </w:rPr>
        <w:t>аукциона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условиями договора купли-продажи претенденты могут ознакомиться по адресу: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. Касли, ул. Ленина 32.</w:t>
      </w:r>
    </w:p>
    <w:p w:rsidR="00821742" w:rsidRDefault="00821742" w:rsidP="00821742">
      <w:pPr>
        <w:keepNext/>
        <w:overflowPunct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highlight w:val="white"/>
          <w:lang w:eastAsia="ru-RU"/>
        </w:rPr>
        <w:t xml:space="preserve">       Телефон для справок: 8(35149) 2-22-45, по рабочим дням с 08-00 до 13-00 и с 14-00 до 17-00 по местному времени.</w:t>
      </w:r>
    </w:p>
    <w:p w:rsidR="00821742" w:rsidRDefault="00821742" w:rsidP="00821742">
      <w:pPr>
        <w:keepNext/>
        <w:overflowPunct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21742" w:rsidRDefault="00821742">
      <w:pPr>
        <w:pStyle w:val="30"/>
        <w:spacing w:after="0" w:line="240" w:lineRule="auto"/>
        <w:ind w:left="0"/>
        <w:jc w:val="both"/>
        <w:outlineLvl w:val="0"/>
      </w:pPr>
    </w:p>
    <w:p w:rsidR="00821742" w:rsidRDefault="00821742">
      <w:pPr>
        <w:tabs>
          <w:tab w:val="left" w:pos="1725"/>
        </w:tabs>
        <w:overflowPunct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4517C" w:rsidRPr="0064517C" w:rsidRDefault="0064517C" w:rsidP="0064517C">
      <w:pPr>
        <w:spacing w:after="0" w:line="240" w:lineRule="auto"/>
        <w:jc w:val="both"/>
        <w:rPr>
          <w:rFonts w:ascii="Calibri" w:eastAsia="Calibri" w:hAnsi="Calibri"/>
        </w:rPr>
      </w:pPr>
      <w:r w:rsidRPr="0064517C">
        <w:rPr>
          <w:rFonts w:ascii="Times New Roman" w:eastAsia="Calibri" w:hAnsi="Times New Roman"/>
          <w:sz w:val="24"/>
          <w:szCs w:val="24"/>
        </w:rPr>
        <w:t xml:space="preserve">Приложение: </w:t>
      </w:r>
    </w:p>
    <w:p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1</w:t>
      </w:r>
      <w:r w:rsidR="0064517C" w:rsidRPr="0064517C">
        <w:rPr>
          <w:rFonts w:ascii="Times New Roman" w:eastAsia="Calibri" w:hAnsi="Times New Roman"/>
          <w:sz w:val="24"/>
          <w:szCs w:val="24"/>
        </w:rPr>
        <w:t>) форма заявки на участие в торгах;</w:t>
      </w:r>
    </w:p>
    <w:p w:rsidR="0064517C" w:rsidRPr="0064517C" w:rsidRDefault="00B94F48" w:rsidP="0064517C">
      <w:pPr>
        <w:spacing w:after="0" w:line="240" w:lineRule="auto"/>
        <w:jc w:val="both"/>
        <w:rPr>
          <w:rFonts w:ascii="Calibri" w:eastAsia="Calibri" w:hAnsi="Calibri"/>
        </w:rPr>
      </w:pPr>
      <w:r>
        <w:rPr>
          <w:rFonts w:ascii="Times New Roman" w:eastAsia="Calibri" w:hAnsi="Times New Roman"/>
          <w:sz w:val="24"/>
          <w:szCs w:val="24"/>
        </w:rPr>
        <w:t>2</w:t>
      </w:r>
      <w:r w:rsidR="0064517C" w:rsidRPr="0064517C">
        <w:rPr>
          <w:rFonts w:ascii="Times New Roman" w:eastAsia="Calibri" w:hAnsi="Times New Roman"/>
          <w:sz w:val="24"/>
          <w:szCs w:val="24"/>
        </w:rPr>
        <w:t>) проект договора купли-продажи муниципального имущества.</w:t>
      </w:r>
      <w:r w:rsidR="0064517C" w:rsidRPr="0064517C">
        <w:rPr>
          <w:rFonts w:ascii="Calibri" w:eastAsia="Calibri" w:hAnsi="Calibri"/>
        </w:rPr>
        <w:br w:type="page"/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bookmarkStart w:id="9" w:name="_Hlk209530867"/>
      <w:bookmarkStart w:id="10" w:name="_Hlk165107418"/>
      <w:bookmarkStart w:id="11" w:name="_Hlk195622309"/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ФОРМА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ЗАЯВКИ НА УЧАСТИЕ В АУКЦИОНЕ В ЭЛЕКТРОННОЙ ФОРМЕ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продаже муниципального имущества 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Претендент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____________________________________________________________________________________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4A29A6">
        <w:rPr>
          <w:rFonts w:ascii="Times New Roman" w:eastAsia="Times New Roman" w:hAnsi="Times New Roman"/>
          <w:bCs/>
          <w:sz w:val="24"/>
          <w:szCs w:val="24"/>
          <w:lang w:eastAsia="ru-RU"/>
        </w:rPr>
        <w:t>Ф.И.О. для физического лица или ИП, наименование для юридического лица с указанием организационно–правовой формы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)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в лице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_____________________________________________________________________________ 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(ФИО)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gramStart"/>
      <w:r w:rsidRPr="004A29A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действующий</w:t>
      </w:r>
      <w:proofErr w:type="gramEnd"/>
      <w:r w:rsidRPr="004A29A6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на основании</w:t>
      </w:r>
      <w:r w:rsidRPr="004A29A6">
        <w:rPr>
          <w:rFonts w:ascii="Times New Roman" w:eastAsia="Times New Roman" w:hAnsi="Times New Roman"/>
          <w:b/>
          <w:bCs/>
          <w:sz w:val="24"/>
          <w:szCs w:val="24"/>
          <w:vertAlign w:val="superscript"/>
          <w:lang w:eastAsia="ru-RU"/>
        </w:rPr>
        <w:footnoteReference w:id="1"/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______________________________________________________ 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(Устав, Положение и т.д.)</w:t>
      </w:r>
    </w:p>
    <w:tbl>
      <w:tblPr>
        <w:tblW w:w="9398" w:type="dxa"/>
        <w:tblInd w:w="-76" w:type="dxa"/>
        <w:tblLayout w:type="fixed"/>
        <w:tblLook w:val="0000"/>
      </w:tblPr>
      <w:tblGrid>
        <w:gridCol w:w="9398"/>
      </w:tblGrid>
      <w:tr w:rsidR="00E85B98" w:rsidRPr="004A29A6" w:rsidTr="003D5429">
        <w:trPr>
          <w:trHeight w:val="1124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(заполняется</w:t>
            </w:r>
            <w:r w:rsidR="007668E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физическим лицом, индивидуальным предпринимателем)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данные: серия…….…№ ……………., дата выдачи …...........………..……………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……………………………………………………………………………………………..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жительства ……………………………............................................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пребывания………………………………………………………….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Контактный телефон ………………………………………… 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 регистрации в качестве индивидуального предпринимателя: «…....» ……………………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 индивидуального предпринимателя ……………………………………………………….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E85B98" w:rsidRPr="004A29A6" w:rsidTr="003D5429">
        <w:trPr>
          <w:trHeight w:val="1024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(заполняется юридическим лицом)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местонахождения……………………………………………………………………………..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адрес…………………………..…………………………………………………………..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телефон….…..………………………………………………………………………….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№………………………….. ОГРН №………………………………..</w:t>
            </w:r>
          </w:p>
        </w:tc>
      </w:tr>
      <w:tr w:rsidR="00E85B98" w:rsidRPr="004A29A6" w:rsidTr="003D5429">
        <w:trPr>
          <w:trHeight w:val="1179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Представитель Претендента</w:t>
            </w:r>
            <w:r w:rsidRPr="004A29A6">
              <w:rPr>
                <w:rFonts w:ascii="Times New Roman" w:eastAsia="Times New Roman" w:hAnsi="Times New Roman"/>
                <w:b/>
                <w:sz w:val="24"/>
                <w:szCs w:val="24"/>
                <w:vertAlign w:val="superscript"/>
                <w:lang w:eastAsia="ru-RU"/>
              </w:rPr>
              <w:footnoteReference w:id="2"/>
            </w: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…………….……………………………………………………….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Действует на основании доверенности от «…..»…………20..….г., №…………………………. 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Паспортные данные представителя: серия...……№ ………, дата выдачи «…....» ..…… .…....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кем </w:t>
            </w:r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выдан</w:t>
            </w:r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…………………………….……………………………..……………………………….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 по месту жительства……………………………..............................................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Адрес регистрации по месту пребывания…………………………………………………………</w:t>
            </w:r>
          </w:p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 ……………………………………………………………………………</w:t>
            </w:r>
          </w:p>
        </w:tc>
      </w:tr>
    </w:tbl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ab/>
      </w:r>
    </w:p>
    <w:p w:rsidR="00E85B98" w:rsidRPr="004A29A6" w:rsidRDefault="00E85B98" w:rsidP="00E85B9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принял решение об участии в аукционе по продаже муниципального имущества: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398" w:type="dxa"/>
        <w:tblInd w:w="-76" w:type="dxa"/>
        <w:tblLayout w:type="fixed"/>
        <w:tblLook w:val="0000"/>
      </w:tblPr>
      <w:tblGrid>
        <w:gridCol w:w="9398"/>
      </w:tblGrid>
      <w:tr w:rsidR="00E85B98" w:rsidRPr="004A29A6" w:rsidTr="003D5429">
        <w:trPr>
          <w:trHeight w:val="397"/>
        </w:trPr>
        <w:tc>
          <w:tcPr>
            <w:tcW w:w="939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</w:tcPr>
          <w:p w:rsidR="00E85B98" w:rsidRPr="004A29A6" w:rsidRDefault="00E85B98" w:rsidP="003D542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Дата аукциона: </w:t>
            </w:r>
          </w:p>
          <w:p w:rsidR="00E85B98" w:rsidRPr="004A29A6" w:rsidRDefault="00E85B98" w:rsidP="003D5429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Наименование, адрес муниципального имущества: </w:t>
            </w:r>
          </w:p>
          <w:p w:rsidR="00E85B98" w:rsidRPr="004A29A6" w:rsidRDefault="00E85B98" w:rsidP="003D5429">
            <w:pPr>
              <w:tabs>
                <w:tab w:val="left" w:pos="502"/>
              </w:tabs>
              <w:spacing w:after="0" w:line="240" w:lineRule="auto"/>
              <w:ind w:firstLine="502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85B98" w:rsidRPr="004A29A6" w:rsidRDefault="00E85B98" w:rsidP="00E85B98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и обязуется обеспечить поступление задатка в размере ________________ рублей, в сроки и в порядке, установленные в Информационном сообщении.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ind w:firstLine="567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1. Претендент обязуется: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proofErr w:type="gram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Соблюдать условия продажи на аукционе, проводимой в электронной форме, содержащиеся в Информационном сообщении о проведении продажи на аукционе в электронной форме, размещенном на официальном сайте Российской Федерации в сети «Интернет» для размещения информации о проведении торгов (</w:t>
      </w:r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torgi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gov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), а также порядок проведения продажи на аукционе, установленный Положением об организации и проведении продажи государственного и муниципального имущества в электронной</w:t>
      </w:r>
      <w:proofErr w:type="gram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форме, утвержденным постановлением Правительства Российской Федерации от 27 августа 2012 г. №860.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1.2. В случае признания Победителем продажи на аукционе заключить с Продавцом договор купли–продажи не позднее пяти рабочих дней со дня подведения итогов продажи на аукционе, в соответствии с порядком и требованиями, установленными в Информационном сообщении и договоре купли–продажи.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1.3. Произвести оплату стоимости муниципального имущества, установленной по результатам продажи на аукционе, в сроки и на счет, установленные договором купли–продажи. 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2. Задаток Победителя продажи на аукционе засчитывается в счет оплаты приобретаемого муниципального имущества. 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3. Претендент извещён о том, что он вправе отозвать Заявку в порядке и в сроки, установленные в Информационном сообщении. 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4. Ответственность за достоверность представленных документов и информации несет Претендент. 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5. Претендент подтверждает, что соответствует требованиям, установленным статьей 5 Федерального закона от 21 декабря 2001 г. №178–ФЗ «О приватизации государственного и муниципального имущества» (далее – Закон) и не является: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– государственным и муниципальным унитарным предприятием, государственным и муниципальным учреждением;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–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– юридическим лицом, местом </w:t>
      </w:r>
      <w:proofErr w:type="gram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регистрации</w:t>
      </w:r>
      <w:proofErr w:type="gram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офшорные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зоны), и которые не осуществляют раскрытие и предоставление информации о своих 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выгодоприобретателях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бенефициарных</w:t>
      </w:r>
      <w:proofErr w:type="spell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владельцах и контролирующих лицах в порядке, установленном Правительством Российской Федерации. 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6. Претендент подтверждает, что на дату подписания настоящей Заявки ознакомлен с порядком проведения продажи на аукционе в электронной форме, порядком внесения задатка, Информационным сообщением и проектом договора купли–продажи. 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7. Претендент подтверждает, что на дату подписания настоящей Заявки ознакомлен с техническим состоянием и имеющимися недостатками объекта движимого имущества.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8. В соответствии с Федеральным законом от 27 июля 2006 г.  №152–ФЗ «О персональных данных», подавая Заявку, Претендент дает согласие на обработку персональных данных, указанных в представленных документах и информации в связи с участием в продаже на аукционе.</w:t>
      </w:r>
    </w:p>
    <w:p w:rsidR="00E85B98" w:rsidRPr="004A29A6" w:rsidRDefault="00E85B98" w:rsidP="00E85B98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Платежные реквизиты Претендента: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(Ф.И.О. для физического лица или ИП, наименование для юридического лица)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540" w:type="dxa"/>
        <w:tblInd w:w="-76" w:type="dxa"/>
        <w:tblLayout w:type="fixed"/>
        <w:tblLook w:val="0000"/>
      </w:tblPr>
      <w:tblGrid>
        <w:gridCol w:w="2033"/>
        <w:gridCol w:w="625"/>
        <w:gridCol w:w="626"/>
        <w:gridCol w:w="625"/>
        <w:gridCol w:w="626"/>
        <w:gridCol w:w="625"/>
        <w:gridCol w:w="626"/>
        <w:gridCol w:w="626"/>
        <w:gridCol w:w="625"/>
        <w:gridCol w:w="626"/>
        <w:gridCol w:w="625"/>
        <w:gridCol w:w="626"/>
        <w:gridCol w:w="626"/>
      </w:tblGrid>
      <w:tr w:rsidR="00E85B98" w:rsidRPr="004A29A6" w:rsidTr="003D5429">
        <w:trPr>
          <w:trHeight w:val="187"/>
        </w:trPr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Претендента</w:t>
            </w: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5B98" w:rsidRPr="004A29A6" w:rsidTr="003D5429">
        <w:tc>
          <w:tcPr>
            <w:tcW w:w="20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Претендента</w:t>
            </w: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26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____________________________________________________________________________________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(Наименование </w:t>
      </w:r>
      <w:proofErr w:type="gramStart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Банка</w:t>
      </w:r>
      <w:proofErr w:type="gramEnd"/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 xml:space="preserve"> в котором у Претендента открыт счет; название города, где находится банк)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541" w:type="dxa"/>
        <w:tblInd w:w="-76" w:type="dxa"/>
        <w:tblLayout w:type="fixed"/>
        <w:tblLook w:val="0000"/>
      </w:tblPr>
      <w:tblGrid>
        <w:gridCol w:w="1460"/>
        <w:gridCol w:w="404"/>
        <w:gridCol w:w="163"/>
        <w:gridCol w:w="241"/>
        <w:gridCol w:w="326"/>
        <w:gridCol w:w="78"/>
        <w:gridCol w:w="404"/>
        <w:gridCol w:w="85"/>
        <w:gridCol w:w="319"/>
        <w:gridCol w:w="248"/>
        <w:gridCol w:w="156"/>
        <w:gridCol w:w="404"/>
        <w:gridCol w:w="7"/>
        <w:gridCol w:w="397"/>
        <w:gridCol w:w="170"/>
        <w:gridCol w:w="234"/>
        <w:gridCol w:w="333"/>
        <w:gridCol w:w="475"/>
        <w:gridCol w:w="92"/>
        <w:gridCol w:w="284"/>
        <w:gridCol w:w="283"/>
        <w:gridCol w:w="149"/>
        <w:gridCol w:w="418"/>
        <w:gridCol w:w="390"/>
        <w:gridCol w:w="319"/>
        <w:gridCol w:w="489"/>
        <w:gridCol w:w="361"/>
        <w:gridCol w:w="447"/>
        <w:gridCol w:w="405"/>
      </w:tblGrid>
      <w:tr w:rsidR="00E85B98" w:rsidRPr="004A29A6" w:rsidTr="003D5429"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 или (л/с)</w:t>
            </w: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5B98" w:rsidRPr="004A29A6" w:rsidTr="003D5429">
        <w:trPr>
          <w:trHeight w:val="239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к/с</w:t>
            </w: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4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7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76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3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9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7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0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5B98" w:rsidRPr="004A29A6" w:rsidTr="003D5429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gridSpan w:val="6"/>
            <w:tcBorders>
              <w:left w:val="thickThinLargeGap" w:sz="6" w:space="0" w:color="C0C0C0"/>
            </w:tcBorders>
            <w:shd w:val="clear" w:color="auto" w:fill="auto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5B98" w:rsidRPr="004A29A6" w:rsidTr="003D5429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gridSpan w:val="8"/>
            <w:tcBorders>
              <w:left w:val="thickThinLargeGap" w:sz="6" w:space="0" w:color="C0C0C0"/>
            </w:tcBorders>
            <w:shd w:val="clear" w:color="auto" w:fill="auto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5B98" w:rsidRPr="004A29A6" w:rsidTr="003D5429">
        <w:tblPrEx>
          <w:tblCellMar>
            <w:left w:w="0" w:type="dxa"/>
            <w:right w:w="0" w:type="dxa"/>
          </w:tblCellMar>
        </w:tblPrEx>
        <w:trPr>
          <w:trHeight w:val="224"/>
        </w:trPr>
        <w:tc>
          <w:tcPr>
            <w:tcW w:w="14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A29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3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</w:tcBorders>
            <w:shd w:val="clear" w:color="auto" w:fill="auto"/>
            <w:vAlign w:val="center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978" w:type="dxa"/>
            <w:gridSpan w:val="8"/>
            <w:tcBorders>
              <w:left w:val="thickThinLargeGap" w:sz="6" w:space="0" w:color="C0C0C0"/>
            </w:tcBorders>
            <w:shd w:val="clear" w:color="auto" w:fill="auto"/>
          </w:tcPr>
          <w:p w:rsidR="00E85B98" w:rsidRPr="004A29A6" w:rsidRDefault="00E85B98" w:rsidP="003D5429">
            <w:pPr>
              <w:tabs>
                <w:tab w:val="left" w:pos="49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Претенден</w:t>
      </w:r>
      <w:proofErr w:type="gramStart"/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т(</w:t>
      </w:r>
      <w:proofErr w:type="gramEnd"/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представитель Претендента, действующий по доверенности): 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>_________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(Должность и подпись Претендента или его уполномоченного представителя, индивидуального предпринимателя или юридического лица)</w:t>
      </w:r>
    </w:p>
    <w:p w:rsidR="00E85B98" w:rsidRPr="004A29A6" w:rsidRDefault="00E85B98" w:rsidP="00E85B98">
      <w:pPr>
        <w:tabs>
          <w:tab w:val="left" w:pos="497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A29A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М.П. </w:t>
      </w:r>
      <w:r w:rsidRPr="004A29A6">
        <w:rPr>
          <w:rFonts w:ascii="Times New Roman" w:eastAsia="Times New Roman" w:hAnsi="Times New Roman"/>
          <w:sz w:val="24"/>
          <w:szCs w:val="24"/>
          <w:lang w:eastAsia="ru-RU"/>
        </w:rPr>
        <w:t>(при наличии)</w:t>
      </w:r>
    </w:p>
    <w:p w:rsidR="00E85B98" w:rsidRPr="004A29A6" w:rsidRDefault="00E85B98" w:rsidP="00E85B9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85B98" w:rsidRPr="004A29A6" w:rsidRDefault="00E85B98" w:rsidP="00E85B9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85B98" w:rsidRPr="004A29A6" w:rsidRDefault="00E85B98" w:rsidP="00E85B9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85B98" w:rsidRPr="004A29A6" w:rsidRDefault="00E85B98" w:rsidP="00E85B9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85B98" w:rsidRPr="004A29A6" w:rsidRDefault="00E85B98" w:rsidP="00E85B9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85B98" w:rsidRPr="004A29A6" w:rsidRDefault="00E85B98" w:rsidP="00E85B9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bookmarkEnd w:id="9"/>
    <w:p w:rsidR="00E85B98" w:rsidRPr="00AF48A0" w:rsidRDefault="00E85B98" w:rsidP="00E85B98">
      <w:pPr>
        <w:spacing w:after="0" w:line="240" w:lineRule="auto"/>
        <w:rPr>
          <w:rFonts w:ascii="Times New Roman" w:hAnsi="Times New Roman"/>
          <w:sz w:val="23"/>
          <w:szCs w:val="23"/>
        </w:rPr>
      </w:pPr>
    </w:p>
    <w:bookmarkEnd w:id="10"/>
    <w:p w:rsidR="008A02E6" w:rsidRDefault="008A02E6" w:rsidP="007668E6">
      <w:pPr>
        <w:spacing w:after="0" w:line="240" w:lineRule="auto"/>
        <w:jc w:val="right"/>
        <w:rPr>
          <w:rFonts w:ascii="Times New Roman" w:hAnsi="Times New Roman"/>
          <w:sz w:val="23"/>
          <w:szCs w:val="23"/>
        </w:rPr>
        <w:sectPr w:rsidR="008A02E6" w:rsidSect="00EF13D5">
          <w:pgSz w:w="11906" w:h="16838"/>
          <w:pgMar w:top="568" w:right="850" w:bottom="851" w:left="1701" w:header="0" w:footer="708" w:gutter="0"/>
          <w:cols w:space="720"/>
          <w:formProt w:val="0"/>
          <w:docGrid w:linePitch="360" w:charSpace="4096"/>
        </w:sectPr>
      </w:pPr>
    </w:p>
    <w:p w:rsidR="009E0B28" w:rsidRDefault="009E0B28" w:rsidP="009E0B28">
      <w:pPr>
        <w:spacing w:after="0" w:line="240" w:lineRule="auto"/>
        <w:jc w:val="right"/>
        <w:rPr>
          <w:rFonts w:ascii="Times New Roman" w:hAnsi="Times New Roman"/>
          <w:sz w:val="23"/>
          <w:szCs w:val="23"/>
        </w:rPr>
      </w:pPr>
      <w:bookmarkStart w:id="12" w:name="__DdeLink__1609_1581796595"/>
      <w:bookmarkStart w:id="13" w:name="_Hlk165107519"/>
      <w:bookmarkEnd w:id="11"/>
      <w:r>
        <w:rPr>
          <w:rFonts w:ascii="Times New Roman" w:hAnsi="Times New Roman"/>
          <w:sz w:val="23"/>
          <w:szCs w:val="23"/>
        </w:rPr>
        <w:lastRenderedPageBreak/>
        <w:t>ПРОЕКТ</w:t>
      </w:r>
    </w:p>
    <w:p w:rsidR="009E0B28" w:rsidRDefault="009E0B28" w:rsidP="009E0B28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ДОГОВОР КУПЛИ - ПРОДАЖИ  № _____</w:t>
      </w:r>
    </w:p>
    <w:p w:rsidR="009E0B28" w:rsidRDefault="009E0B28" w:rsidP="009E0B28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E0B28" w:rsidRDefault="009E0B28" w:rsidP="009E0B28">
      <w:pPr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г. Касли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«__» ________ </w:t>
      </w:r>
      <w:r>
        <w:rPr>
          <w:rFonts w:ascii="Times New Roman" w:eastAsia="Times New Roman" w:hAnsi="Times New Roman"/>
          <w:sz w:val="24"/>
          <w:szCs w:val="24"/>
          <w:lang w:eastAsia="ru-RU"/>
        </w:rPr>
        <w:softHyphen/>
        <w:t>2026 г.</w:t>
      </w:r>
    </w:p>
    <w:p w:rsidR="009E0B28" w:rsidRDefault="009E0B28" w:rsidP="009E0B28">
      <w:pPr>
        <w:spacing w:after="0" w:line="240" w:lineRule="auto"/>
        <w:textAlignment w:val="baseline"/>
      </w:pPr>
    </w:p>
    <w:p w:rsidR="009E0B28" w:rsidRDefault="009E0B28" w:rsidP="009E0B28">
      <w:pPr>
        <w:spacing w:after="0" w:line="240" w:lineRule="auto"/>
        <w:ind w:firstLine="708"/>
        <w:jc w:val="both"/>
        <w:textAlignment w:val="baseline"/>
      </w:pPr>
      <w:r w:rsidRPr="004847E0">
        <w:rPr>
          <w:rFonts w:ascii="Times New Roman" w:eastAsia="Times New Roman" w:hAnsi="Times New Roman"/>
          <w:b/>
          <w:sz w:val="24"/>
          <w:szCs w:val="24"/>
          <w:lang w:eastAsia="ru-RU"/>
        </w:rPr>
        <w:t>Комитет по управлению имуществом и инвестициям администрации  Каслинского муниципального округа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>, выступающий от имени муниципального образования Каслинск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 округ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E876F7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именуемый в дальнейшем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в лице председателя Комитета Наталь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Александровн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Безроднов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действующе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Положения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Комитете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с одной стороны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</w:p>
    <w:p w:rsidR="009E0B28" w:rsidRDefault="009E0B28" w:rsidP="009E0B28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___________________________________, в лице _____________________, действующего на основании _____________, 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именуемое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Покупатель, с другой стороны, п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о результатам открытого аукциона в электронной форме, проведённого в соответствии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ым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 от 21.12.2001 № 178-ФЗ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>О приватизации государствен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ного и муниципального имущества»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 xml:space="preserve">, на основании протокола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«___» </w:t>
      </w:r>
      <w:r w:rsidRPr="002D7104">
        <w:rPr>
          <w:rFonts w:ascii="Times New Roman" w:eastAsia="Times New Roman" w:hAnsi="Times New Roman"/>
          <w:sz w:val="24"/>
          <w:szCs w:val="24"/>
          <w:lang w:eastAsia="ru-RU"/>
        </w:rPr>
        <w:t>_________ ____ г. № ____ стороны заключили настоящий Договор купли-продажи (далее — Договор) о нижеследующем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9E0B28" w:rsidRPr="002D7104" w:rsidRDefault="009E0B28" w:rsidP="009E0B28">
      <w:pPr>
        <w:spacing w:after="0" w:line="240" w:lineRule="auto"/>
        <w:ind w:firstLine="708"/>
        <w:jc w:val="both"/>
        <w:textAlignment w:val="baseline"/>
      </w:pPr>
    </w:p>
    <w:p w:rsidR="009E0B28" w:rsidRDefault="009E0B28" w:rsidP="009E0B28">
      <w:pPr>
        <w:spacing w:after="0" w:line="240" w:lineRule="auto"/>
        <w:ind w:firstLine="708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1. ПРЕДМЕТ ДОГОВОРА</w:t>
      </w:r>
    </w:p>
    <w:p w:rsidR="009E0B28" w:rsidRDefault="009E0B28" w:rsidP="009E0B28">
      <w:pPr>
        <w:spacing w:after="0" w:line="240" w:lineRule="auto"/>
        <w:ind w:firstLine="708"/>
        <w:jc w:val="both"/>
        <w:textAlignment w:val="baseline"/>
      </w:pPr>
    </w:p>
    <w:p w:rsidR="009E0B28" w:rsidRDefault="009E0B28" w:rsidP="009E0B2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1.1. Продавец обязуется передать в собственность Покупателя, а Покупатель обязуется принять муниципальное имущество (далее – Объект)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</w:p>
    <w:p w:rsidR="009E0B28" w:rsidRPr="009E0B28" w:rsidRDefault="009E0B28" w:rsidP="009E0B2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9E0B28">
        <w:rPr>
          <w:rFonts w:ascii="Times New Roman" w:eastAsia="Times New Roman" w:hAnsi="Times New Roman"/>
          <w:b/>
          <w:sz w:val="24"/>
          <w:szCs w:val="24"/>
          <w:lang w:eastAsia="ru-RU"/>
        </w:rPr>
        <w:t>Нежилое помещение, назначение: нежилое, площадь: 147 кв. м., кадастровый номер: 74:09:1102002:167, адрес (местонахождение):</w:t>
      </w:r>
      <w:proofErr w:type="gramEnd"/>
      <w:r w:rsidRPr="009E0B2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Челябинская область, р-н Каслинский, г. Касли, ул. Карла Маркса, д. 28, помещение 1</w:t>
      </w:r>
    </w:p>
    <w:p w:rsidR="009E0B28" w:rsidRDefault="009E0B28" w:rsidP="009E0B2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1.2. Продавец гарантирует, что Объект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:rsidR="009E0B28" w:rsidRDefault="009E0B28" w:rsidP="009E0B28">
      <w:pPr>
        <w:spacing w:after="0" w:line="240" w:lineRule="auto"/>
      </w:pPr>
    </w:p>
    <w:p w:rsidR="009E0B28" w:rsidRDefault="009E0B28" w:rsidP="009E0B28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 ПРАВА  И  ОБЯЗАННОСТИ  СТОРОН</w:t>
      </w:r>
    </w:p>
    <w:p w:rsidR="009E0B28" w:rsidRDefault="009E0B28" w:rsidP="009E0B28">
      <w:pPr>
        <w:spacing w:after="0" w:line="240" w:lineRule="auto"/>
        <w:jc w:val="center"/>
        <w:textAlignment w:val="baseline"/>
      </w:pPr>
    </w:p>
    <w:p w:rsidR="009E0B28" w:rsidRDefault="009E0B28" w:rsidP="009E0B28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2.1. Права и обязанности Сторон регулируются настоящим Договором  и действующим законодательством Российской Федерации.</w:t>
      </w:r>
    </w:p>
    <w:p w:rsidR="009E0B28" w:rsidRDefault="009E0B28" w:rsidP="009E0B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2.2. Продавец обязуется передать Покупателю Объект в течение 30 календарных дней с момента его полной оплаты по акту приема-передачи, являющемуся неотъемлемой частью настоящего Договора (приложение № 1).</w:t>
      </w:r>
    </w:p>
    <w:p w:rsidR="009E0B28" w:rsidRDefault="009E0B28" w:rsidP="009E0B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2.3. Покупатель обязуется осмотреть Объект и принять его по акту приема-передачи (приложение № 1).</w:t>
      </w:r>
    </w:p>
    <w:p w:rsidR="009E0B28" w:rsidRPr="009E0B28" w:rsidRDefault="009E0B28" w:rsidP="009E0B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E0B28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. В срок не более чем 30 (тридцать) дней с момента передачи </w:t>
      </w:r>
      <w:r>
        <w:rPr>
          <w:rFonts w:ascii="Times New Roman" w:eastAsia="Times New Roman" w:hAnsi="Times New Roman"/>
          <w:sz w:val="24"/>
          <w:szCs w:val="24"/>
        </w:rPr>
        <w:t>Объекта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 по акту приема-передачи обратиться в орган, осуществляющий государственную регистрацию прав на недвижимое имущество и сделок с ним, для государственной регистрации перехода права собственности на приобретаем</w:t>
      </w:r>
      <w:r>
        <w:rPr>
          <w:rFonts w:ascii="Times New Roman" w:eastAsia="Times New Roman" w:hAnsi="Times New Roman"/>
          <w:sz w:val="24"/>
          <w:szCs w:val="24"/>
        </w:rPr>
        <w:t>ый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 по настоящему договору </w:t>
      </w:r>
      <w:r>
        <w:rPr>
          <w:rFonts w:ascii="Times New Roman" w:eastAsia="Times New Roman" w:hAnsi="Times New Roman"/>
          <w:sz w:val="24"/>
          <w:szCs w:val="24"/>
        </w:rPr>
        <w:t>Объект</w:t>
      </w:r>
      <w:r w:rsidRPr="009E0B28">
        <w:rPr>
          <w:rFonts w:ascii="Times New Roman" w:eastAsia="Times New Roman" w:hAnsi="Times New Roman"/>
          <w:sz w:val="24"/>
          <w:szCs w:val="24"/>
        </w:rPr>
        <w:t>.</w:t>
      </w:r>
    </w:p>
    <w:p w:rsidR="009E0B28" w:rsidRPr="009E0B28" w:rsidRDefault="009E0B28" w:rsidP="009E0B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highlight w:val="yellow"/>
        </w:rPr>
      </w:pPr>
      <w:r w:rsidRPr="009E0B28">
        <w:rPr>
          <w:rFonts w:ascii="Times New Roman" w:eastAsia="Times New Roman" w:hAnsi="Times New Roman"/>
          <w:sz w:val="24"/>
          <w:szCs w:val="24"/>
        </w:rPr>
        <w:t>2.</w:t>
      </w:r>
      <w:r>
        <w:rPr>
          <w:rFonts w:ascii="Times New Roman" w:eastAsia="Times New Roman" w:hAnsi="Times New Roman"/>
          <w:sz w:val="24"/>
          <w:szCs w:val="24"/>
        </w:rPr>
        <w:t>4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.1. В пятидневный срок со дня государственной регистрации перехода </w:t>
      </w:r>
      <w:r w:rsidRPr="009E0B28">
        <w:rPr>
          <w:rFonts w:ascii="Times New Roman" w:eastAsia="Times New Roman" w:hAnsi="Times New Roman"/>
          <w:sz w:val="24"/>
          <w:szCs w:val="24"/>
        </w:rPr>
        <w:br/>
        <w:t xml:space="preserve">к покупателю права собственности на </w:t>
      </w:r>
      <w:r>
        <w:rPr>
          <w:rFonts w:ascii="Times New Roman" w:eastAsia="Times New Roman" w:hAnsi="Times New Roman"/>
          <w:sz w:val="24"/>
          <w:szCs w:val="24"/>
        </w:rPr>
        <w:t>Объект</w:t>
      </w:r>
      <w:r w:rsidRPr="009E0B28">
        <w:rPr>
          <w:rFonts w:ascii="Times New Roman" w:eastAsia="Times New Roman" w:hAnsi="Times New Roman"/>
          <w:sz w:val="24"/>
          <w:szCs w:val="24"/>
        </w:rPr>
        <w:t xml:space="preserve"> представить Продавцу копию свидетельства о государственной регистрации права собственности Покупателя на </w:t>
      </w:r>
      <w:r>
        <w:rPr>
          <w:rFonts w:ascii="Times New Roman" w:eastAsia="Times New Roman" w:hAnsi="Times New Roman"/>
          <w:sz w:val="24"/>
          <w:szCs w:val="24"/>
        </w:rPr>
        <w:t>Объект</w:t>
      </w:r>
      <w:r w:rsidRPr="009E0B28">
        <w:rPr>
          <w:rFonts w:ascii="Times New Roman" w:eastAsia="Times New Roman" w:hAnsi="Times New Roman"/>
          <w:sz w:val="24"/>
          <w:szCs w:val="24"/>
        </w:rPr>
        <w:t>.</w:t>
      </w:r>
    </w:p>
    <w:p w:rsidR="009E0B28" w:rsidRDefault="009E0B28" w:rsidP="009E0B28">
      <w:pPr>
        <w:spacing w:after="0" w:line="240" w:lineRule="auto"/>
        <w:jc w:val="both"/>
        <w:textAlignment w:val="baseline"/>
      </w:pPr>
    </w:p>
    <w:p w:rsidR="009E0B28" w:rsidRDefault="009E0B28" w:rsidP="009E0B28">
      <w:pPr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3. ЦЕНА И ПОРЯДОК РАСЧЕТОВ</w:t>
      </w:r>
    </w:p>
    <w:p w:rsidR="009E0B28" w:rsidRDefault="009E0B28" w:rsidP="009E0B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E0B28" w:rsidRDefault="009E0B28" w:rsidP="009E0B28">
      <w:pPr>
        <w:pStyle w:val="af1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Покупатель 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оплачивает стоимость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бъект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gramEnd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, указанн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в п.1.1. настоящего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оговора, в сумме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сумма прописью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рублей __ копеек, </w:t>
      </w:r>
      <w:r w:rsidRPr="00F062E6">
        <w:rPr>
          <w:rFonts w:ascii="Times New Roman" w:eastAsia="Times New Roman" w:hAnsi="Times New Roman"/>
          <w:sz w:val="24"/>
          <w:szCs w:val="24"/>
          <w:lang w:eastAsia="ru-RU"/>
        </w:rPr>
        <w:t xml:space="preserve">в том числе НДС 22% в сумме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 (сумма прописью)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рубля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копеек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9E0B28" w:rsidRDefault="009E0B28" w:rsidP="009E0B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Справочно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9E0B28" w:rsidRPr="00F062E6" w:rsidRDefault="009E0B28" w:rsidP="009E0B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Имущества без учета НДС составляет: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___________________________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сумма прописью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рублей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</w:t>
      </w:r>
      <w:r w:rsidRPr="00F062E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копейки.</w:t>
      </w:r>
    </w:p>
    <w:p w:rsidR="009E0B28" w:rsidRDefault="009E0B28" w:rsidP="009E0B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В случае если Покупателем является юридическое лицо или индивидуальный предприниматель, уплата НДС в </w:t>
      </w:r>
      <w:r w:rsidRPr="00984545">
        <w:rPr>
          <w:rFonts w:ascii="Times New Roman" w:eastAsia="Times New Roman" w:hAnsi="Times New Roman"/>
          <w:sz w:val="24"/>
          <w:szCs w:val="24"/>
          <w:lang w:eastAsia="ru-RU"/>
        </w:rPr>
        <w:t>соответствии с пунктом 3 статьи 161 Налогового кодекса Российской Федерации осуществляется Покупателем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984545">
        <w:rPr>
          <w:rFonts w:ascii="Times New Roman" w:eastAsia="Times New Roman" w:hAnsi="Times New Roman"/>
          <w:sz w:val="24"/>
          <w:szCs w:val="24"/>
          <w:lang w:eastAsia="ru-RU"/>
        </w:rPr>
        <w:t>за исключением физических лиц, не являющихся индивидуальными предпринимателями.</w:t>
      </w:r>
    </w:p>
    <w:p w:rsidR="009E0B28" w:rsidRPr="006812EC" w:rsidRDefault="009E0B28" w:rsidP="009E0B28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Сумма задатка, предварительно внесенная «Покупателем» в размере</w:t>
      </w:r>
      <w:proofErr w:type="gramStart"/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_________________________</w:t>
      </w:r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) </w:t>
      </w:r>
      <w:proofErr w:type="gramEnd"/>
      <w:r w:rsidRPr="0093401A">
        <w:rPr>
          <w:rFonts w:ascii="Times New Roman" w:eastAsia="Times New Roman" w:hAnsi="Times New Roman"/>
          <w:b/>
          <w:sz w:val="24"/>
          <w:szCs w:val="24"/>
          <w:lang w:eastAsia="ru-RU"/>
        </w:rPr>
        <w:t>рублей 00 копеек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, засчитывается в счет оплаты стоимости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Объекта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, указанного 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п.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1.1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настоящего Договора.</w:t>
      </w:r>
    </w:p>
    <w:p w:rsidR="009E0B28" w:rsidRPr="006812EC" w:rsidRDefault="009E0B28" w:rsidP="009E0B28">
      <w:pPr>
        <w:pStyle w:val="af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3.2. Покупатель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перечисляет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оставшуюся часть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стоимост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 Объекта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, ука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занного в п.1.1.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настоящего Договора</w:t>
      </w:r>
      <w:r w:rsidRPr="00731458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 размере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 (_____________) 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>рублей __ коп</w:t>
      </w:r>
      <w:r w:rsidRPr="0000780B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на счет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Продавца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не позднее 15 календарных дней со дня подписания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оговора. </w:t>
      </w:r>
    </w:p>
    <w:p w:rsidR="009E0B28" w:rsidRDefault="009E0B28" w:rsidP="009E0B28">
      <w:pPr>
        <w:pStyle w:val="af1"/>
        <w:jc w:val="both"/>
      </w:pP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>Денежные средства только в валюте Российской Федерации в порядке, ус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тановленном законодательством, Покупатель</w:t>
      </w:r>
      <w:r w:rsidRPr="006812EC">
        <w:rPr>
          <w:rFonts w:ascii="Times New Roman" w:eastAsia="Times New Roman" w:hAnsi="Times New Roman"/>
          <w:sz w:val="24"/>
          <w:szCs w:val="24"/>
          <w:lang w:eastAsia="ru-RU"/>
        </w:rPr>
        <w:t xml:space="preserve"> перечисляет на сче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т Продавца. </w:t>
      </w:r>
    </w:p>
    <w:p w:rsidR="009E0B28" w:rsidRDefault="009E0B28" w:rsidP="009E0B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E0B28" w:rsidRDefault="009E0B28" w:rsidP="009E0B28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4. ОТВЕТСТВЕННОСТЬ  СТОРОН</w:t>
      </w:r>
    </w:p>
    <w:p w:rsidR="009E0B28" w:rsidRPr="00455047" w:rsidRDefault="009E0B28" w:rsidP="009E0B28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455047">
        <w:rPr>
          <w:rFonts w:ascii="Times New Roman" w:hAnsi="Times New Roman"/>
          <w:sz w:val="24"/>
          <w:szCs w:val="24"/>
        </w:rPr>
        <w:t>.1.</w:t>
      </w:r>
      <w:r w:rsidRPr="00455047">
        <w:rPr>
          <w:rFonts w:ascii="Times New Roman" w:hAnsi="Times New Roman"/>
          <w:sz w:val="24"/>
          <w:szCs w:val="24"/>
        </w:rPr>
        <w:tab/>
        <w:t xml:space="preserve">В случае </w:t>
      </w:r>
      <w:r w:rsidRPr="00330C8F">
        <w:rPr>
          <w:rFonts w:ascii="Times New Roman" w:hAnsi="Times New Roman"/>
          <w:sz w:val="24"/>
          <w:szCs w:val="24"/>
        </w:rPr>
        <w:t>несвоевременного внесения платежа, предусмотренного пунктом 3.1</w:t>
      </w:r>
      <w:r>
        <w:rPr>
          <w:rFonts w:ascii="Times New Roman" w:hAnsi="Times New Roman"/>
          <w:sz w:val="24"/>
          <w:szCs w:val="24"/>
        </w:rPr>
        <w:t>. настоящего Договора</w:t>
      </w:r>
      <w:r w:rsidRPr="00455047">
        <w:rPr>
          <w:rFonts w:ascii="Times New Roman" w:hAnsi="Times New Roman"/>
          <w:sz w:val="24"/>
          <w:szCs w:val="24"/>
        </w:rPr>
        <w:t>, Покупатель уплачивает Продавцу пени в размере 0,1% (одна десятая процента) от суммы просроченного платежа за каждый день просрочки.</w:t>
      </w:r>
    </w:p>
    <w:p w:rsidR="009E0B28" w:rsidRPr="00455047" w:rsidRDefault="009E0B28" w:rsidP="009E0B28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455047">
        <w:rPr>
          <w:rFonts w:ascii="Times New Roman" w:hAnsi="Times New Roman"/>
          <w:sz w:val="24"/>
          <w:szCs w:val="24"/>
        </w:rPr>
        <w:t>Уплата пеней не освобождает Покупателя от взятых на себя обязательств.</w:t>
      </w:r>
    </w:p>
    <w:p w:rsidR="009E0B28" w:rsidRPr="00455047" w:rsidRDefault="009E0B28" w:rsidP="009E0B28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455047">
        <w:rPr>
          <w:rFonts w:ascii="Times New Roman" w:hAnsi="Times New Roman"/>
          <w:sz w:val="24"/>
          <w:szCs w:val="24"/>
        </w:rPr>
        <w:t>.2.</w:t>
      </w:r>
      <w:r w:rsidRPr="00455047">
        <w:rPr>
          <w:rFonts w:ascii="Times New Roman" w:hAnsi="Times New Roman"/>
          <w:sz w:val="24"/>
          <w:szCs w:val="24"/>
        </w:rPr>
        <w:tab/>
        <w:t>В случае не поступления денежных средств, указанных в пункте 3.</w:t>
      </w:r>
      <w:r>
        <w:rPr>
          <w:rFonts w:ascii="Times New Roman" w:hAnsi="Times New Roman"/>
          <w:sz w:val="24"/>
          <w:szCs w:val="24"/>
        </w:rPr>
        <w:t>2</w:t>
      </w:r>
      <w:r w:rsidRPr="00455047">
        <w:rPr>
          <w:rFonts w:ascii="Times New Roman" w:hAnsi="Times New Roman"/>
          <w:sz w:val="24"/>
          <w:szCs w:val="24"/>
        </w:rPr>
        <w:t xml:space="preserve"> Договора, в течение 30 (тридцати) календарных дней с момента истеч</w:t>
      </w:r>
      <w:r>
        <w:rPr>
          <w:rFonts w:ascii="Times New Roman" w:hAnsi="Times New Roman"/>
          <w:sz w:val="24"/>
          <w:szCs w:val="24"/>
        </w:rPr>
        <w:t xml:space="preserve">ения срока оплаты, </w:t>
      </w:r>
      <w:r w:rsidRPr="00455047">
        <w:rPr>
          <w:rFonts w:ascii="Times New Roman" w:hAnsi="Times New Roman"/>
          <w:sz w:val="24"/>
          <w:szCs w:val="24"/>
        </w:rPr>
        <w:t>Договор</w:t>
      </w:r>
      <w:r>
        <w:rPr>
          <w:rFonts w:ascii="Times New Roman" w:hAnsi="Times New Roman"/>
          <w:sz w:val="24"/>
          <w:szCs w:val="24"/>
        </w:rPr>
        <w:t xml:space="preserve"> </w:t>
      </w:r>
      <w:r w:rsidRPr="00455047">
        <w:rPr>
          <w:rFonts w:ascii="Times New Roman" w:hAnsi="Times New Roman"/>
          <w:sz w:val="24"/>
          <w:szCs w:val="24"/>
        </w:rPr>
        <w:t>в одностороннем внесудебном порядке расторгается Продавцом, а внесенн</w:t>
      </w:r>
      <w:r>
        <w:rPr>
          <w:rFonts w:ascii="Times New Roman" w:hAnsi="Times New Roman"/>
          <w:sz w:val="24"/>
          <w:szCs w:val="24"/>
        </w:rPr>
        <w:t xml:space="preserve">ый </w:t>
      </w:r>
      <w:r w:rsidRPr="00455047">
        <w:rPr>
          <w:rFonts w:ascii="Times New Roman" w:hAnsi="Times New Roman"/>
          <w:sz w:val="24"/>
          <w:szCs w:val="24"/>
        </w:rPr>
        <w:t>Покупателем задаток, не возвращается.</w:t>
      </w:r>
    </w:p>
    <w:p w:rsidR="009E0B28" w:rsidRPr="00455047" w:rsidRDefault="009E0B28" w:rsidP="009E0B28">
      <w:pPr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455047">
        <w:rPr>
          <w:rFonts w:ascii="Times New Roman" w:hAnsi="Times New Roman"/>
          <w:sz w:val="24"/>
          <w:szCs w:val="24"/>
        </w:rPr>
        <w:t>.3.</w:t>
      </w:r>
      <w:r w:rsidRPr="00455047">
        <w:rPr>
          <w:rFonts w:ascii="Times New Roman" w:hAnsi="Times New Roman"/>
          <w:sz w:val="24"/>
          <w:szCs w:val="24"/>
        </w:rPr>
        <w:tab/>
        <w:t>Начисление пеней осуществляется со дня, следующего за установленным по Договору днем оплаты, по день фактической оплаты включительно.</w:t>
      </w:r>
    </w:p>
    <w:p w:rsidR="009E0B28" w:rsidRDefault="009E0B28" w:rsidP="009E0B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E0B28" w:rsidRDefault="009E0B28" w:rsidP="009E0B28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5. СРОК  ДЕЙСТВИЯ  И  УСЛОВИЯ  РАСТОРЖЕНИЯ  ДОГОВОРА</w:t>
      </w:r>
    </w:p>
    <w:p w:rsidR="009E0B28" w:rsidRDefault="009E0B28" w:rsidP="009E0B28">
      <w:pPr>
        <w:spacing w:after="0" w:line="240" w:lineRule="auto"/>
        <w:jc w:val="center"/>
        <w:textAlignment w:val="baseline"/>
      </w:pPr>
    </w:p>
    <w:p w:rsidR="009E0B28" w:rsidRDefault="009E0B28" w:rsidP="009E0B28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5.1. Настоящий Договор вступает в силу со дня его подписания Сторонами и действует до полного исполнения обязательств.</w:t>
      </w:r>
    </w:p>
    <w:p w:rsidR="009E0B28" w:rsidRDefault="009E0B28" w:rsidP="009E0B28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5.2. Риск случайной гибели или случайной порчи приобретаемого Объекта переходит к Покупателю с момента подписания акта приема-передачи Сторонами.</w:t>
      </w:r>
    </w:p>
    <w:p w:rsidR="009E0B28" w:rsidRDefault="009E0B28" w:rsidP="009E0B28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>5.3. Настоящий Договор до подписания акта приема-передачи может быть расторгнут:</w:t>
      </w:r>
    </w:p>
    <w:p w:rsidR="009E0B28" w:rsidRDefault="009E0B28" w:rsidP="009E0B28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- в случаях, предусмотренных действующим законодательством Российской Федерации.</w:t>
      </w:r>
    </w:p>
    <w:p w:rsidR="009E0B28" w:rsidRDefault="009E0B28" w:rsidP="009E0B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E0B28" w:rsidRDefault="009E0B28" w:rsidP="009E0B28">
      <w:pPr>
        <w:pStyle w:val="ConsNormal0"/>
        <w:widowControl/>
        <w:spacing w:line="240" w:lineRule="auto"/>
        <w:ind w:left="993"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6. </w:t>
      </w:r>
      <w:r>
        <w:rPr>
          <w:rFonts w:ascii="Times New Roman" w:hAnsi="Times New Roman" w:cs="Times New Roman"/>
          <w:b/>
          <w:sz w:val="24"/>
          <w:szCs w:val="24"/>
        </w:rPr>
        <w:t>ОБСТОЯТЕЛЬСТВА НЕПРЕОДОЛИМОЙ СИЛЫ (ФОРС-МАЖОР)</w:t>
      </w:r>
    </w:p>
    <w:p w:rsidR="009E0B28" w:rsidRDefault="009E0B28" w:rsidP="009E0B28">
      <w:pPr>
        <w:pStyle w:val="ConsNormal0"/>
        <w:widowControl/>
        <w:spacing w:line="240" w:lineRule="auto"/>
        <w:ind w:left="993" w:right="0" w:firstLine="0"/>
        <w:jc w:val="center"/>
      </w:pPr>
    </w:p>
    <w:p w:rsidR="009E0B28" w:rsidRDefault="009E0B28" w:rsidP="009E0B28">
      <w:pPr>
        <w:tabs>
          <w:tab w:val="left" w:pos="561"/>
          <w:tab w:val="left" w:pos="1134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6.1. Непреодолимой силой (</w:t>
      </w:r>
      <w:proofErr w:type="gramStart"/>
      <w:r>
        <w:rPr>
          <w:rFonts w:ascii="Times New Roman" w:hAnsi="Times New Roman"/>
          <w:sz w:val="24"/>
          <w:szCs w:val="24"/>
        </w:rPr>
        <w:t>форс–мажором</w:t>
      </w:r>
      <w:proofErr w:type="gramEnd"/>
      <w:r>
        <w:rPr>
          <w:rFonts w:ascii="Times New Roman" w:hAnsi="Times New Roman"/>
          <w:sz w:val="24"/>
          <w:szCs w:val="24"/>
        </w:rPr>
        <w:t>) являются обстоятельства, возникшие после заключения Договора в результате событий чрезвычайного характера, наступления которых Стороны не могли ни предвидеть, ни предотвратить разумными мерами.</w:t>
      </w:r>
    </w:p>
    <w:p w:rsidR="009E0B28" w:rsidRDefault="009E0B28" w:rsidP="009E0B28">
      <w:pPr>
        <w:tabs>
          <w:tab w:val="left" w:pos="360"/>
          <w:tab w:val="left" w:pos="561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t>К таким обстоятельствам относятся: наводнения, пожар, землетрясения, иные явления природы, а также военные действия, гражданские волнения, забастовки в регионе, принятие органом государственной власти или управления решения, повлекшего невозможность исполнения настоящего контракта и др.</w:t>
      </w:r>
    </w:p>
    <w:p w:rsidR="009E0B28" w:rsidRDefault="009E0B28" w:rsidP="009E0B28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6.2. Сторона освобождается от ответственности за неисполнение обязательств по настоящему Договору и уплаты неустойки, если докажет, что просрочка исполнения обязательства произошла вследствие непреодолимой силы или по вине другой Стороны по настоящему Договору. </w:t>
      </w:r>
    </w:p>
    <w:p w:rsidR="009E0B28" w:rsidRDefault="009E0B28" w:rsidP="009E0B28">
      <w:pPr>
        <w:pStyle w:val="ConsPlusNormal1"/>
        <w:ind w:firstLine="0"/>
        <w:jc w:val="both"/>
      </w:pPr>
      <w:r>
        <w:rPr>
          <w:rFonts w:ascii="Times New Roman" w:hAnsi="Times New Roman" w:cs="Times New Roman"/>
          <w:sz w:val="24"/>
          <w:szCs w:val="24"/>
        </w:rPr>
        <w:t>6.3. Сторона, для которой наступили обстоятельства непреодолимой силы, обязана в течение одного дня с момента их наступления поставить об этом в известность другую сторону путем направления письменного уведомления, заверенного компетентными органами. Отсутствие такого уведомления лишает сторону права ссылаться на  обстоятельства непреодолимой силы.</w:t>
      </w:r>
    </w:p>
    <w:p w:rsidR="009E0B28" w:rsidRDefault="009E0B28" w:rsidP="009E0B28">
      <w:pPr>
        <w:tabs>
          <w:tab w:val="left" w:pos="360"/>
          <w:tab w:val="left" w:pos="561"/>
        </w:tabs>
        <w:spacing w:after="0"/>
        <w:jc w:val="both"/>
      </w:pPr>
      <w:r>
        <w:rPr>
          <w:rFonts w:ascii="Times New Roman" w:hAnsi="Times New Roman"/>
          <w:sz w:val="24"/>
          <w:szCs w:val="24"/>
        </w:rPr>
        <w:lastRenderedPageBreak/>
        <w:t>6.4. Надлежащими доказательствами наличия указанных обстоятельств и их продолжительности признаются заключения соответствующих государственных органов.</w:t>
      </w:r>
    </w:p>
    <w:p w:rsidR="009E0B28" w:rsidRDefault="009E0B28" w:rsidP="009E0B28">
      <w:pPr>
        <w:pStyle w:val="ConsPlusNormal1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При наступлении обстоятельств непреодолимой силы исполнение обязательств откладывается до их прекращения. В том случае, если обстоятельства непреодолимой силы продолжаются более 2 (двух) месяцев стороны имеют право досрочного расторжения Договора.</w:t>
      </w:r>
    </w:p>
    <w:p w:rsidR="009E0B28" w:rsidRDefault="009E0B28" w:rsidP="009E0B28">
      <w:pPr>
        <w:pStyle w:val="ConsPlusNormal1"/>
        <w:ind w:firstLine="0"/>
        <w:jc w:val="both"/>
      </w:pPr>
    </w:p>
    <w:p w:rsidR="009E0B28" w:rsidRDefault="009E0B28" w:rsidP="009E0B28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7. ЗАКЛЮЧИТЕЛЬНЫЕ  ПОЛОЖЕНИЯ</w:t>
      </w:r>
    </w:p>
    <w:p w:rsidR="009E0B28" w:rsidRDefault="009E0B28" w:rsidP="009E0B28">
      <w:pPr>
        <w:spacing w:after="0" w:line="240" w:lineRule="auto"/>
        <w:jc w:val="center"/>
        <w:textAlignment w:val="baseline"/>
      </w:pPr>
    </w:p>
    <w:p w:rsidR="009E0B28" w:rsidRDefault="009E0B28" w:rsidP="009E0B28">
      <w:pPr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7.1.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имущества.</w:t>
      </w:r>
    </w:p>
    <w:p w:rsidR="009E0B28" w:rsidRDefault="009E0B28" w:rsidP="009E0B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7.2. </w:t>
      </w:r>
      <w:r w:rsidRPr="003324E6">
        <w:rPr>
          <w:rFonts w:ascii="Times New Roman" w:eastAsia="Times New Roman" w:hAnsi="Times New Roman"/>
          <w:sz w:val="24"/>
          <w:szCs w:val="24"/>
          <w:lang w:eastAsia="ru-RU"/>
        </w:rPr>
        <w:t>Настоящий Договор составлен в электронной форме и подписан усиленной электронно-цифровой подписью Сторон.</w:t>
      </w:r>
    </w:p>
    <w:p w:rsidR="009E0B28" w:rsidRDefault="009E0B28" w:rsidP="009E0B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E0B28" w:rsidRPr="00330C8F" w:rsidRDefault="009E0B28" w:rsidP="009E0B28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30C8F">
        <w:rPr>
          <w:rFonts w:ascii="Times New Roman" w:eastAsia="Times New Roman" w:hAnsi="Times New Roman"/>
          <w:b/>
          <w:sz w:val="24"/>
          <w:szCs w:val="24"/>
          <w:lang w:eastAsia="ru-RU"/>
        </w:rPr>
        <w:t>8. РЕКВИЗИТЫ СТОРОН</w:t>
      </w:r>
    </w:p>
    <w:p w:rsidR="009E0B28" w:rsidRDefault="009E0B28" w:rsidP="009E0B28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E0B28" w:rsidRDefault="009E0B28" w:rsidP="009E0B28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ПРОДАВЕЦ:                                                                            ПОКУПАТЕЛЬ:        </w:t>
      </w:r>
    </w:p>
    <w:p w:rsidR="009E0B28" w:rsidRPr="00EF4E63" w:rsidRDefault="009E0B28" w:rsidP="009E0B28">
      <w:pPr>
        <w:spacing w:after="0" w:line="240" w:lineRule="auto"/>
      </w:pPr>
      <w:r w:rsidRPr="00EF4E63">
        <w:rPr>
          <w:rFonts w:ascii="Times New Roman" w:hAnsi="Times New Roman"/>
          <w:sz w:val="24"/>
          <w:szCs w:val="24"/>
        </w:rPr>
        <w:t xml:space="preserve">Комитет по управлению имуществом                   </w:t>
      </w:r>
    </w:p>
    <w:p w:rsidR="009E0B28" w:rsidRPr="00EF4E63" w:rsidRDefault="009E0B28" w:rsidP="009E0B28">
      <w:pPr>
        <w:spacing w:after="0" w:line="240" w:lineRule="auto"/>
      </w:pPr>
      <w:r w:rsidRPr="00EF4E63">
        <w:rPr>
          <w:rFonts w:ascii="Times New Roman" w:hAnsi="Times New Roman"/>
          <w:sz w:val="24"/>
          <w:szCs w:val="24"/>
        </w:rPr>
        <w:t xml:space="preserve">и инвестициям администрации          </w:t>
      </w:r>
    </w:p>
    <w:p w:rsidR="009E0B28" w:rsidRPr="00EF4E63" w:rsidRDefault="009E0B28" w:rsidP="009E0B28">
      <w:pPr>
        <w:spacing w:after="0" w:line="240" w:lineRule="auto"/>
      </w:pPr>
      <w:r w:rsidRPr="00EF4E63">
        <w:rPr>
          <w:rFonts w:ascii="Times New Roman" w:hAnsi="Times New Roman"/>
          <w:sz w:val="24"/>
          <w:szCs w:val="24"/>
        </w:rPr>
        <w:t xml:space="preserve">Каслинского муниципального округа                   </w:t>
      </w:r>
    </w:p>
    <w:p w:rsidR="009E0B28" w:rsidRPr="00EF4E63" w:rsidRDefault="009E0B28" w:rsidP="009E0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Лицевой счет 04693D23710  </w:t>
      </w:r>
    </w:p>
    <w:p w:rsidR="009E0B28" w:rsidRPr="00EF4E63" w:rsidRDefault="009E0B28" w:rsidP="009E0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Получатель: УФК РФ по Челябинской области </w:t>
      </w:r>
    </w:p>
    <w:p w:rsidR="009E0B28" w:rsidRPr="00EF4E63" w:rsidRDefault="009E0B28" w:rsidP="009E0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F4E63">
        <w:rPr>
          <w:rFonts w:ascii="Times New Roman" w:hAnsi="Times New Roman"/>
          <w:sz w:val="24"/>
          <w:szCs w:val="24"/>
        </w:rPr>
        <w:t xml:space="preserve">(Комитет по управлению имуществом </w:t>
      </w:r>
      <w:proofErr w:type="gramEnd"/>
    </w:p>
    <w:p w:rsidR="009E0B28" w:rsidRPr="00EF4E63" w:rsidRDefault="009E0B28" w:rsidP="009E0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и инвестициям администрации </w:t>
      </w:r>
    </w:p>
    <w:p w:rsidR="009E0B28" w:rsidRPr="00EF4E63" w:rsidRDefault="009E0B28" w:rsidP="009E0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Каслинского муниципального округа)</w:t>
      </w:r>
    </w:p>
    <w:p w:rsidR="009E0B28" w:rsidRPr="00EF4E63" w:rsidRDefault="009E0B28" w:rsidP="009E0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Счет 03100643000000016900</w:t>
      </w:r>
    </w:p>
    <w:p w:rsidR="009E0B28" w:rsidRPr="00EF4E63" w:rsidRDefault="009E0B28" w:rsidP="009E0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БИК 017501500</w:t>
      </w:r>
    </w:p>
    <w:p w:rsidR="009E0B28" w:rsidRPr="00EF4E63" w:rsidRDefault="009E0B28" w:rsidP="009E0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в ОКЦ № 5 УГУ Банка России // </w:t>
      </w:r>
    </w:p>
    <w:p w:rsidR="009E0B28" w:rsidRPr="00EF4E63" w:rsidRDefault="009E0B28" w:rsidP="009E0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 xml:space="preserve">УФК по Челябинской области </w:t>
      </w:r>
      <w:proofErr w:type="gramStart"/>
      <w:r w:rsidRPr="00EF4E63">
        <w:rPr>
          <w:rFonts w:ascii="Times New Roman" w:hAnsi="Times New Roman"/>
          <w:sz w:val="24"/>
          <w:szCs w:val="24"/>
        </w:rPr>
        <w:t>г</w:t>
      </w:r>
      <w:proofErr w:type="gramEnd"/>
      <w:r w:rsidRPr="00EF4E63">
        <w:rPr>
          <w:rFonts w:ascii="Times New Roman" w:hAnsi="Times New Roman"/>
          <w:sz w:val="24"/>
          <w:szCs w:val="24"/>
        </w:rPr>
        <w:t>. Челябинск</w:t>
      </w:r>
    </w:p>
    <w:p w:rsidR="009E0B28" w:rsidRDefault="009E0B28" w:rsidP="009E0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F4E63">
        <w:rPr>
          <w:rFonts w:ascii="Times New Roman" w:hAnsi="Times New Roman"/>
          <w:sz w:val="24"/>
          <w:szCs w:val="24"/>
        </w:rPr>
        <w:t>ЕКС40102810645370000062</w:t>
      </w:r>
    </w:p>
    <w:p w:rsidR="009E0B28" w:rsidRDefault="009E0B28" w:rsidP="009E0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0B28" w:rsidRDefault="009E0B28" w:rsidP="009E0B28">
      <w:pPr>
        <w:spacing w:after="0" w:line="240" w:lineRule="auto"/>
        <w:jc w:val="both"/>
      </w:pPr>
    </w:p>
    <w:p w:rsidR="009E0B28" w:rsidRDefault="009E0B28" w:rsidP="009E0B2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Комитета</w:t>
      </w:r>
    </w:p>
    <w:p w:rsidR="009E0B28" w:rsidRDefault="009E0B28" w:rsidP="009E0B2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_______________Н.А. Безроднова                                    ____________________________ </w:t>
      </w:r>
    </w:p>
    <w:p w:rsidR="009E0B28" w:rsidRDefault="009E0B28" w:rsidP="009E0B28">
      <w:pPr>
        <w:spacing w:after="0" w:line="240" w:lineRule="auto"/>
      </w:pPr>
    </w:p>
    <w:p w:rsidR="009E0B28" w:rsidRDefault="009E0B28" w:rsidP="009E0B28">
      <w:pPr>
        <w:widowControl w:val="0"/>
        <w:spacing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«__» _________ 20__ года                                                    «__» _________ 20__ года </w:t>
      </w:r>
    </w:p>
    <w:p w:rsidR="009E0B28" w:rsidRDefault="009E0B28" w:rsidP="009E0B28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E0B28" w:rsidRDefault="009E0B28" w:rsidP="009E0B28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E0B28" w:rsidRDefault="009E0B28" w:rsidP="009E0B28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E0B28" w:rsidRDefault="009E0B28" w:rsidP="009E0B28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E0B28" w:rsidRDefault="009E0B28" w:rsidP="009E0B28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E0B28" w:rsidRDefault="009E0B28" w:rsidP="009E0B28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E0B28" w:rsidRDefault="009E0B28" w:rsidP="009E0B28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E0B28" w:rsidRDefault="009E0B28" w:rsidP="009E0B28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E0B28" w:rsidRDefault="009E0B28" w:rsidP="009E0B28">
      <w:pPr>
        <w:widowControl w:val="0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9E0B28" w:rsidRDefault="009E0B28" w:rsidP="009E0B28">
      <w:pPr>
        <w:tabs>
          <w:tab w:val="left" w:pos="6732"/>
        </w:tabs>
        <w:spacing w:after="0" w:line="240" w:lineRule="auto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№ 1 </w:t>
      </w:r>
    </w:p>
    <w:p w:rsidR="009E0B28" w:rsidRDefault="009E0B28" w:rsidP="009E0B28">
      <w:pPr>
        <w:spacing w:after="0" w:line="240" w:lineRule="auto"/>
        <w:ind w:left="5040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договору купли – продажи</w:t>
      </w:r>
    </w:p>
    <w:p w:rsidR="009E0B28" w:rsidRDefault="009E0B28" w:rsidP="009E0B28">
      <w:pPr>
        <w:spacing w:after="0" w:line="240" w:lineRule="auto"/>
        <w:ind w:left="5040"/>
        <w:jc w:val="right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«__» ____________ 202__ г. ____</w:t>
      </w:r>
    </w:p>
    <w:p w:rsidR="009E0B28" w:rsidRDefault="009E0B28" w:rsidP="009E0B28">
      <w:pPr>
        <w:spacing w:after="0" w:line="240" w:lineRule="auto"/>
        <w:ind w:left="504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E0B28" w:rsidRDefault="009E0B28" w:rsidP="009E0B28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АКТ</w:t>
      </w:r>
    </w:p>
    <w:p w:rsidR="009E0B28" w:rsidRDefault="009E0B28" w:rsidP="009E0B28">
      <w:pPr>
        <w:spacing w:after="0" w:line="240" w:lineRule="auto"/>
        <w:jc w:val="center"/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приема – передачи </w:t>
      </w:r>
    </w:p>
    <w:p w:rsidR="009E0B28" w:rsidRDefault="009E0B28" w:rsidP="009E0B28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E0B28" w:rsidRDefault="009E0B28" w:rsidP="009E0B28">
      <w:pPr>
        <w:spacing w:after="0" w:line="240" w:lineRule="auto"/>
        <w:ind w:firstLine="705"/>
        <w:jc w:val="both"/>
      </w:pPr>
      <w:r w:rsidRPr="00D54F46">
        <w:rPr>
          <w:rFonts w:ascii="Times New Roman" w:eastAsia="Times New Roman" w:hAnsi="Times New Roman"/>
          <w:b/>
          <w:sz w:val="24"/>
          <w:szCs w:val="24"/>
          <w:lang w:eastAsia="ru-RU"/>
        </w:rPr>
        <w:t>Комитет по управлению имуществом и инвестициям администрации Каслинского муниципального округа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выступающий от имени муниципального образования Каслинского муниципального округа, 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именуемый в дальнейшем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 в лице председателя Комитета Наталья Александровна Безроднова, действующ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его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основании Положения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 Комитете</w:t>
      </w:r>
      <w:r w:rsidRPr="0076052C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 одной стороны, </w:t>
      </w:r>
    </w:p>
    <w:p w:rsidR="009E0B28" w:rsidRDefault="009E0B28" w:rsidP="009E0B28">
      <w:pPr>
        <w:spacing w:after="0" w:line="240" w:lineRule="auto"/>
        <w:ind w:firstLine="705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и ________________________________________________________________________</w:t>
      </w:r>
    </w:p>
    <w:p w:rsidR="009E0B28" w:rsidRDefault="009E0B28" w:rsidP="009E0B2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9E0B28" w:rsidRDefault="009E0B28" w:rsidP="009E0B2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9E0B28" w:rsidRDefault="009E0B28" w:rsidP="009E0B2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именуемый в дальнейшем «Покупатель», с другой стороны, составили настоящий акт о нижеследующем:</w:t>
      </w:r>
    </w:p>
    <w:p w:rsidR="009E0B28" w:rsidRDefault="009E0B28" w:rsidP="009E0B2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Продавец передал, а покупатель принял: </w:t>
      </w:r>
    </w:p>
    <w:p w:rsidR="009E0B28" w:rsidRPr="009E0B28" w:rsidRDefault="009E0B28" w:rsidP="009E0B2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proofErr w:type="gramStart"/>
      <w:r w:rsidRPr="009E0B28">
        <w:rPr>
          <w:rFonts w:ascii="Times New Roman" w:eastAsia="Times New Roman" w:hAnsi="Times New Roman"/>
          <w:b/>
          <w:sz w:val="24"/>
          <w:szCs w:val="24"/>
          <w:lang w:eastAsia="ru-RU"/>
        </w:rPr>
        <w:t>Нежилое помещение, назначение: нежилое, площадь: 147 кв. м., кадастровый номер: 74:09:1102002:167, адрес (местонахождение):</w:t>
      </w:r>
      <w:proofErr w:type="gramEnd"/>
      <w:r w:rsidRPr="009E0B2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Челябинская область, р-н Каслинский, г. Касли, ул. Карла Маркса, д. 28, помещение 1.</w:t>
      </w:r>
    </w:p>
    <w:p w:rsidR="009E0B28" w:rsidRDefault="009E0B28" w:rsidP="009E0B2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1. Продавец гарантирует, что Объект является муниципальной собственностью, не отчужден ранее в пользу третьих лиц, не находится в залоге, под арестом не состоит, не является предметом судебных споров.</w:t>
      </w:r>
    </w:p>
    <w:p w:rsidR="009E0B28" w:rsidRDefault="009E0B28" w:rsidP="009E0B28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>2.Оплата по договору произведена полностью, Стороны взаимных претензий не имеют.</w:t>
      </w:r>
    </w:p>
    <w:p w:rsidR="009E0B28" w:rsidRDefault="009E0B28" w:rsidP="009E0B28">
      <w:pPr>
        <w:spacing w:after="0"/>
        <w:jc w:val="both"/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3.Настоящий Акт </w:t>
      </w:r>
      <w:r>
        <w:rPr>
          <w:rFonts w:ascii="Times New Roman" w:hAnsi="Times New Roman"/>
          <w:sz w:val="24"/>
          <w:szCs w:val="24"/>
        </w:rPr>
        <w:t>составлен в 2-х экземплярах, каждый из которых имеет одинаковую юридическую силу, по одному для каждой из сторон.</w:t>
      </w:r>
    </w:p>
    <w:p w:rsidR="009E0B28" w:rsidRDefault="009E0B28" w:rsidP="009E0B28">
      <w:pPr>
        <w:spacing w:after="0"/>
        <w:jc w:val="both"/>
      </w:pPr>
      <w:r>
        <w:rPr>
          <w:rFonts w:ascii="Times New Roman" w:hAnsi="Times New Roman"/>
          <w:sz w:val="24"/>
          <w:szCs w:val="24"/>
        </w:rPr>
        <w:t>4.Настоящий акт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является неотъемлемой частью (приложением) договора купли-продажи №__ от ___________2026 г.</w:t>
      </w:r>
    </w:p>
    <w:p w:rsidR="009E0B28" w:rsidRDefault="009E0B28" w:rsidP="009E0B2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E0B28" w:rsidRDefault="009E0B28" w:rsidP="009E0B28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E0B28" w:rsidRDefault="009E0B28" w:rsidP="009E0B28">
      <w:pPr>
        <w:spacing w:after="0" w:line="240" w:lineRule="auto"/>
        <w:jc w:val="both"/>
      </w:pPr>
      <w:r>
        <w:rPr>
          <w:rFonts w:ascii="Times New Roman" w:hAnsi="Times New Roman"/>
          <w:b/>
          <w:sz w:val="24"/>
          <w:szCs w:val="24"/>
        </w:rPr>
        <w:t>Передал: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Принял:</w:t>
      </w:r>
    </w:p>
    <w:p w:rsidR="009E0B28" w:rsidRPr="0076052C" w:rsidRDefault="009E0B28" w:rsidP="009E0B28">
      <w:pPr>
        <w:spacing w:after="0" w:line="240" w:lineRule="auto"/>
        <w:jc w:val="both"/>
        <w:rPr>
          <w:rFonts w:ascii="Times New Roman" w:hAnsi="Times New Roman"/>
        </w:rPr>
      </w:pPr>
      <w:r w:rsidRPr="0076052C">
        <w:rPr>
          <w:rFonts w:ascii="Times New Roman" w:hAnsi="Times New Roman"/>
        </w:rPr>
        <w:t>Председатель Комитета</w:t>
      </w:r>
    </w:p>
    <w:p w:rsidR="009E0B28" w:rsidRDefault="009E0B28" w:rsidP="009E0B28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__________________ Н.А. Безроднова                           __________________________</w:t>
      </w:r>
    </w:p>
    <w:p w:rsidR="009E0B28" w:rsidRDefault="009E0B28" w:rsidP="009E0B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E0B28" w:rsidRDefault="009E0B28" w:rsidP="009E0B28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>«__» _________ 202__ года                                                   «__» _________ 202__ года</w:t>
      </w:r>
    </w:p>
    <w:p w:rsidR="009E0B28" w:rsidRDefault="009E0B28" w:rsidP="009E0B28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9E0B28" w:rsidRDefault="009E0B28" w:rsidP="009E0B28">
      <w:pPr>
        <w:spacing w:after="0" w:line="240" w:lineRule="auto"/>
        <w:jc w:val="both"/>
      </w:pPr>
      <w:r>
        <w:rPr>
          <w:rFonts w:ascii="Times New Roman" w:hAnsi="Times New Roman"/>
          <w:sz w:val="24"/>
          <w:szCs w:val="24"/>
        </w:rPr>
        <w:t xml:space="preserve">           М.П.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М.П.</w:t>
      </w:r>
      <w:r>
        <w:tab/>
      </w:r>
      <w:r>
        <w:tab/>
      </w:r>
    </w:p>
    <w:p w:rsidR="009E0B28" w:rsidRPr="00AF48A0" w:rsidRDefault="009E0B28" w:rsidP="009E0B28">
      <w:pPr>
        <w:spacing w:after="0" w:line="240" w:lineRule="auto"/>
      </w:pPr>
    </w:p>
    <w:bookmarkEnd w:id="12"/>
    <w:bookmarkEnd w:id="13"/>
    <w:p w:rsidR="009E0B28" w:rsidRDefault="009E0B28" w:rsidP="009E0B28"/>
    <w:p w:rsidR="009E0B28" w:rsidRDefault="009E0B28" w:rsidP="009E0B28"/>
    <w:p w:rsidR="00846EA4" w:rsidRDefault="00846EA4">
      <w:pPr>
        <w:spacing w:after="0" w:line="240" w:lineRule="auto"/>
        <w:jc w:val="right"/>
      </w:pPr>
    </w:p>
    <w:sectPr w:rsidR="00846EA4" w:rsidSect="00EF13D5">
      <w:footerReference w:type="default" r:id="rId18"/>
      <w:pgSz w:w="11906" w:h="16838"/>
      <w:pgMar w:top="568" w:right="850" w:bottom="851" w:left="170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4A15" w:rsidRDefault="005C4A15">
      <w:pPr>
        <w:spacing w:after="0" w:line="240" w:lineRule="auto"/>
      </w:pPr>
      <w:r>
        <w:separator/>
      </w:r>
    </w:p>
  </w:endnote>
  <w:endnote w:type="continuationSeparator" w:id="0">
    <w:p w:rsidR="005C4A15" w:rsidRDefault="005C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ragmatica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06318011"/>
      <w:docPartObj>
        <w:docPartGallery w:val="Page Numbers (Bottom of Page)"/>
        <w:docPartUnique/>
      </w:docPartObj>
    </w:sdtPr>
    <w:sdtContent>
      <w:p w:rsidR="00846EA4" w:rsidRDefault="00276046">
        <w:pPr>
          <w:pStyle w:val="af4"/>
          <w:jc w:val="center"/>
        </w:pPr>
        <w:r>
          <w:fldChar w:fldCharType="begin"/>
        </w:r>
        <w:r w:rsidR="000F5B29">
          <w:instrText>PAGE</w:instrText>
        </w:r>
        <w:r>
          <w:fldChar w:fldCharType="separate"/>
        </w:r>
        <w:r w:rsidR="00F673A3">
          <w:rPr>
            <w:noProof/>
          </w:rPr>
          <w:t>2</w:t>
        </w:r>
        <w:r>
          <w:fldChar w:fldCharType="end"/>
        </w:r>
      </w:p>
    </w:sdtContent>
  </w:sdt>
  <w:p w:rsidR="00846EA4" w:rsidRDefault="00846EA4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16829"/>
      <w:docPartObj>
        <w:docPartGallery w:val="Page Numbers (Bottom of Page)"/>
        <w:docPartUnique/>
      </w:docPartObj>
    </w:sdtPr>
    <w:sdtContent>
      <w:p w:rsidR="009E0B28" w:rsidRDefault="00276046">
        <w:pPr>
          <w:pStyle w:val="af4"/>
          <w:jc w:val="center"/>
        </w:pPr>
        <w:fldSimple w:instr="PAGE">
          <w:r w:rsidR="00F673A3">
            <w:rPr>
              <w:noProof/>
            </w:rPr>
            <w:t>14</w:t>
          </w:r>
        </w:fldSimple>
      </w:p>
    </w:sdtContent>
  </w:sdt>
  <w:p w:rsidR="009E0B28" w:rsidRDefault="009E0B28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4A15" w:rsidRDefault="005C4A15">
      <w:pPr>
        <w:spacing w:after="0" w:line="240" w:lineRule="auto"/>
      </w:pPr>
      <w:r>
        <w:separator/>
      </w:r>
    </w:p>
  </w:footnote>
  <w:footnote w:type="continuationSeparator" w:id="0">
    <w:p w:rsidR="005C4A15" w:rsidRDefault="005C4A15">
      <w:pPr>
        <w:spacing w:after="0" w:line="240" w:lineRule="auto"/>
      </w:pPr>
      <w:r>
        <w:continuationSeparator/>
      </w:r>
    </w:p>
  </w:footnote>
  <w:footnote w:id="1">
    <w:p w:rsidR="00E85B98" w:rsidRPr="00C006EA" w:rsidRDefault="00E85B98" w:rsidP="00E85B98">
      <w:pPr>
        <w:pStyle w:val="af6"/>
        <w:rPr>
          <w:lang w:val="ru-RU"/>
        </w:rPr>
      </w:pPr>
      <w:r>
        <w:rPr>
          <w:rStyle w:val="af8"/>
        </w:rPr>
        <w:footnoteRef/>
      </w:r>
      <w:r>
        <w:rPr>
          <w:lang w:val="ru-RU"/>
        </w:rPr>
        <w:t>Заполняется при подаче заявки юридическим лицом</w:t>
      </w:r>
    </w:p>
  </w:footnote>
  <w:footnote w:id="2">
    <w:p w:rsidR="00E85B98" w:rsidRPr="00C006EA" w:rsidRDefault="00E85B98" w:rsidP="00E85B98">
      <w:pPr>
        <w:pStyle w:val="af6"/>
        <w:rPr>
          <w:lang w:val="ru-RU"/>
        </w:rPr>
      </w:pPr>
      <w:r>
        <w:rPr>
          <w:rStyle w:val="af8"/>
        </w:rPr>
        <w:footnoteRef/>
      </w:r>
      <w:r>
        <w:rPr>
          <w:lang w:val="ru-RU"/>
        </w:rPr>
        <w:t>Заполняется при подаче заявки лицом, действующим по доверенности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270BD"/>
    <w:multiLevelType w:val="multilevel"/>
    <w:tmpl w:val="BAEA1980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173F52"/>
    <w:multiLevelType w:val="multilevel"/>
    <w:tmpl w:val="FC8E91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">
    <w:nsid w:val="3FCC46FB"/>
    <w:multiLevelType w:val="multilevel"/>
    <w:tmpl w:val="A47496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F353BDA"/>
    <w:multiLevelType w:val="multilevel"/>
    <w:tmpl w:val="D72EA2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46EA4"/>
    <w:rsid w:val="0000780B"/>
    <w:rsid w:val="000242FB"/>
    <w:rsid w:val="000343A9"/>
    <w:rsid w:val="00046BB6"/>
    <w:rsid w:val="00064F2D"/>
    <w:rsid w:val="00070E32"/>
    <w:rsid w:val="00081B1A"/>
    <w:rsid w:val="000A0D06"/>
    <w:rsid w:val="000B439B"/>
    <w:rsid w:val="000E7853"/>
    <w:rsid w:val="000F5B29"/>
    <w:rsid w:val="00100542"/>
    <w:rsid w:val="00104606"/>
    <w:rsid w:val="0010798C"/>
    <w:rsid w:val="001137EC"/>
    <w:rsid w:val="00116BDE"/>
    <w:rsid w:val="001179F0"/>
    <w:rsid w:val="001371EB"/>
    <w:rsid w:val="0014459C"/>
    <w:rsid w:val="001518C4"/>
    <w:rsid w:val="00164D29"/>
    <w:rsid w:val="00170D13"/>
    <w:rsid w:val="0017466A"/>
    <w:rsid w:val="00175671"/>
    <w:rsid w:val="00190B1B"/>
    <w:rsid w:val="001A0777"/>
    <w:rsid w:val="001A2BD6"/>
    <w:rsid w:val="001A41A0"/>
    <w:rsid w:val="001B2E88"/>
    <w:rsid w:val="001C3A54"/>
    <w:rsid w:val="001C4B8F"/>
    <w:rsid w:val="001D70AB"/>
    <w:rsid w:val="00216FE2"/>
    <w:rsid w:val="002214BC"/>
    <w:rsid w:val="00233073"/>
    <w:rsid w:val="00255FE9"/>
    <w:rsid w:val="00276046"/>
    <w:rsid w:val="00280D9F"/>
    <w:rsid w:val="00281873"/>
    <w:rsid w:val="002C6627"/>
    <w:rsid w:val="002D0ACF"/>
    <w:rsid w:val="002D3101"/>
    <w:rsid w:val="002F12AE"/>
    <w:rsid w:val="002F74A0"/>
    <w:rsid w:val="00301A1E"/>
    <w:rsid w:val="003156C2"/>
    <w:rsid w:val="00317B1B"/>
    <w:rsid w:val="00322FFE"/>
    <w:rsid w:val="00336CF7"/>
    <w:rsid w:val="00347D7C"/>
    <w:rsid w:val="00351164"/>
    <w:rsid w:val="00367F41"/>
    <w:rsid w:val="0038596B"/>
    <w:rsid w:val="00394583"/>
    <w:rsid w:val="003A1D93"/>
    <w:rsid w:val="003A4B17"/>
    <w:rsid w:val="003C5CE0"/>
    <w:rsid w:val="003F16C9"/>
    <w:rsid w:val="0040585E"/>
    <w:rsid w:val="00430FED"/>
    <w:rsid w:val="004333B9"/>
    <w:rsid w:val="00434B45"/>
    <w:rsid w:val="00453C16"/>
    <w:rsid w:val="00510384"/>
    <w:rsid w:val="00535003"/>
    <w:rsid w:val="005423BA"/>
    <w:rsid w:val="00543C9C"/>
    <w:rsid w:val="0055266F"/>
    <w:rsid w:val="0057722E"/>
    <w:rsid w:val="00582E6D"/>
    <w:rsid w:val="005862B2"/>
    <w:rsid w:val="00587055"/>
    <w:rsid w:val="00593EB2"/>
    <w:rsid w:val="00596A42"/>
    <w:rsid w:val="005A19D3"/>
    <w:rsid w:val="005B55BD"/>
    <w:rsid w:val="005C31E2"/>
    <w:rsid w:val="005C4A15"/>
    <w:rsid w:val="0063709B"/>
    <w:rsid w:val="0064517C"/>
    <w:rsid w:val="0066182D"/>
    <w:rsid w:val="006701C4"/>
    <w:rsid w:val="006812EC"/>
    <w:rsid w:val="006923F9"/>
    <w:rsid w:val="006A333D"/>
    <w:rsid w:val="006C116D"/>
    <w:rsid w:val="006E3963"/>
    <w:rsid w:val="00700739"/>
    <w:rsid w:val="00730121"/>
    <w:rsid w:val="0073530B"/>
    <w:rsid w:val="00736BC1"/>
    <w:rsid w:val="0076052C"/>
    <w:rsid w:val="00760D53"/>
    <w:rsid w:val="00762F7D"/>
    <w:rsid w:val="007668E6"/>
    <w:rsid w:val="00767D79"/>
    <w:rsid w:val="00773F7B"/>
    <w:rsid w:val="007B774F"/>
    <w:rsid w:val="007E55D6"/>
    <w:rsid w:val="007F3A94"/>
    <w:rsid w:val="007F4456"/>
    <w:rsid w:val="0081177C"/>
    <w:rsid w:val="00816AB4"/>
    <w:rsid w:val="00821742"/>
    <w:rsid w:val="00846EA4"/>
    <w:rsid w:val="00850092"/>
    <w:rsid w:val="00871EAA"/>
    <w:rsid w:val="008A02E6"/>
    <w:rsid w:val="008A41D1"/>
    <w:rsid w:val="00906DFA"/>
    <w:rsid w:val="00946A74"/>
    <w:rsid w:val="009658D4"/>
    <w:rsid w:val="00973FE7"/>
    <w:rsid w:val="00985EAA"/>
    <w:rsid w:val="009A5121"/>
    <w:rsid w:val="009C4D8D"/>
    <w:rsid w:val="009E0B28"/>
    <w:rsid w:val="009E22CC"/>
    <w:rsid w:val="009E6D08"/>
    <w:rsid w:val="00A21D4E"/>
    <w:rsid w:val="00A22747"/>
    <w:rsid w:val="00A25C3A"/>
    <w:rsid w:val="00A27606"/>
    <w:rsid w:val="00A35B02"/>
    <w:rsid w:val="00A44F81"/>
    <w:rsid w:val="00A64444"/>
    <w:rsid w:val="00A65032"/>
    <w:rsid w:val="00A70B83"/>
    <w:rsid w:val="00AB60B9"/>
    <w:rsid w:val="00AD3CA6"/>
    <w:rsid w:val="00AF3AF0"/>
    <w:rsid w:val="00B11A57"/>
    <w:rsid w:val="00B23BB9"/>
    <w:rsid w:val="00B40980"/>
    <w:rsid w:val="00B435BE"/>
    <w:rsid w:val="00B519F2"/>
    <w:rsid w:val="00B56B23"/>
    <w:rsid w:val="00B75B7E"/>
    <w:rsid w:val="00B94F48"/>
    <w:rsid w:val="00BB32C7"/>
    <w:rsid w:val="00BB613C"/>
    <w:rsid w:val="00BC0D77"/>
    <w:rsid w:val="00BE1B3C"/>
    <w:rsid w:val="00BF480F"/>
    <w:rsid w:val="00BF4AEF"/>
    <w:rsid w:val="00BF75F7"/>
    <w:rsid w:val="00BF7D47"/>
    <w:rsid w:val="00C34B00"/>
    <w:rsid w:val="00C35B90"/>
    <w:rsid w:val="00C850BC"/>
    <w:rsid w:val="00CA0BE8"/>
    <w:rsid w:val="00CB58EE"/>
    <w:rsid w:val="00CE267E"/>
    <w:rsid w:val="00CF214B"/>
    <w:rsid w:val="00CF3CD6"/>
    <w:rsid w:val="00D1038B"/>
    <w:rsid w:val="00D5124C"/>
    <w:rsid w:val="00D54F87"/>
    <w:rsid w:val="00D64EC3"/>
    <w:rsid w:val="00D82250"/>
    <w:rsid w:val="00D93F4F"/>
    <w:rsid w:val="00DB041E"/>
    <w:rsid w:val="00DB0F89"/>
    <w:rsid w:val="00DB1FED"/>
    <w:rsid w:val="00DB35B9"/>
    <w:rsid w:val="00DE1ACC"/>
    <w:rsid w:val="00DE3644"/>
    <w:rsid w:val="00DE7B1D"/>
    <w:rsid w:val="00E02731"/>
    <w:rsid w:val="00E10604"/>
    <w:rsid w:val="00E10AEC"/>
    <w:rsid w:val="00E2018D"/>
    <w:rsid w:val="00E22B8D"/>
    <w:rsid w:val="00E60396"/>
    <w:rsid w:val="00E612FE"/>
    <w:rsid w:val="00E8365F"/>
    <w:rsid w:val="00E85B98"/>
    <w:rsid w:val="00E876F7"/>
    <w:rsid w:val="00E97A57"/>
    <w:rsid w:val="00EA0454"/>
    <w:rsid w:val="00EB085D"/>
    <w:rsid w:val="00EF0C7D"/>
    <w:rsid w:val="00EF13D5"/>
    <w:rsid w:val="00EF4E63"/>
    <w:rsid w:val="00F100EC"/>
    <w:rsid w:val="00F31C2D"/>
    <w:rsid w:val="00F6738A"/>
    <w:rsid w:val="00F673A3"/>
    <w:rsid w:val="00F733ED"/>
    <w:rsid w:val="00F957B3"/>
    <w:rsid w:val="00FB27AC"/>
    <w:rsid w:val="00FB2B52"/>
    <w:rsid w:val="00FC730C"/>
    <w:rsid w:val="00FE1D4A"/>
    <w:rsid w:val="00FE3084"/>
    <w:rsid w:val="00FF3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 w:qFormat="1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67E"/>
    <w:pPr>
      <w:spacing w:after="200" w:line="276" w:lineRule="auto"/>
    </w:pPr>
    <w:rPr>
      <w:rFonts w:cs="Times New Roman"/>
      <w:sz w:val="22"/>
    </w:rPr>
  </w:style>
  <w:style w:type="paragraph" w:styleId="2">
    <w:name w:val="heading 2"/>
    <w:basedOn w:val="a"/>
    <w:next w:val="a"/>
    <w:qFormat/>
    <w:rsid w:val="00D0161E"/>
    <w:pPr>
      <w:keepNext/>
      <w:spacing w:before="240" w:after="60" w:line="240" w:lineRule="auto"/>
      <w:outlineLvl w:val="1"/>
    </w:pPr>
    <w:rPr>
      <w:rFonts w:ascii="Pragmatica" w:eastAsia="Times New Roman" w:hAnsi="Pragmatica"/>
      <w:b/>
      <w:sz w:val="21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sid w:val="00AB3DDB"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sid w:val="00AB3DDB"/>
    <w:rPr>
      <w:color w:val="800080" w:themeColor="followedHyperlink"/>
      <w:u w:val="single"/>
    </w:rPr>
  </w:style>
  <w:style w:type="character" w:customStyle="1" w:styleId="HTML">
    <w:name w:val="Стандартный HTML Знак"/>
    <w:basedOn w:val="a0"/>
    <w:uiPriority w:val="99"/>
    <w:semiHidden/>
    <w:qFormat/>
    <w:rsid w:val="00AB3DDB"/>
    <w:rPr>
      <w:rFonts w:ascii="Consolas" w:eastAsia="Calibri" w:hAnsi="Consolas" w:cs="Consolas"/>
      <w:sz w:val="20"/>
      <w:szCs w:val="20"/>
    </w:rPr>
  </w:style>
  <w:style w:type="character" w:customStyle="1" w:styleId="a4">
    <w:name w:val="Текст Знак"/>
    <w:basedOn w:val="a0"/>
    <w:qFormat/>
    <w:rsid w:val="00AB3DDB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5">
    <w:name w:val="Текст выноски Знак"/>
    <w:basedOn w:val="a0"/>
    <w:qFormat/>
    <w:rsid w:val="00AB3DDB"/>
    <w:rPr>
      <w:rFonts w:ascii="Tahoma" w:eastAsia="Calibri" w:hAnsi="Tahoma" w:cs="Tahoma"/>
      <w:sz w:val="16"/>
      <w:szCs w:val="16"/>
    </w:rPr>
  </w:style>
  <w:style w:type="character" w:customStyle="1" w:styleId="ConsPlusNormal">
    <w:name w:val="ConsPlusNormal Знак"/>
    <w:qFormat/>
    <w:locked/>
    <w:rsid w:val="00AB3DDB"/>
    <w:rPr>
      <w:rFonts w:ascii="Arial" w:eastAsia="Times New Roman" w:hAnsi="Arial" w:cs="Arial"/>
    </w:rPr>
  </w:style>
  <w:style w:type="character" w:customStyle="1" w:styleId="ConsNormal">
    <w:name w:val="ConsNormal Знак"/>
    <w:link w:val="ConsNormal0"/>
    <w:qFormat/>
    <w:locked/>
    <w:rsid w:val="00AB3DDB"/>
    <w:rPr>
      <w:rFonts w:ascii="Arial" w:eastAsia="Times New Roman" w:hAnsi="Arial" w:cs="Arial"/>
    </w:rPr>
  </w:style>
  <w:style w:type="character" w:customStyle="1" w:styleId="HTML1">
    <w:name w:val="Стандартный HTML Знак1"/>
    <w:basedOn w:val="a0"/>
    <w:link w:val="HTML0"/>
    <w:semiHidden/>
    <w:qFormat/>
    <w:locked/>
    <w:rsid w:val="00AB3DDB"/>
    <w:rPr>
      <w:rFonts w:ascii="Courier New" w:eastAsia="Times New Roman" w:hAnsi="Courier New" w:cs="Courier New"/>
      <w:lang w:eastAsia="ru-RU"/>
    </w:rPr>
  </w:style>
  <w:style w:type="character" w:customStyle="1" w:styleId="a6">
    <w:name w:val="Верхний колонтитул Знак"/>
    <w:basedOn w:val="a0"/>
    <w:uiPriority w:val="99"/>
    <w:semiHidden/>
    <w:qFormat/>
    <w:rsid w:val="00656D11"/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uiPriority w:val="99"/>
    <w:qFormat/>
    <w:rsid w:val="00656D11"/>
    <w:rPr>
      <w:rFonts w:ascii="Calibri" w:eastAsia="Calibri" w:hAnsi="Calibri" w:cs="Times New Roman"/>
    </w:rPr>
  </w:style>
  <w:style w:type="character" w:customStyle="1" w:styleId="20">
    <w:name w:val="Основной текст 2 Знак"/>
    <w:basedOn w:val="a0"/>
    <w:link w:val="21"/>
    <w:uiPriority w:val="99"/>
    <w:qFormat/>
    <w:rsid w:val="00FE3D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FE3D74"/>
    <w:rPr>
      <w:rFonts w:ascii="Calibri" w:eastAsia="Calibri" w:hAnsi="Calibri" w:cs="Times New Roman"/>
      <w:sz w:val="16"/>
      <w:szCs w:val="16"/>
    </w:rPr>
  </w:style>
  <w:style w:type="character" w:customStyle="1" w:styleId="21">
    <w:name w:val="Заголовок 2 Знак"/>
    <w:basedOn w:val="a0"/>
    <w:link w:val="20"/>
    <w:qFormat/>
    <w:rsid w:val="00D0161E"/>
    <w:rPr>
      <w:rFonts w:ascii="Pragmatica" w:eastAsia="Times New Roman" w:hAnsi="Pragmatica" w:cs="Times New Roman"/>
      <w:b/>
      <w:sz w:val="21"/>
      <w:szCs w:val="20"/>
      <w:u w:val="single"/>
      <w:lang w:eastAsia="ru-RU"/>
    </w:rPr>
  </w:style>
  <w:style w:type="character" w:customStyle="1" w:styleId="a8">
    <w:name w:val="Абзац списка Знак"/>
    <w:uiPriority w:val="34"/>
    <w:qFormat/>
    <w:rsid w:val="00D0161E"/>
    <w:rPr>
      <w:rFonts w:ascii="Calibri" w:eastAsia="Calibri" w:hAnsi="Calibri" w:cs="Times New Roman"/>
    </w:rPr>
  </w:style>
  <w:style w:type="character" w:customStyle="1" w:styleId="ListLabel1">
    <w:name w:val="ListLabel 1"/>
    <w:qFormat/>
    <w:rsid w:val="00EF13D5"/>
    <w:rPr>
      <w:rFonts w:ascii="Times New Roman" w:hAnsi="Times New Roman"/>
      <w:bCs/>
      <w:sz w:val="24"/>
      <w:szCs w:val="24"/>
    </w:rPr>
  </w:style>
  <w:style w:type="character" w:customStyle="1" w:styleId="ListLabel2">
    <w:name w:val="ListLabel 2"/>
    <w:qFormat/>
    <w:rsid w:val="00EF13D5"/>
    <w:rPr>
      <w:rFonts w:ascii="Times New Roman" w:hAnsi="Times New Roman"/>
      <w:sz w:val="24"/>
      <w:szCs w:val="24"/>
    </w:rPr>
  </w:style>
  <w:style w:type="character" w:customStyle="1" w:styleId="ListLabel3">
    <w:name w:val="ListLabel 3"/>
    <w:qFormat/>
    <w:rsid w:val="00EF13D5"/>
    <w:rPr>
      <w:sz w:val="24"/>
      <w:szCs w:val="24"/>
    </w:rPr>
  </w:style>
  <w:style w:type="character" w:customStyle="1" w:styleId="ListLabel4">
    <w:name w:val="ListLabel 4"/>
    <w:qFormat/>
    <w:rsid w:val="00EF13D5"/>
    <w:rPr>
      <w:rFonts w:ascii="Times New Roman" w:hAnsi="Times New Roman"/>
      <w:b w:val="0"/>
      <w:sz w:val="24"/>
      <w:szCs w:val="24"/>
    </w:rPr>
  </w:style>
  <w:style w:type="character" w:customStyle="1" w:styleId="ListLabel5">
    <w:name w:val="ListLabel 5"/>
    <w:qFormat/>
    <w:rsid w:val="00EF13D5"/>
    <w:rPr>
      <w:rFonts w:ascii="Times New Roman" w:hAnsi="Times New Roman"/>
      <w:sz w:val="24"/>
      <w:szCs w:val="24"/>
      <w:lang w:val="en-US"/>
    </w:rPr>
  </w:style>
  <w:style w:type="character" w:customStyle="1" w:styleId="ListLabel6">
    <w:name w:val="ListLabel 6"/>
    <w:qFormat/>
    <w:rsid w:val="00EF13D5"/>
    <w:rPr>
      <w:rFonts w:ascii="Times New Roman" w:hAnsi="Times New Roman"/>
      <w:sz w:val="23"/>
      <w:szCs w:val="23"/>
      <w:lang w:val="en-US"/>
    </w:rPr>
  </w:style>
  <w:style w:type="character" w:customStyle="1" w:styleId="ListLabel7">
    <w:name w:val="ListLabel 7"/>
    <w:qFormat/>
    <w:rsid w:val="00EF13D5"/>
    <w:rPr>
      <w:rFonts w:ascii="Times New Roman" w:hAnsi="Times New Roman"/>
      <w:sz w:val="23"/>
      <w:szCs w:val="23"/>
    </w:rPr>
  </w:style>
  <w:style w:type="character" w:customStyle="1" w:styleId="ListLabel8">
    <w:name w:val="ListLabel 8"/>
    <w:qFormat/>
    <w:rsid w:val="00EF13D5"/>
    <w:rPr>
      <w:rFonts w:ascii="Times New Roman" w:hAnsi="Times New Roman" w:cs="Symbol"/>
      <w:sz w:val="23"/>
    </w:rPr>
  </w:style>
  <w:style w:type="character" w:customStyle="1" w:styleId="ListLabel9">
    <w:name w:val="ListLabel 9"/>
    <w:qFormat/>
    <w:rsid w:val="00EF13D5"/>
    <w:rPr>
      <w:rFonts w:ascii="Times New Roman" w:hAnsi="Times New Roman"/>
      <w:bCs/>
      <w:sz w:val="24"/>
      <w:szCs w:val="24"/>
    </w:rPr>
  </w:style>
  <w:style w:type="character" w:customStyle="1" w:styleId="ListLabel10">
    <w:name w:val="ListLabel 10"/>
    <w:qFormat/>
    <w:rsid w:val="00EF13D5"/>
    <w:rPr>
      <w:rFonts w:ascii="Times New Roman" w:hAnsi="Times New Roman"/>
      <w:sz w:val="24"/>
      <w:szCs w:val="24"/>
    </w:rPr>
  </w:style>
  <w:style w:type="character" w:customStyle="1" w:styleId="ListLabel11">
    <w:name w:val="ListLabel 11"/>
    <w:qFormat/>
    <w:rsid w:val="00EF13D5"/>
    <w:rPr>
      <w:sz w:val="24"/>
      <w:szCs w:val="24"/>
    </w:rPr>
  </w:style>
  <w:style w:type="character" w:customStyle="1" w:styleId="ListLabel12">
    <w:name w:val="ListLabel 12"/>
    <w:qFormat/>
    <w:rsid w:val="00EF13D5"/>
    <w:rPr>
      <w:rFonts w:ascii="Times New Roman" w:hAnsi="Times New Roman"/>
      <w:b w:val="0"/>
      <w:sz w:val="24"/>
      <w:szCs w:val="24"/>
    </w:rPr>
  </w:style>
  <w:style w:type="character" w:customStyle="1" w:styleId="ListLabel13">
    <w:name w:val="ListLabel 13"/>
    <w:qFormat/>
    <w:rsid w:val="00EF13D5"/>
    <w:rPr>
      <w:rFonts w:ascii="Times New Roman" w:hAnsi="Times New Roman"/>
      <w:sz w:val="24"/>
      <w:szCs w:val="24"/>
      <w:lang w:val="en-US"/>
    </w:rPr>
  </w:style>
  <w:style w:type="character" w:customStyle="1" w:styleId="ListLabel14">
    <w:name w:val="ListLabel 14"/>
    <w:qFormat/>
    <w:rsid w:val="00EF13D5"/>
    <w:rPr>
      <w:rFonts w:ascii="Times New Roman" w:hAnsi="Times New Roman"/>
      <w:sz w:val="23"/>
      <w:szCs w:val="23"/>
      <w:lang w:val="en-US"/>
    </w:rPr>
  </w:style>
  <w:style w:type="character" w:customStyle="1" w:styleId="ListLabel15">
    <w:name w:val="ListLabel 15"/>
    <w:qFormat/>
    <w:rsid w:val="00EF13D5"/>
    <w:rPr>
      <w:rFonts w:ascii="Times New Roman" w:hAnsi="Times New Roman"/>
      <w:sz w:val="23"/>
      <w:szCs w:val="23"/>
    </w:rPr>
  </w:style>
  <w:style w:type="character" w:customStyle="1" w:styleId="ListLabel212">
    <w:name w:val="ListLabel 212"/>
    <w:qFormat/>
    <w:rsid w:val="00EF13D5"/>
    <w:rPr>
      <w:rFonts w:ascii="Times New Roman" w:hAnsi="Times New Roman"/>
      <w:sz w:val="23"/>
      <w:szCs w:val="23"/>
      <w:lang w:val="en-US"/>
    </w:rPr>
  </w:style>
  <w:style w:type="character" w:customStyle="1" w:styleId="ListLabel206">
    <w:name w:val="ListLabel 206"/>
    <w:qFormat/>
    <w:rsid w:val="00EF13D5"/>
    <w:rPr>
      <w:rFonts w:ascii="Times New Roman" w:hAnsi="Times New Roman"/>
      <w:sz w:val="24"/>
      <w:szCs w:val="24"/>
    </w:rPr>
  </w:style>
  <w:style w:type="character" w:customStyle="1" w:styleId="ListLabel213">
    <w:name w:val="ListLabel 213"/>
    <w:qFormat/>
    <w:rsid w:val="00EF13D5"/>
    <w:rPr>
      <w:rFonts w:cs="Symbol"/>
      <w:sz w:val="23"/>
    </w:rPr>
  </w:style>
  <w:style w:type="character" w:customStyle="1" w:styleId="ListLabel214">
    <w:name w:val="ListLabel 214"/>
    <w:qFormat/>
    <w:rsid w:val="00EF13D5"/>
    <w:rPr>
      <w:rFonts w:ascii="Times New Roman" w:hAnsi="Times New Roman"/>
      <w:bCs/>
      <w:sz w:val="24"/>
      <w:szCs w:val="24"/>
    </w:rPr>
  </w:style>
  <w:style w:type="character" w:customStyle="1" w:styleId="ListLabel215">
    <w:name w:val="ListLabel 215"/>
    <w:qFormat/>
    <w:rsid w:val="00EF13D5"/>
    <w:rPr>
      <w:rFonts w:ascii="Times New Roman" w:hAnsi="Times New Roman"/>
      <w:sz w:val="24"/>
      <w:szCs w:val="24"/>
    </w:rPr>
  </w:style>
  <w:style w:type="character" w:customStyle="1" w:styleId="ListLabel216">
    <w:name w:val="ListLabel 216"/>
    <w:qFormat/>
    <w:rsid w:val="00EF13D5"/>
    <w:rPr>
      <w:sz w:val="24"/>
      <w:szCs w:val="24"/>
    </w:rPr>
  </w:style>
  <w:style w:type="character" w:customStyle="1" w:styleId="ListLabel217">
    <w:name w:val="ListLabel 217"/>
    <w:qFormat/>
    <w:rsid w:val="00EF13D5"/>
    <w:rPr>
      <w:rFonts w:ascii="Times New Roman" w:hAnsi="Times New Roman"/>
      <w:sz w:val="24"/>
      <w:szCs w:val="24"/>
      <w:u w:val="single"/>
    </w:rPr>
  </w:style>
  <w:style w:type="character" w:customStyle="1" w:styleId="ListLabel218">
    <w:name w:val="ListLabel 218"/>
    <w:qFormat/>
    <w:rsid w:val="00EF13D5"/>
    <w:rPr>
      <w:rFonts w:ascii="Times New Roman" w:hAnsi="Times New Roman"/>
      <w:b w:val="0"/>
      <w:sz w:val="24"/>
      <w:szCs w:val="24"/>
    </w:rPr>
  </w:style>
  <w:style w:type="character" w:customStyle="1" w:styleId="ListLabel219">
    <w:name w:val="ListLabel 219"/>
    <w:qFormat/>
    <w:rsid w:val="00EF13D5"/>
    <w:rPr>
      <w:rFonts w:ascii="Times New Roman" w:hAnsi="Times New Roman"/>
      <w:sz w:val="24"/>
      <w:szCs w:val="24"/>
      <w:lang w:val="en-US"/>
    </w:rPr>
  </w:style>
  <w:style w:type="character" w:customStyle="1" w:styleId="ListLabel220">
    <w:name w:val="ListLabel 220"/>
    <w:qFormat/>
    <w:rsid w:val="00EF13D5"/>
    <w:rPr>
      <w:rFonts w:ascii="Times New Roman" w:hAnsi="Times New Roman"/>
      <w:sz w:val="23"/>
      <w:szCs w:val="23"/>
      <w:lang w:val="en-US"/>
    </w:rPr>
  </w:style>
  <w:style w:type="character" w:customStyle="1" w:styleId="ListLabel221">
    <w:name w:val="ListLabel 221"/>
    <w:qFormat/>
    <w:rsid w:val="00EF13D5"/>
    <w:rPr>
      <w:rFonts w:ascii="Times New Roman" w:hAnsi="Times New Roman"/>
      <w:sz w:val="23"/>
      <w:szCs w:val="23"/>
    </w:rPr>
  </w:style>
  <w:style w:type="character" w:customStyle="1" w:styleId="ListLabel222">
    <w:name w:val="ListLabel 222"/>
    <w:qFormat/>
    <w:rsid w:val="00EF13D5"/>
    <w:rPr>
      <w:rFonts w:cs="Symbol"/>
      <w:sz w:val="23"/>
    </w:rPr>
  </w:style>
  <w:style w:type="character" w:customStyle="1" w:styleId="ListLabel223">
    <w:name w:val="ListLabel 223"/>
    <w:qFormat/>
    <w:rsid w:val="00EF13D5"/>
    <w:rPr>
      <w:rFonts w:ascii="Times New Roman" w:hAnsi="Times New Roman"/>
      <w:bCs/>
      <w:sz w:val="24"/>
      <w:szCs w:val="24"/>
    </w:rPr>
  </w:style>
  <w:style w:type="character" w:customStyle="1" w:styleId="ListLabel224">
    <w:name w:val="ListLabel 224"/>
    <w:qFormat/>
    <w:rsid w:val="00EF13D5"/>
    <w:rPr>
      <w:rFonts w:ascii="Times New Roman" w:hAnsi="Times New Roman"/>
      <w:sz w:val="24"/>
      <w:szCs w:val="24"/>
    </w:rPr>
  </w:style>
  <w:style w:type="character" w:customStyle="1" w:styleId="ListLabel225">
    <w:name w:val="ListLabel 225"/>
    <w:qFormat/>
    <w:rsid w:val="00EF13D5"/>
    <w:rPr>
      <w:sz w:val="24"/>
      <w:szCs w:val="24"/>
    </w:rPr>
  </w:style>
  <w:style w:type="character" w:customStyle="1" w:styleId="ListLabel226">
    <w:name w:val="ListLabel 226"/>
    <w:qFormat/>
    <w:rsid w:val="00EF13D5"/>
    <w:rPr>
      <w:rFonts w:ascii="Times New Roman" w:hAnsi="Times New Roman"/>
      <w:sz w:val="24"/>
      <w:szCs w:val="24"/>
      <w:u w:val="single"/>
    </w:rPr>
  </w:style>
  <w:style w:type="character" w:customStyle="1" w:styleId="ListLabel227">
    <w:name w:val="ListLabel 227"/>
    <w:qFormat/>
    <w:rsid w:val="00EF13D5"/>
    <w:rPr>
      <w:rFonts w:ascii="Times New Roman" w:hAnsi="Times New Roman"/>
      <w:b w:val="0"/>
      <w:sz w:val="24"/>
      <w:szCs w:val="24"/>
    </w:rPr>
  </w:style>
  <w:style w:type="character" w:customStyle="1" w:styleId="ListLabel228">
    <w:name w:val="ListLabel 228"/>
    <w:qFormat/>
    <w:rsid w:val="00EF13D5"/>
    <w:rPr>
      <w:rFonts w:ascii="Times New Roman" w:hAnsi="Times New Roman"/>
      <w:sz w:val="24"/>
      <w:szCs w:val="24"/>
      <w:lang w:val="en-US"/>
    </w:rPr>
  </w:style>
  <w:style w:type="character" w:customStyle="1" w:styleId="ListLabel229">
    <w:name w:val="ListLabel 229"/>
    <w:qFormat/>
    <w:rsid w:val="00EF13D5"/>
    <w:rPr>
      <w:rFonts w:ascii="Times New Roman" w:hAnsi="Times New Roman"/>
      <w:sz w:val="23"/>
      <w:szCs w:val="23"/>
      <w:lang w:val="en-US"/>
    </w:rPr>
  </w:style>
  <w:style w:type="character" w:customStyle="1" w:styleId="ListLabel230">
    <w:name w:val="ListLabel 230"/>
    <w:qFormat/>
    <w:rsid w:val="00EF13D5"/>
    <w:rPr>
      <w:rFonts w:ascii="Times New Roman" w:hAnsi="Times New Roman"/>
      <w:sz w:val="23"/>
      <w:szCs w:val="23"/>
    </w:rPr>
  </w:style>
  <w:style w:type="character" w:customStyle="1" w:styleId="ListLabel231">
    <w:name w:val="ListLabel 231"/>
    <w:qFormat/>
    <w:rsid w:val="00EF13D5"/>
    <w:rPr>
      <w:rFonts w:cs="Symbol"/>
    </w:rPr>
  </w:style>
  <w:style w:type="character" w:customStyle="1" w:styleId="ListLabel232">
    <w:name w:val="ListLabel 232"/>
    <w:qFormat/>
    <w:rsid w:val="00EF13D5"/>
    <w:rPr>
      <w:rFonts w:ascii="Times New Roman" w:hAnsi="Times New Roman"/>
      <w:bCs/>
      <w:sz w:val="24"/>
      <w:szCs w:val="24"/>
    </w:rPr>
  </w:style>
  <w:style w:type="character" w:customStyle="1" w:styleId="ListLabel233">
    <w:name w:val="ListLabel 233"/>
    <w:qFormat/>
    <w:rsid w:val="00EF13D5"/>
    <w:rPr>
      <w:rFonts w:ascii="Times New Roman" w:hAnsi="Times New Roman"/>
      <w:sz w:val="24"/>
      <w:szCs w:val="24"/>
    </w:rPr>
  </w:style>
  <w:style w:type="character" w:customStyle="1" w:styleId="ListLabel234">
    <w:name w:val="ListLabel 234"/>
    <w:qFormat/>
    <w:rsid w:val="00EF13D5"/>
    <w:rPr>
      <w:sz w:val="24"/>
      <w:szCs w:val="24"/>
    </w:rPr>
  </w:style>
  <w:style w:type="character" w:customStyle="1" w:styleId="ListLabel235">
    <w:name w:val="ListLabel 235"/>
    <w:qFormat/>
    <w:rsid w:val="00EF13D5"/>
    <w:rPr>
      <w:rFonts w:ascii="Times New Roman" w:hAnsi="Times New Roman"/>
      <w:sz w:val="24"/>
      <w:szCs w:val="24"/>
      <w:u w:val="single"/>
    </w:rPr>
  </w:style>
  <w:style w:type="character" w:customStyle="1" w:styleId="ListLabel236">
    <w:name w:val="ListLabel 236"/>
    <w:qFormat/>
    <w:rsid w:val="00EF13D5"/>
    <w:rPr>
      <w:rFonts w:ascii="Times New Roman" w:hAnsi="Times New Roman"/>
      <w:b w:val="0"/>
      <w:sz w:val="24"/>
      <w:szCs w:val="24"/>
    </w:rPr>
  </w:style>
  <w:style w:type="character" w:customStyle="1" w:styleId="ListLabel237">
    <w:name w:val="ListLabel 237"/>
    <w:qFormat/>
    <w:rsid w:val="00EF13D5"/>
    <w:rPr>
      <w:rFonts w:ascii="Times New Roman" w:hAnsi="Times New Roman"/>
      <w:sz w:val="24"/>
      <w:szCs w:val="24"/>
      <w:lang w:val="en-US"/>
    </w:rPr>
  </w:style>
  <w:style w:type="character" w:customStyle="1" w:styleId="ListLabel238">
    <w:name w:val="ListLabel 238"/>
    <w:qFormat/>
    <w:rsid w:val="00EF13D5"/>
    <w:rPr>
      <w:rFonts w:ascii="Times New Roman" w:hAnsi="Times New Roman"/>
      <w:sz w:val="23"/>
      <w:szCs w:val="23"/>
      <w:lang w:val="en-US"/>
    </w:rPr>
  </w:style>
  <w:style w:type="character" w:customStyle="1" w:styleId="ListLabel239">
    <w:name w:val="ListLabel 239"/>
    <w:qFormat/>
    <w:rsid w:val="00EF13D5"/>
    <w:rPr>
      <w:rFonts w:ascii="Times New Roman" w:hAnsi="Times New Roman"/>
      <w:sz w:val="23"/>
      <w:szCs w:val="23"/>
    </w:rPr>
  </w:style>
  <w:style w:type="character" w:customStyle="1" w:styleId="ListLabel240">
    <w:name w:val="ListLabel 240"/>
    <w:qFormat/>
    <w:rsid w:val="00EF13D5"/>
    <w:rPr>
      <w:rFonts w:cs="Symbol"/>
    </w:rPr>
  </w:style>
  <w:style w:type="character" w:customStyle="1" w:styleId="ListLabel241">
    <w:name w:val="ListLabel 241"/>
    <w:qFormat/>
    <w:rsid w:val="00EF13D5"/>
    <w:rPr>
      <w:rFonts w:ascii="Times New Roman" w:hAnsi="Times New Roman"/>
      <w:bCs/>
      <w:sz w:val="24"/>
      <w:szCs w:val="24"/>
    </w:rPr>
  </w:style>
  <w:style w:type="character" w:customStyle="1" w:styleId="ListLabel242">
    <w:name w:val="ListLabel 242"/>
    <w:qFormat/>
    <w:rsid w:val="00EF13D5"/>
    <w:rPr>
      <w:rFonts w:ascii="Times New Roman" w:hAnsi="Times New Roman"/>
      <w:sz w:val="24"/>
      <w:szCs w:val="24"/>
    </w:rPr>
  </w:style>
  <w:style w:type="character" w:customStyle="1" w:styleId="ListLabel243">
    <w:name w:val="ListLabel 243"/>
    <w:qFormat/>
    <w:rsid w:val="00EF13D5"/>
    <w:rPr>
      <w:sz w:val="24"/>
      <w:szCs w:val="24"/>
    </w:rPr>
  </w:style>
  <w:style w:type="character" w:customStyle="1" w:styleId="ListLabel244">
    <w:name w:val="ListLabel 244"/>
    <w:qFormat/>
    <w:rsid w:val="00EF13D5"/>
    <w:rPr>
      <w:rFonts w:ascii="Times New Roman" w:hAnsi="Times New Roman"/>
      <w:sz w:val="24"/>
      <w:szCs w:val="24"/>
      <w:u w:val="single"/>
    </w:rPr>
  </w:style>
  <w:style w:type="character" w:customStyle="1" w:styleId="ListLabel245">
    <w:name w:val="ListLabel 245"/>
    <w:qFormat/>
    <w:rsid w:val="00EF13D5"/>
    <w:rPr>
      <w:rFonts w:ascii="Times New Roman" w:hAnsi="Times New Roman"/>
      <w:b w:val="0"/>
      <w:sz w:val="24"/>
      <w:szCs w:val="24"/>
    </w:rPr>
  </w:style>
  <w:style w:type="character" w:customStyle="1" w:styleId="ListLabel246">
    <w:name w:val="ListLabel 246"/>
    <w:qFormat/>
    <w:rsid w:val="00EF13D5"/>
    <w:rPr>
      <w:rFonts w:ascii="Times New Roman" w:hAnsi="Times New Roman"/>
      <w:sz w:val="24"/>
      <w:szCs w:val="24"/>
      <w:lang w:val="en-US"/>
    </w:rPr>
  </w:style>
  <w:style w:type="character" w:customStyle="1" w:styleId="ListLabel247">
    <w:name w:val="ListLabel 247"/>
    <w:qFormat/>
    <w:rsid w:val="00EF13D5"/>
    <w:rPr>
      <w:rFonts w:ascii="Times New Roman" w:hAnsi="Times New Roman"/>
      <w:sz w:val="23"/>
      <w:szCs w:val="23"/>
      <w:lang w:val="en-US"/>
    </w:rPr>
  </w:style>
  <w:style w:type="character" w:customStyle="1" w:styleId="ListLabel248">
    <w:name w:val="ListLabel 248"/>
    <w:qFormat/>
    <w:rsid w:val="00EF13D5"/>
    <w:rPr>
      <w:rFonts w:ascii="Times New Roman" w:hAnsi="Times New Roman"/>
      <w:sz w:val="23"/>
      <w:szCs w:val="23"/>
    </w:rPr>
  </w:style>
  <w:style w:type="character" w:customStyle="1" w:styleId="ListLabel249">
    <w:name w:val="ListLabel 249"/>
    <w:qFormat/>
    <w:rsid w:val="00EF13D5"/>
    <w:rPr>
      <w:rFonts w:cs="Symbol"/>
    </w:rPr>
  </w:style>
  <w:style w:type="character" w:customStyle="1" w:styleId="ListLabel250">
    <w:name w:val="ListLabel 250"/>
    <w:qFormat/>
    <w:rsid w:val="00EF13D5"/>
    <w:rPr>
      <w:rFonts w:ascii="Times New Roman" w:hAnsi="Times New Roman"/>
      <w:bCs/>
      <w:sz w:val="24"/>
      <w:szCs w:val="24"/>
    </w:rPr>
  </w:style>
  <w:style w:type="character" w:customStyle="1" w:styleId="ListLabel251">
    <w:name w:val="ListLabel 251"/>
    <w:qFormat/>
    <w:rsid w:val="00EF13D5"/>
    <w:rPr>
      <w:rFonts w:ascii="Times New Roman" w:hAnsi="Times New Roman"/>
      <w:sz w:val="24"/>
      <w:szCs w:val="24"/>
    </w:rPr>
  </w:style>
  <w:style w:type="character" w:customStyle="1" w:styleId="ListLabel252">
    <w:name w:val="ListLabel 252"/>
    <w:qFormat/>
    <w:rsid w:val="00EF13D5"/>
    <w:rPr>
      <w:sz w:val="24"/>
      <w:szCs w:val="24"/>
    </w:rPr>
  </w:style>
  <w:style w:type="character" w:customStyle="1" w:styleId="ListLabel253">
    <w:name w:val="ListLabel 253"/>
    <w:qFormat/>
    <w:rsid w:val="00EF13D5"/>
    <w:rPr>
      <w:rFonts w:ascii="Times New Roman" w:hAnsi="Times New Roman"/>
      <w:sz w:val="24"/>
      <w:szCs w:val="24"/>
      <w:u w:val="single"/>
    </w:rPr>
  </w:style>
  <w:style w:type="character" w:customStyle="1" w:styleId="ListLabel254">
    <w:name w:val="ListLabel 254"/>
    <w:qFormat/>
    <w:rsid w:val="00EF13D5"/>
    <w:rPr>
      <w:rFonts w:ascii="Times New Roman" w:hAnsi="Times New Roman"/>
      <w:b w:val="0"/>
      <w:sz w:val="24"/>
      <w:szCs w:val="24"/>
    </w:rPr>
  </w:style>
  <w:style w:type="character" w:customStyle="1" w:styleId="ListLabel255">
    <w:name w:val="ListLabel 255"/>
    <w:qFormat/>
    <w:rsid w:val="00EF13D5"/>
    <w:rPr>
      <w:rFonts w:ascii="Times New Roman" w:hAnsi="Times New Roman"/>
      <w:sz w:val="24"/>
      <w:szCs w:val="24"/>
      <w:lang w:val="en-US"/>
    </w:rPr>
  </w:style>
  <w:style w:type="character" w:customStyle="1" w:styleId="ListLabel256">
    <w:name w:val="ListLabel 256"/>
    <w:qFormat/>
    <w:rsid w:val="00EF13D5"/>
    <w:rPr>
      <w:rFonts w:ascii="Times New Roman" w:hAnsi="Times New Roman"/>
      <w:sz w:val="23"/>
      <w:szCs w:val="23"/>
      <w:lang w:val="en-US"/>
    </w:rPr>
  </w:style>
  <w:style w:type="character" w:customStyle="1" w:styleId="ListLabel257">
    <w:name w:val="ListLabel 257"/>
    <w:qFormat/>
    <w:rsid w:val="00EF13D5"/>
    <w:rPr>
      <w:rFonts w:ascii="Times New Roman" w:hAnsi="Times New Roman"/>
      <w:sz w:val="23"/>
      <w:szCs w:val="23"/>
    </w:rPr>
  </w:style>
  <w:style w:type="character" w:customStyle="1" w:styleId="ListLabel258">
    <w:name w:val="ListLabel 258"/>
    <w:qFormat/>
    <w:rsid w:val="00EF13D5"/>
    <w:rPr>
      <w:rFonts w:cs="Symbol"/>
    </w:rPr>
  </w:style>
  <w:style w:type="character" w:customStyle="1" w:styleId="ListLabel259">
    <w:name w:val="ListLabel 259"/>
    <w:qFormat/>
    <w:rsid w:val="00EF13D5"/>
    <w:rPr>
      <w:rFonts w:ascii="Times New Roman" w:hAnsi="Times New Roman"/>
      <w:bCs/>
      <w:sz w:val="24"/>
      <w:szCs w:val="24"/>
    </w:rPr>
  </w:style>
  <w:style w:type="character" w:customStyle="1" w:styleId="ListLabel260">
    <w:name w:val="ListLabel 260"/>
    <w:qFormat/>
    <w:rsid w:val="00EF13D5"/>
    <w:rPr>
      <w:rFonts w:ascii="Times New Roman" w:hAnsi="Times New Roman"/>
      <w:sz w:val="24"/>
      <w:szCs w:val="24"/>
    </w:rPr>
  </w:style>
  <w:style w:type="character" w:customStyle="1" w:styleId="ListLabel261">
    <w:name w:val="ListLabel 261"/>
    <w:qFormat/>
    <w:rsid w:val="00EF13D5"/>
    <w:rPr>
      <w:sz w:val="24"/>
      <w:szCs w:val="24"/>
    </w:rPr>
  </w:style>
  <w:style w:type="character" w:customStyle="1" w:styleId="ListLabel262">
    <w:name w:val="ListLabel 262"/>
    <w:qFormat/>
    <w:rsid w:val="00EF13D5"/>
    <w:rPr>
      <w:rFonts w:ascii="Times New Roman" w:hAnsi="Times New Roman"/>
      <w:sz w:val="24"/>
      <w:szCs w:val="24"/>
      <w:u w:val="single"/>
    </w:rPr>
  </w:style>
  <w:style w:type="character" w:customStyle="1" w:styleId="ListLabel263">
    <w:name w:val="ListLabel 263"/>
    <w:qFormat/>
    <w:rsid w:val="00EF13D5"/>
    <w:rPr>
      <w:rFonts w:ascii="Times New Roman" w:hAnsi="Times New Roman"/>
      <w:b w:val="0"/>
      <w:sz w:val="24"/>
      <w:szCs w:val="24"/>
    </w:rPr>
  </w:style>
  <w:style w:type="character" w:customStyle="1" w:styleId="ListLabel264">
    <w:name w:val="ListLabel 264"/>
    <w:qFormat/>
    <w:rsid w:val="00EF13D5"/>
    <w:rPr>
      <w:rFonts w:ascii="Times New Roman" w:hAnsi="Times New Roman"/>
      <w:sz w:val="24"/>
      <w:szCs w:val="24"/>
      <w:lang w:val="en-US"/>
    </w:rPr>
  </w:style>
  <w:style w:type="character" w:customStyle="1" w:styleId="ListLabel265">
    <w:name w:val="ListLabel 265"/>
    <w:qFormat/>
    <w:rsid w:val="00EF13D5"/>
    <w:rPr>
      <w:rFonts w:ascii="Times New Roman" w:hAnsi="Times New Roman"/>
      <w:sz w:val="23"/>
      <w:szCs w:val="23"/>
      <w:lang w:val="en-US"/>
    </w:rPr>
  </w:style>
  <w:style w:type="character" w:customStyle="1" w:styleId="ListLabel266">
    <w:name w:val="ListLabel 266"/>
    <w:qFormat/>
    <w:rsid w:val="00EF13D5"/>
    <w:rPr>
      <w:rFonts w:ascii="Times New Roman" w:hAnsi="Times New Roman"/>
      <w:sz w:val="23"/>
      <w:szCs w:val="23"/>
    </w:rPr>
  </w:style>
  <w:style w:type="paragraph" w:customStyle="1" w:styleId="1">
    <w:name w:val="Заголовок1"/>
    <w:basedOn w:val="a"/>
    <w:next w:val="a9"/>
    <w:qFormat/>
    <w:rsid w:val="00EF13D5"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a9">
    <w:name w:val="Body Text"/>
    <w:basedOn w:val="a"/>
    <w:rsid w:val="00EF13D5"/>
    <w:pPr>
      <w:spacing w:after="140"/>
    </w:pPr>
  </w:style>
  <w:style w:type="paragraph" w:styleId="aa">
    <w:name w:val="List"/>
    <w:basedOn w:val="a9"/>
    <w:rsid w:val="00EF13D5"/>
    <w:rPr>
      <w:rFonts w:cs="FreeSans"/>
    </w:rPr>
  </w:style>
  <w:style w:type="paragraph" w:styleId="ab">
    <w:name w:val="caption"/>
    <w:basedOn w:val="a"/>
    <w:qFormat/>
    <w:rsid w:val="00EF13D5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rsid w:val="00EF13D5"/>
    <w:pPr>
      <w:suppressLineNumbers/>
    </w:pPr>
    <w:rPr>
      <w:rFonts w:cs="FreeSans"/>
    </w:rPr>
  </w:style>
  <w:style w:type="paragraph" w:styleId="HTML0">
    <w:name w:val="HTML Preformatted"/>
    <w:basedOn w:val="a"/>
    <w:link w:val="HTML1"/>
    <w:semiHidden/>
    <w:unhideWhenUsed/>
    <w:qFormat/>
    <w:rsid w:val="00AB3D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styleId="ad">
    <w:name w:val="Normal (Web)"/>
    <w:basedOn w:val="a"/>
    <w:unhideWhenUsed/>
    <w:qFormat/>
    <w:rsid w:val="00AB3DDB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Plain Text"/>
    <w:basedOn w:val="a"/>
    <w:unhideWhenUsed/>
    <w:qFormat/>
    <w:rsid w:val="00AB3DDB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">
    <w:name w:val="Balloon Text"/>
    <w:basedOn w:val="a"/>
    <w:unhideWhenUsed/>
    <w:qFormat/>
    <w:rsid w:val="00AB3DD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f0">
    <w:name w:val="Знак Знак Знак Знак Знак"/>
    <w:basedOn w:val="a"/>
    <w:uiPriority w:val="99"/>
    <w:qFormat/>
    <w:rsid w:val="00AB3DDB"/>
    <w:pPr>
      <w:spacing w:after="160" w:line="240" w:lineRule="exact"/>
    </w:pPr>
    <w:rPr>
      <w:rFonts w:ascii="Verdana" w:eastAsia="Times New Roman" w:hAnsi="Verdana"/>
      <w:color w:val="000000"/>
      <w:sz w:val="24"/>
      <w:szCs w:val="24"/>
      <w:lang w:val="en-US"/>
    </w:rPr>
  </w:style>
  <w:style w:type="paragraph" w:customStyle="1" w:styleId="10">
    <w:name w:val="Обычный1"/>
    <w:uiPriority w:val="99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0">
    <w:name w:val="consplusnormal"/>
    <w:basedOn w:val="a"/>
    <w:qFormat/>
    <w:rsid w:val="00AB3DDB"/>
    <w:pPr>
      <w:spacing w:beforeAutospacing="1" w:afterAutospacing="1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qFormat/>
    <w:rsid w:val="00AB3DDB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 Знак1"/>
    <w:link w:val="22"/>
    <w:qFormat/>
    <w:rsid w:val="00AB3DDB"/>
    <w:pPr>
      <w:snapToGrid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1">
    <w:name w:val="ConsPlusNormal"/>
    <w:qFormat/>
    <w:rsid w:val="00AB3DDB"/>
    <w:pPr>
      <w:ind w:firstLine="720"/>
    </w:pPr>
    <w:rPr>
      <w:rFonts w:ascii="Arial" w:eastAsia="Times New Roman" w:hAnsi="Arial" w:cs="Arial"/>
      <w:sz w:val="22"/>
    </w:rPr>
  </w:style>
  <w:style w:type="paragraph" w:customStyle="1" w:styleId="ConsNormal0">
    <w:name w:val="ConsNormal"/>
    <w:link w:val="ConsNormal"/>
    <w:qFormat/>
    <w:rsid w:val="00AB3DDB"/>
    <w:pPr>
      <w:widowControl w:val="0"/>
      <w:spacing w:line="360" w:lineRule="atLeast"/>
      <w:ind w:right="19772" w:firstLine="720"/>
      <w:jc w:val="both"/>
    </w:pPr>
    <w:rPr>
      <w:rFonts w:ascii="Arial" w:eastAsia="Times New Roman" w:hAnsi="Arial" w:cs="Arial"/>
      <w:sz w:val="22"/>
    </w:rPr>
  </w:style>
  <w:style w:type="paragraph" w:styleId="af1">
    <w:name w:val="No Spacing"/>
    <w:uiPriority w:val="1"/>
    <w:qFormat/>
    <w:rsid w:val="0020730D"/>
    <w:rPr>
      <w:rFonts w:cs="Times New Roman"/>
      <w:sz w:val="22"/>
    </w:rPr>
  </w:style>
  <w:style w:type="paragraph" w:styleId="af2">
    <w:name w:val="List Paragraph"/>
    <w:basedOn w:val="a"/>
    <w:uiPriority w:val="34"/>
    <w:qFormat/>
    <w:rsid w:val="00FB515D"/>
    <w:pPr>
      <w:ind w:left="720"/>
      <w:contextualSpacing/>
    </w:pPr>
  </w:style>
  <w:style w:type="paragraph" w:styleId="af3">
    <w:name w:val="header"/>
    <w:basedOn w:val="a"/>
    <w:uiPriority w:val="99"/>
    <w:semiHidden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uiPriority w:val="99"/>
    <w:unhideWhenUsed/>
    <w:rsid w:val="00656D11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31">
    <w:name w:val="Основной текст с отступом 3 Знак1"/>
    <w:link w:val="30"/>
    <w:qFormat/>
    <w:rsid w:val="00755E44"/>
    <w:rPr>
      <w:rFonts w:ascii="Times New Roman" w:eastAsia="Times New Roman" w:hAnsi="Times New Roman" w:cs="Times New Roman"/>
      <w:szCs w:val="20"/>
      <w:lang w:eastAsia="ru-RU"/>
    </w:rPr>
  </w:style>
  <w:style w:type="paragraph" w:styleId="22">
    <w:name w:val="Body Text 2"/>
    <w:basedOn w:val="a"/>
    <w:link w:val="210"/>
    <w:uiPriority w:val="99"/>
    <w:unhideWhenUsed/>
    <w:qFormat/>
    <w:rsid w:val="00FE3D74"/>
    <w:pPr>
      <w:overflowPunct w:val="0"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30">
    <w:name w:val="Body Text Indent 3"/>
    <w:basedOn w:val="a"/>
    <w:link w:val="31"/>
    <w:uiPriority w:val="99"/>
    <w:unhideWhenUsed/>
    <w:qFormat/>
    <w:rsid w:val="00FE3D74"/>
    <w:pPr>
      <w:spacing w:after="120"/>
      <w:ind w:left="283"/>
    </w:pPr>
    <w:rPr>
      <w:sz w:val="16"/>
      <w:szCs w:val="16"/>
    </w:rPr>
  </w:style>
  <w:style w:type="paragraph" w:customStyle="1" w:styleId="af5">
    <w:name w:val="Вадькин нормальный"/>
    <w:basedOn w:val="a"/>
    <w:qFormat/>
    <w:rsid w:val="00FE3D7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TextBasTxt">
    <w:name w:val="TextBasTxt"/>
    <w:basedOn w:val="a"/>
    <w:qFormat/>
    <w:rsid w:val="00D0161E"/>
    <w:pPr>
      <w:spacing w:after="0" w:line="240" w:lineRule="auto"/>
      <w:ind w:firstLine="567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211">
    <w:name w:val="Основной текст 21"/>
    <w:basedOn w:val="a"/>
    <w:qFormat/>
    <w:rsid w:val="00B94F48"/>
    <w:pPr>
      <w:suppressAutoHyphens/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ListLabel207">
    <w:name w:val="ListLabel 207"/>
    <w:qFormat/>
    <w:rsid w:val="00B94F48"/>
    <w:rPr>
      <w:rFonts w:ascii="Times New Roman" w:hAnsi="Times New Roman" w:cs="Times New Roman" w:hint="default"/>
      <w:color w:val="0000FF"/>
      <w:sz w:val="24"/>
      <w:szCs w:val="24"/>
      <w:u w:val="single"/>
    </w:rPr>
  </w:style>
  <w:style w:type="character" w:customStyle="1" w:styleId="ListLabel208">
    <w:name w:val="ListLabel 208"/>
    <w:qFormat/>
    <w:rsid w:val="00B94F48"/>
    <w:rPr>
      <w:rFonts w:ascii="Times New Roman" w:eastAsia="Times New Roman" w:hAnsi="Times New Roman" w:cs="Times New Roman" w:hint="default"/>
      <w:color w:val="0000FF"/>
      <w:sz w:val="24"/>
      <w:szCs w:val="24"/>
      <w:u w:val="single"/>
      <w:lang w:eastAsia="ru-RU"/>
    </w:rPr>
  </w:style>
  <w:style w:type="character" w:customStyle="1" w:styleId="ListLabel209">
    <w:name w:val="ListLabel 209"/>
    <w:qFormat/>
    <w:rsid w:val="00B94F48"/>
    <w:rPr>
      <w:rFonts w:ascii="Times New Roman" w:eastAsia="Times New Roman" w:hAnsi="Times New Roman" w:cs="Times New Roman" w:hint="default"/>
      <w:b/>
      <w:bCs w:val="0"/>
      <w:color w:val="0000FF"/>
      <w:sz w:val="24"/>
      <w:szCs w:val="24"/>
      <w:u w:val="single"/>
    </w:rPr>
  </w:style>
  <w:style w:type="paragraph" w:customStyle="1" w:styleId="rezul">
    <w:name w:val="rezul"/>
    <w:basedOn w:val="a"/>
    <w:rsid w:val="006812EC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/>
      <w:b/>
      <w:szCs w:val="20"/>
      <w:lang w:val="en-US"/>
    </w:rPr>
  </w:style>
  <w:style w:type="paragraph" w:styleId="af6">
    <w:name w:val="footnote text"/>
    <w:basedOn w:val="a"/>
    <w:link w:val="af7"/>
    <w:uiPriority w:val="99"/>
    <w:unhideWhenUsed/>
    <w:rsid w:val="00E85B98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f7">
    <w:name w:val="Текст сноски Знак"/>
    <w:basedOn w:val="a0"/>
    <w:link w:val="af6"/>
    <w:uiPriority w:val="99"/>
    <w:rsid w:val="00E85B98"/>
    <w:rPr>
      <w:rFonts w:ascii="Times New Roman" w:eastAsia="Times New Roman" w:hAnsi="Times New Roman" w:cs="Times New Roman"/>
      <w:szCs w:val="20"/>
      <w:lang w:val="en-US"/>
    </w:rPr>
  </w:style>
  <w:style w:type="character" w:styleId="af8">
    <w:name w:val="footnote reference"/>
    <w:uiPriority w:val="99"/>
    <w:unhideWhenUsed/>
    <w:rsid w:val="00E85B98"/>
    <w:rPr>
      <w:vertAlign w:val="superscript"/>
    </w:rPr>
  </w:style>
  <w:style w:type="table" w:styleId="af9">
    <w:name w:val="Table Grid"/>
    <w:basedOn w:val="a1"/>
    <w:uiPriority w:val="59"/>
    <w:rsid w:val="0000780B"/>
    <w:pPr>
      <w:ind w:firstLine="709"/>
      <w:jc w:val="both"/>
    </w:pPr>
    <w:rPr>
      <w:rFonts w:ascii="Times New Roman" w:hAnsi="Times New Roman" w:cs="Times New Roman"/>
      <w:szCs w:val="20"/>
      <w:u w:color="FFFFFF" w:themeColor="background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C3A54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afa">
    <w:name w:val="Hyperlink"/>
    <w:uiPriority w:val="99"/>
    <w:unhideWhenUsed/>
    <w:rsid w:val="008217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648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roseltorg.ru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roseltorg.ru/" TargetMode="External"/><Relationship Id="rId17" Type="http://schemas.openxmlformats.org/officeDocument/2006/relationships/hyperlink" Target="https://admkmr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seltorg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oseltorg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/" TargetMode="External"/><Relationship Id="rId10" Type="http://schemas.openxmlformats.org/officeDocument/2006/relationships/hyperlink" Target="https://roseltorg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178fz.roseltorg.ru/" TargetMode="External"/><Relationship Id="rId14" Type="http://schemas.openxmlformats.org/officeDocument/2006/relationships/hyperlink" Target="http://www.torgi.g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7EFFCB-A0DA-4F8E-8752-E879EA7CD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3648</TotalTime>
  <Pages>14</Pages>
  <Words>5357</Words>
  <Characters>30538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212</cp:revision>
  <cp:lastPrinted>2026-06-25T05:54:00Z</cp:lastPrinted>
  <dcterms:created xsi:type="dcterms:W3CDTF">2017-02-15T05:11:00Z</dcterms:created>
  <dcterms:modified xsi:type="dcterms:W3CDTF">2026-06-25T05:55:00Z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