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4DA" w:rsidRDefault="003500F1" w:rsidP="007A7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«Бюджет для граждан» - интернет-брошюра по решению Собрания депутатов </w:t>
      </w:r>
      <w:proofErr w:type="spellStart"/>
      <w:r>
        <w:rPr>
          <w:b/>
          <w:sz w:val="28"/>
          <w:szCs w:val="28"/>
        </w:rPr>
        <w:t>Каслинского</w:t>
      </w:r>
      <w:proofErr w:type="spellEnd"/>
      <w:r>
        <w:rPr>
          <w:b/>
          <w:sz w:val="28"/>
          <w:szCs w:val="28"/>
        </w:rPr>
        <w:t xml:space="preserve"> муниципального района от 18.12.2018 №303 «О Бюджете </w:t>
      </w:r>
      <w:proofErr w:type="spellStart"/>
      <w:r>
        <w:rPr>
          <w:b/>
          <w:sz w:val="28"/>
          <w:szCs w:val="28"/>
        </w:rPr>
        <w:t>Каслинского</w:t>
      </w:r>
      <w:proofErr w:type="spellEnd"/>
      <w:r>
        <w:rPr>
          <w:b/>
          <w:sz w:val="28"/>
          <w:szCs w:val="28"/>
        </w:rPr>
        <w:t xml:space="preserve"> муниципального района на 2019 год и на плановый период 2020 и 2021 годов»</w:t>
      </w:r>
    </w:p>
    <w:p w:rsidR="003500F1" w:rsidRDefault="003500F1" w:rsidP="007A74DA">
      <w:pPr>
        <w:jc w:val="center"/>
        <w:rPr>
          <w:b/>
          <w:sz w:val="28"/>
          <w:szCs w:val="28"/>
        </w:rPr>
      </w:pPr>
    </w:p>
    <w:p w:rsidR="007A74DA" w:rsidRDefault="007A74DA" w:rsidP="003500F1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720488" wp14:editId="5824C187">
            <wp:extent cx="5048250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4DA" w:rsidRDefault="007A74DA" w:rsidP="007A74DA">
      <w:pPr>
        <w:ind w:firstLine="708"/>
        <w:jc w:val="both"/>
        <w:rPr>
          <w:sz w:val="28"/>
          <w:szCs w:val="28"/>
        </w:rPr>
      </w:pPr>
    </w:p>
    <w:p w:rsidR="007A74DA" w:rsidRDefault="007A74DA" w:rsidP="007A74DA">
      <w:pPr>
        <w:ind w:firstLine="708"/>
        <w:jc w:val="both"/>
        <w:rPr>
          <w:sz w:val="28"/>
          <w:szCs w:val="28"/>
        </w:rPr>
      </w:pPr>
    </w:p>
    <w:p w:rsidR="007A74DA" w:rsidRDefault="007A74DA" w:rsidP="007A74DA">
      <w:pPr>
        <w:ind w:firstLine="708"/>
        <w:jc w:val="both"/>
        <w:rPr>
          <w:sz w:val="28"/>
          <w:szCs w:val="28"/>
        </w:rPr>
      </w:pPr>
    </w:p>
    <w:p w:rsidR="007A74DA" w:rsidRPr="00C41F55" w:rsidRDefault="007A74DA" w:rsidP="007A7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Pr="00C41F55">
        <w:rPr>
          <w:sz w:val="28"/>
          <w:szCs w:val="28"/>
        </w:rPr>
        <w:t>бюджета Каслинско</w:t>
      </w:r>
      <w:r>
        <w:rPr>
          <w:sz w:val="28"/>
          <w:szCs w:val="28"/>
        </w:rPr>
        <w:t>го муниципального района сформирован на трехлетний период, на 2019 год и плановый период 2020 - 2021</w:t>
      </w:r>
      <w:r w:rsidRPr="00C41F55">
        <w:rPr>
          <w:sz w:val="28"/>
          <w:szCs w:val="28"/>
        </w:rPr>
        <w:t xml:space="preserve"> годов</w:t>
      </w:r>
      <w:r>
        <w:rPr>
          <w:sz w:val="28"/>
          <w:szCs w:val="28"/>
        </w:rPr>
        <w:t>,</w:t>
      </w:r>
      <w:r w:rsidRPr="00C41F55">
        <w:rPr>
          <w:sz w:val="28"/>
          <w:szCs w:val="28"/>
        </w:rPr>
        <w:t xml:space="preserve"> в соответствии с:</w:t>
      </w:r>
    </w:p>
    <w:p w:rsidR="007A74DA" w:rsidRPr="00C41F55" w:rsidRDefault="007A74DA" w:rsidP="007A74DA">
      <w:pPr>
        <w:jc w:val="both"/>
        <w:rPr>
          <w:sz w:val="28"/>
          <w:szCs w:val="28"/>
        </w:rPr>
      </w:pPr>
      <w:r w:rsidRPr="00C41F55">
        <w:rPr>
          <w:sz w:val="28"/>
          <w:szCs w:val="28"/>
        </w:rPr>
        <w:tab/>
        <w:t>- нормами действующего бюджетного и налогового законодательства Российской Федерации;</w:t>
      </w:r>
    </w:p>
    <w:p w:rsidR="007A74DA" w:rsidRDefault="007A74DA" w:rsidP="007A74DA">
      <w:pPr>
        <w:jc w:val="both"/>
        <w:rPr>
          <w:sz w:val="28"/>
          <w:szCs w:val="28"/>
        </w:rPr>
      </w:pPr>
      <w:r w:rsidRPr="00C41F55">
        <w:rPr>
          <w:sz w:val="28"/>
          <w:szCs w:val="28"/>
        </w:rPr>
        <w:tab/>
        <w:t>- Федеральным законом «Об общих принципах организации местного самоуправления в Российской Федерации» от 06.10.2003 №131-ФЗ</w:t>
      </w:r>
      <w:r>
        <w:rPr>
          <w:sz w:val="28"/>
          <w:szCs w:val="28"/>
        </w:rPr>
        <w:t>;</w:t>
      </w:r>
    </w:p>
    <w:p w:rsidR="007A74DA" w:rsidRDefault="007A74DA" w:rsidP="007A74DA">
      <w:pPr>
        <w:jc w:val="both"/>
        <w:rPr>
          <w:sz w:val="28"/>
          <w:szCs w:val="28"/>
        </w:rPr>
      </w:pPr>
      <w:r w:rsidRPr="00C41F55">
        <w:rPr>
          <w:sz w:val="28"/>
          <w:szCs w:val="28"/>
        </w:rPr>
        <w:tab/>
        <w:t xml:space="preserve">- Положением о бюджетном процессе в </w:t>
      </w:r>
      <w:r>
        <w:rPr>
          <w:sz w:val="28"/>
          <w:szCs w:val="28"/>
        </w:rPr>
        <w:t>Каслинском муниципальном районе.</w:t>
      </w:r>
    </w:p>
    <w:p w:rsidR="007A74DA" w:rsidRDefault="007A74DA" w:rsidP="007A74DA">
      <w:pPr>
        <w:jc w:val="center"/>
        <w:rPr>
          <w:b/>
          <w:sz w:val="28"/>
          <w:szCs w:val="28"/>
        </w:rPr>
      </w:pPr>
    </w:p>
    <w:p w:rsidR="002D586E" w:rsidRDefault="002D586E" w:rsidP="007A74DA">
      <w:pPr>
        <w:jc w:val="center"/>
        <w:rPr>
          <w:b/>
          <w:sz w:val="28"/>
          <w:szCs w:val="28"/>
        </w:rPr>
      </w:pPr>
    </w:p>
    <w:p w:rsidR="007A74DA" w:rsidRPr="00857EBA" w:rsidRDefault="007A74DA" w:rsidP="007A74DA">
      <w:pPr>
        <w:jc w:val="center"/>
        <w:rPr>
          <w:b/>
          <w:sz w:val="28"/>
          <w:szCs w:val="28"/>
        </w:rPr>
      </w:pPr>
      <w:r w:rsidRPr="00857EBA">
        <w:rPr>
          <w:b/>
          <w:sz w:val="28"/>
          <w:szCs w:val="28"/>
        </w:rPr>
        <w:t>Доходы</w:t>
      </w:r>
    </w:p>
    <w:p w:rsidR="007A74DA" w:rsidRDefault="007A74DA" w:rsidP="007A74DA">
      <w:pPr>
        <w:jc w:val="center"/>
        <w:rPr>
          <w:sz w:val="28"/>
          <w:szCs w:val="28"/>
        </w:rPr>
      </w:pPr>
    </w:p>
    <w:p w:rsidR="007A74DA" w:rsidRDefault="007A74DA" w:rsidP="007A7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доходов </w:t>
      </w:r>
      <w:r w:rsidRPr="00C41F55">
        <w:rPr>
          <w:sz w:val="28"/>
          <w:szCs w:val="28"/>
        </w:rPr>
        <w:t xml:space="preserve">районного бюджета определен на основе </w:t>
      </w:r>
      <w:r>
        <w:rPr>
          <w:sz w:val="28"/>
          <w:szCs w:val="28"/>
        </w:rPr>
        <w:t xml:space="preserve">базового варианта </w:t>
      </w:r>
      <w:r w:rsidRPr="00C41F55">
        <w:rPr>
          <w:sz w:val="28"/>
          <w:szCs w:val="28"/>
        </w:rPr>
        <w:t>прогноза социально-экономического развития Каслинского муниципального ра</w:t>
      </w:r>
      <w:r>
        <w:rPr>
          <w:sz w:val="28"/>
          <w:szCs w:val="28"/>
        </w:rPr>
        <w:t xml:space="preserve">йона, расчетных данных администраторов доходов, с </w:t>
      </w:r>
      <w:r w:rsidRPr="00C41F55">
        <w:rPr>
          <w:sz w:val="28"/>
          <w:szCs w:val="28"/>
        </w:rPr>
        <w:t>учёт</w:t>
      </w:r>
      <w:r>
        <w:rPr>
          <w:sz w:val="28"/>
          <w:szCs w:val="28"/>
        </w:rPr>
        <w:t xml:space="preserve">ом фактического </w:t>
      </w:r>
      <w:r w:rsidRPr="00C41F55">
        <w:rPr>
          <w:sz w:val="28"/>
          <w:szCs w:val="28"/>
        </w:rPr>
        <w:t>поступления налоговых и неналого</w:t>
      </w:r>
      <w:r>
        <w:rPr>
          <w:sz w:val="28"/>
          <w:szCs w:val="28"/>
        </w:rPr>
        <w:t>вых доходов за 2017 год, ожидаемого поступления в 2018</w:t>
      </w:r>
      <w:r w:rsidRPr="00C41F55">
        <w:rPr>
          <w:sz w:val="28"/>
          <w:szCs w:val="28"/>
        </w:rPr>
        <w:t xml:space="preserve"> году, размер</w:t>
      </w:r>
      <w:r>
        <w:rPr>
          <w:sz w:val="28"/>
          <w:szCs w:val="28"/>
        </w:rPr>
        <w:t>ов,</w:t>
      </w:r>
      <w:r w:rsidRPr="00C41F55">
        <w:rPr>
          <w:sz w:val="28"/>
          <w:szCs w:val="28"/>
        </w:rPr>
        <w:t xml:space="preserve"> став</w:t>
      </w:r>
      <w:r>
        <w:rPr>
          <w:sz w:val="28"/>
          <w:szCs w:val="28"/>
        </w:rPr>
        <w:t>ок и нормативов зачисления.</w:t>
      </w:r>
    </w:p>
    <w:p w:rsidR="007A74DA" w:rsidRDefault="007A74DA" w:rsidP="007A74DA">
      <w:pPr>
        <w:jc w:val="center"/>
        <w:rPr>
          <w:sz w:val="28"/>
          <w:szCs w:val="28"/>
        </w:rPr>
      </w:pPr>
    </w:p>
    <w:p w:rsidR="007A74DA" w:rsidRDefault="007A74DA" w:rsidP="003500F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65DAC64" wp14:editId="42AB5910">
            <wp:extent cx="5133975" cy="3802944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927" cy="3803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4DA" w:rsidRDefault="007A74DA" w:rsidP="007A74DA">
      <w:pPr>
        <w:jc w:val="both"/>
      </w:pPr>
      <w:r>
        <w:tab/>
      </w:r>
    </w:p>
    <w:p w:rsidR="007A74DA" w:rsidRDefault="007A74DA" w:rsidP="007A74DA">
      <w:pPr>
        <w:ind w:firstLine="708"/>
        <w:jc w:val="both"/>
        <w:rPr>
          <w:sz w:val="28"/>
          <w:szCs w:val="28"/>
        </w:rPr>
      </w:pPr>
      <w:r w:rsidRPr="00D56042">
        <w:rPr>
          <w:sz w:val="28"/>
          <w:szCs w:val="28"/>
        </w:rPr>
        <w:t>Общий объем доходов в 201</w:t>
      </w:r>
      <w:r>
        <w:rPr>
          <w:sz w:val="28"/>
          <w:szCs w:val="28"/>
        </w:rPr>
        <w:t>9</w:t>
      </w:r>
      <w:r w:rsidRPr="00D56042">
        <w:rPr>
          <w:sz w:val="28"/>
          <w:szCs w:val="28"/>
        </w:rPr>
        <w:t xml:space="preserve"> году определен в сумме </w:t>
      </w:r>
      <w:r>
        <w:rPr>
          <w:b/>
          <w:sz w:val="28"/>
          <w:szCs w:val="28"/>
        </w:rPr>
        <w:t>1</w:t>
      </w:r>
      <w:r w:rsidR="00B443E3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079</w:t>
      </w:r>
      <w:r w:rsidR="00B443E3">
        <w:rPr>
          <w:b/>
          <w:sz w:val="28"/>
          <w:szCs w:val="28"/>
        </w:rPr>
        <w:t xml:space="preserve">,6 </w:t>
      </w:r>
      <w:r w:rsidR="00B443E3" w:rsidRPr="00B443E3">
        <w:rPr>
          <w:sz w:val="28"/>
          <w:szCs w:val="28"/>
        </w:rPr>
        <w:t>млн.</w:t>
      </w:r>
      <w:r w:rsidRPr="00D56042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 в том числе налоговых и неналоговых доходов 277</w:t>
      </w:r>
      <w:r w:rsidR="00B443E3">
        <w:rPr>
          <w:sz w:val="28"/>
          <w:szCs w:val="28"/>
        </w:rPr>
        <w:t>,3</w:t>
      </w:r>
      <w:r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>
        <w:rPr>
          <w:sz w:val="28"/>
          <w:szCs w:val="28"/>
        </w:rPr>
        <w:t>. рублей. К</w:t>
      </w:r>
      <w:r w:rsidRPr="00D56042">
        <w:rPr>
          <w:sz w:val="28"/>
          <w:szCs w:val="28"/>
        </w:rPr>
        <w:t xml:space="preserve"> первоначальному </w:t>
      </w:r>
      <w:r>
        <w:rPr>
          <w:sz w:val="28"/>
          <w:szCs w:val="28"/>
        </w:rPr>
        <w:t>прогнозу</w:t>
      </w:r>
      <w:r w:rsidRPr="00D56042">
        <w:rPr>
          <w:sz w:val="28"/>
          <w:szCs w:val="28"/>
        </w:rPr>
        <w:t xml:space="preserve"> </w:t>
      </w:r>
      <w:r>
        <w:rPr>
          <w:sz w:val="28"/>
          <w:szCs w:val="28"/>
        </w:rPr>
        <w:t>текущего года</w:t>
      </w:r>
      <w:r w:rsidRPr="00D56042">
        <w:rPr>
          <w:sz w:val="28"/>
          <w:szCs w:val="28"/>
        </w:rPr>
        <w:t xml:space="preserve"> </w:t>
      </w:r>
      <w:r w:rsidRPr="00AC3440">
        <w:rPr>
          <w:b/>
          <w:sz w:val="28"/>
          <w:szCs w:val="28"/>
        </w:rPr>
        <w:t>общая сумма доходов спланирована со снижением на 37</w:t>
      </w:r>
      <w:r w:rsidR="00B443E3">
        <w:rPr>
          <w:b/>
          <w:sz w:val="28"/>
          <w:szCs w:val="28"/>
        </w:rPr>
        <w:t>,2</w:t>
      </w:r>
      <w:r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>
        <w:rPr>
          <w:sz w:val="28"/>
          <w:szCs w:val="28"/>
        </w:rPr>
        <w:t>. рублей за счет областных межбюджетных трансфертов</w:t>
      </w:r>
      <w:r w:rsidR="00AC3440">
        <w:rPr>
          <w:sz w:val="28"/>
          <w:szCs w:val="28"/>
        </w:rPr>
        <w:t xml:space="preserve">, </w:t>
      </w:r>
      <w:r w:rsidR="00AC3440" w:rsidRPr="00AC3440">
        <w:rPr>
          <w:b/>
          <w:sz w:val="28"/>
          <w:szCs w:val="28"/>
        </w:rPr>
        <w:t>по налоговым и неналоговым доходам</w:t>
      </w:r>
      <w:r w:rsidR="00AC3440">
        <w:rPr>
          <w:sz w:val="28"/>
          <w:szCs w:val="28"/>
        </w:rPr>
        <w:t xml:space="preserve"> с ростом на 3,4%</w:t>
      </w:r>
      <w:r>
        <w:rPr>
          <w:sz w:val="28"/>
          <w:szCs w:val="28"/>
        </w:rPr>
        <w:t>.</w:t>
      </w:r>
    </w:p>
    <w:p w:rsidR="007A74DA" w:rsidRDefault="007A74DA" w:rsidP="003500F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48638CB" wp14:editId="1C3D93FF">
            <wp:extent cx="4418756" cy="38862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63" cy="3886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4DA" w:rsidRDefault="007A74DA" w:rsidP="007A74D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7A74DA" w:rsidRPr="004E73EA" w:rsidRDefault="007A74DA" w:rsidP="007A7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Структура доходов районного</w:t>
      </w:r>
      <w:r w:rsidRPr="004E73EA">
        <w:rPr>
          <w:sz w:val="28"/>
          <w:szCs w:val="28"/>
        </w:rPr>
        <w:t xml:space="preserve"> бюджета 201</w:t>
      </w:r>
      <w:r>
        <w:rPr>
          <w:sz w:val="28"/>
          <w:szCs w:val="28"/>
        </w:rPr>
        <w:t>9</w:t>
      </w:r>
      <w:r w:rsidRPr="004E73EA">
        <w:rPr>
          <w:sz w:val="28"/>
          <w:szCs w:val="28"/>
        </w:rPr>
        <w:t xml:space="preserve"> года </w:t>
      </w:r>
      <w:r>
        <w:rPr>
          <w:sz w:val="28"/>
          <w:szCs w:val="28"/>
        </w:rPr>
        <w:t>включает в себя</w:t>
      </w:r>
      <w:r w:rsidRPr="004E73EA">
        <w:rPr>
          <w:sz w:val="28"/>
          <w:szCs w:val="28"/>
        </w:rPr>
        <w:t>:</w:t>
      </w:r>
    </w:p>
    <w:p w:rsidR="007A74DA" w:rsidRPr="004E73EA" w:rsidRDefault="007A74DA" w:rsidP="007A74DA">
      <w:pPr>
        <w:ind w:firstLine="708"/>
        <w:jc w:val="both"/>
        <w:rPr>
          <w:sz w:val="28"/>
          <w:szCs w:val="28"/>
        </w:rPr>
      </w:pPr>
      <w:r w:rsidRPr="004E73EA">
        <w:rPr>
          <w:sz w:val="28"/>
          <w:szCs w:val="28"/>
        </w:rPr>
        <w:t>- налоговы</w:t>
      </w:r>
      <w:r>
        <w:rPr>
          <w:sz w:val="28"/>
          <w:szCs w:val="28"/>
        </w:rPr>
        <w:t>е</w:t>
      </w:r>
      <w:r w:rsidRPr="004E73EA">
        <w:rPr>
          <w:sz w:val="28"/>
          <w:szCs w:val="28"/>
        </w:rPr>
        <w:t xml:space="preserve"> доход</w:t>
      </w:r>
      <w:r>
        <w:rPr>
          <w:sz w:val="28"/>
          <w:szCs w:val="28"/>
        </w:rPr>
        <w:t>ы</w:t>
      </w:r>
      <w:r w:rsidRPr="004E73EA">
        <w:rPr>
          <w:sz w:val="28"/>
          <w:szCs w:val="28"/>
        </w:rPr>
        <w:t>, в сумме 2</w:t>
      </w:r>
      <w:r>
        <w:rPr>
          <w:sz w:val="28"/>
          <w:szCs w:val="28"/>
        </w:rPr>
        <w:t>60</w:t>
      </w:r>
      <w:r w:rsidR="00B443E3">
        <w:rPr>
          <w:sz w:val="28"/>
          <w:szCs w:val="28"/>
        </w:rPr>
        <w:t>,7</w:t>
      </w:r>
      <w:r w:rsidRPr="004E73EA"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 w:rsidRPr="004E73EA">
        <w:rPr>
          <w:sz w:val="28"/>
          <w:szCs w:val="28"/>
        </w:rPr>
        <w:t>. рублей;</w:t>
      </w:r>
    </w:p>
    <w:p w:rsidR="007A74DA" w:rsidRPr="004E73EA" w:rsidRDefault="007A74DA" w:rsidP="007A74DA">
      <w:pPr>
        <w:ind w:firstLine="708"/>
        <w:jc w:val="both"/>
        <w:rPr>
          <w:sz w:val="28"/>
          <w:szCs w:val="28"/>
        </w:rPr>
      </w:pPr>
      <w:r w:rsidRPr="004E73EA">
        <w:rPr>
          <w:sz w:val="28"/>
          <w:szCs w:val="28"/>
        </w:rPr>
        <w:t>- неналоговы</w:t>
      </w:r>
      <w:r>
        <w:rPr>
          <w:sz w:val="28"/>
          <w:szCs w:val="28"/>
        </w:rPr>
        <w:t>е</w:t>
      </w:r>
      <w:r w:rsidRPr="004E73EA">
        <w:rPr>
          <w:sz w:val="28"/>
          <w:szCs w:val="28"/>
        </w:rPr>
        <w:t xml:space="preserve"> доход</w:t>
      </w:r>
      <w:r>
        <w:rPr>
          <w:sz w:val="28"/>
          <w:szCs w:val="28"/>
        </w:rPr>
        <w:t>ы</w:t>
      </w:r>
      <w:r w:rsidRPr="004E73EA">
        <w:rPr>
          <w:sz w:val="28"/>
          <w:szCs w:val="28"/>
        </w:rPr>
        <w:t xml:space="preserve">, в сумме </w:t>
      </w:r>
      <w:r>
        <w:rPr>
          <w:sz w:val="28"/>
          <w:szCs w:val="28"/>
        </w:rPr>
        <w:t>16</w:t>
      </w:r>
      <w:r w:rsidR="00B443E3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4E73EA"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 w:rsidRPr="004E73EA">
        <w:rPr>
          <w:sz w:val="28"/>
          <w:szCs w:val="28"/>
        </w:rPr>
        <w:t>. рублей;</w:t>
      </w:r>
    </w:p>
    <w:p w:rsidR="007A74DA" w:rsidRPr="004E73EA" w:rsidRDefault="007A74DA" w:rsidP="007A74DA">
      <w:pPr>
        <w:ind w:firstLine="708"/>
        <w:jc w:val="both"/>
        <w:rPr>
          <w:sz w:val="28"/>
          <w:szCs w:val="28"/>
        </w:rPr>
      </w:pPr>
      <w:r w:rsidRPr="004E73EA">
        <w:rPr>
          <w:sz w:val="28"/>
          <w:szCs w:val="28"/>
        </w:rPr>
        <w:t xml:space="preserve">- </w:t>
      </w:r>
      <w:r>
        <w:rPr>
          <w:sz w:val="28"/>
          <w:szCs w:val="28"/>
        </w:rPr>
        <w:t>межбюджетные трансферты</w:t>
      </w:r>
      <w:r w:rsidRPr="004E73EA">
        <w:rPr>
          <w:sz w:val="28"/>
          <w:szCs w:val="28"/>
        </w:rPr>
        <w:t>, в сумме 8</w:t>
      </w:r>
      <w:r>
        <w:rPr>
          <w:sz w:val="28"/>
          <w:szCs w:val="28"/>
        </w:rPr>
        <w:t>02</w:t>
      </w:r>
      <w:r w:rsidR="00B443E3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4E73EA"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 w:rsidRPr="004E73EA">
        <w:rPr>
          <w:sz w:val="28"/>
          <w:szCs w:val="28"/>
        </w:rPr>
        <w:t xml:space="preserve">. рублей. </w:t>
      </w:r>
    </w:p>
    <w:p w:rsidR="007A74DA" w:rsidRPr="004E73EA" w:rsidRDefault="007A74DA" w:rsidP="007A7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бюджета н</w:t>
      </w:r>
      <w:r w:rsidRPr="004E73EA">
        <w:rPr>
          <w:sz w:val="28"/>
          <w:szCs w:val="28"/>
        </w:rPr>
        <w:t>алоговые доходы состав</w:t>
      </w:r>
      <w:r>
        <w:rPr>
          <w:sz w:val="28"/>
          <w:szCs w:val="28"/>
        </w:rPr>
        <w:t>ляют</w:t>
      </w:r>
      <w:r w:rsidRPr="004E73EA">
        <w:rPr>
          <w:sz w:val="28"/>
          <w:szCs w:val="28"/>
        </w:rPr>
        <w:t xml:space="preserve"> </w:t>
      </w:r>
      <w:r>
        <w:rPr>
          <w:sz w:val="28"/>
          <w:szCs w:val="28"/>
        </w:rPr>
        <w:t>24,1</w:t>
      </w:r>
      <w:r w:rsidRPr="004E73EA">
        <w:rPr>
          <w:sz w:val="28"/>
          <w:szCs w:val="28"/>
        </w:rPr>
        <w:t>%, неналоговые доходы 1,</w:t>
      </w:r>
      <w:r>
        <w:rPr>
          <w:sz w:val="28"/>
          <w:szCs w:val="28"/>
        </w:rPr>
        <w:t>5</w:t>
      </w:r>
      <w:r w:rsidRPr="004E73EA">
        <w:rPr>
          <w:sz w:val="28"/>
          <w:szCs w:val="28"/>
        </w:rPr>
        <w:t>%</w:t>
      </w:r>
      <w:r>
        <w:rPr>
          <w:sz w:val="28"/>
          <w:szCs w:val="28"/>
        </w:rPr>
        <w:t>,</w:t>
      </w:r>
      <w:r w:rsidRPr="004E73EA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4E73EA">
        <w:rPr>
          <w:sz w:val="28"/>
          <w:szCs w:val="28"/>
        </w:rPr>
        <w:t>ежбюджетные трансферты 7</w:t>
      </w:r>
      <w:r>
        <w:rPr>
          <w:sz w:val="28"/>
          <w:szCs w:val="28"/>
        </w:rPr>
        <w:t>4,3</w:t>
      </w:r>
      <w:r w:rsidRPr="004E73EA">
        <w:rPr>
          <w:sz w:val="28"/>
          <w:szCs w:val="28"/>
        </w:rPr>
        <w:t xml:space="preserve">%. </w:t>
      </w:r>
    </w:p>
    <w:p w:rsidR="007A74DA" w:rsidRPr="00383E23" w:rsidRDefault="007A74DA" w:rsidP="007A74DA">
      <w:pPr>
        <w:ind w:firstLine="708"/>
        <w:jc w:val="both"/>
        <w:rPr>
          <w:color w:val="FF0000"/>
          <w:sz w:val="28"/>
          <w:szCs w:val="28"/>
        </w:rPr>
      </w:pPr>
    </w:p>
    <w:p w:rsidR="007A74DA" w:rsidRDefault="007A74DA" w:rsidP="007A74DA">
      <w:pPr>
        <w:ind w:firstLine="708"/>
        <w:jc w:val="both"/>
        <w:rPr>
          <w:sz w:val="28"/>
          <w:szCs w:val="28"/>
        </w:rPr>
      </w:pPr>
    </w:p>
    <w:p w:rsidR="007A74DA" w:rsidRDefault="007A74DA" w:rsidP="007A74DA">
      <w:pPr>
        <w:ind w:firstLine="708"/>
        <w:jc w:val="both"/>
        <w:rPr>
          <w:sz w:val="28"/>
          <w:szCs w:val="28"/>
        </w:rPr>
      </w:pPr>
    </w:p>
    <w:p w:rsidR="007A74DA" w:rsidRDefault="007A74DA" w:rsidP="003500F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54E3B81" wp14:editId="254D7B16">
            <wp:extent cx="4733925" cy="3629343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802" cy="363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4DA" w:rsidRPr="006924F9" w:rsidRDefault="007A74DA" w:rsidP="007A7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источником налоговых доходов в районном бюджете является </w:t>
      </w:r>
      <w:r w:rsidRPr="00E528AF">
        <w:rPr>
          <w:b/>
          <w:sz w:val="28"/>
          <w:szCs w:val="28"/>
        </w:rPr>
        <w:t>налог на доходы физических лиц</w:t>
      </w:r>
      <w:r>
        <w:rPr>
          <w:sz w:val="28"/>
          <w:szCs w:val="28"/>
        </w:rPr>
        <w:t xml:space="preserve"> и прогнозируемое поступление </w:t>
      </w:r>
      <w:r w:rsidRPr="00E528AF">
        <w:rPr>
          <w:sz w:val="28"/>
          <w:szCs w:val="28"/>
        </w:rPr>
        <w:t>его</w:t>
      </w:r>
      <w:r>
        <w:rPr>
          <w:sz w:val="28"/>
          <w:szCs w:val="28"/>
        </w:rPr>
        <w:t xml:space="preserve"> в 2019 году составляет 210</w:t>
      </w:r>
      <w:r w:rsidR="00B443E3">
        <w:rPr>
          <w:sz w:val="28"/>
          <w:szCs w:val="28"/>
        </w:rPr>
        <w:t>,</w:t>
      </w:r>
      <w:r>
        <w:rPr>
          <w:sz w:val="28"/>
          <w:szCs w:val="28"/>
        </w:rPr>
        <w:t xml:space="preserve">3 </w:t>
      </w:r>
      <w:r w:rsidR="00B443E3">
        <w:rPr>
          <w:sz w:val="28"/>
          <w:szCs w:val="28"/>
        </w:rPr>
        <w:t>млн</w:t>
      </w:r>
      <w:r>
        <w:rPr>
          <w:sz w:val="28"/>
          <w:szCs w:val="28"/>
        </w:rPr>
        <w:t xml:space="preserve">. рублей. Удельный вес НДФЛ в составе налоговых доходов составляет 80,7%. Данный источник в бюджете района рассчитан с учетом дополнительного норматива отчислений от налога на доходы физических лиц, </w:t>
      </w:r>
      <w:r w:rsidRPr="00072189">
        <w:rPr>
          <w:sz w:val="28"/>
          <w:szCs w:val="28"/>
        </w:rPr>
        <w:t>заменяющ</w:t>
      </w:r>
      <w:r>
        <w:rPr>
          <w:sz w:val="28"/>
          <w:szCs w:val="28"/>
        </w:rPr>
        <w:t>его</w:t>
      </w:r>
      <w:r w:rsidRPr="00072189">
        <w:rPr>
          <w:sz w:val="28"/>
          <w:szCs w:val="28"/>
        </w:rPr>
        <w:t xml:space="preserve"> часть дотации на выравнивание бюджетной обеспеченности муниципальных районов</w:t>
      </w:r>
      <w:r>
        <w:rPr>
          <w:sz w:val="28"/>
          <w:szCs w:val="28"/>
        </w:rPr>
        <w:t xml:space="preserve"> и его величина определена на 2019 год в областном бюджете в размере 62,2</w:t>
      </w:r>
      <w:r w:rsidRPr="006924F9">
        <w:rPr>
          <w:sz w:val="28"/>
          <w:szCs w:val="28"/>
        </w:rPr>
        <w:t>%. В сопоставимых условиях НДФЛ спрогнозирован на 2019 год с ростом 4,</w:t>
      </w:r>
      <w:r>
        <w:rPr>
          <w:sz w:val="28"/>
          <w:szCs w:val="28"/>
        </w:rPr>
        <w:t>5</w:t>
      </w:r>
      <w:r w:rsidRPr="006924F9">
        <w:rPr>
          <w:sz w:val="28"/>
          <w:szCs w:val="28"/>
        </w:rPr>
        <w:t xml:space="preserve">% к первоначально утвержденному бюджету на текущий год.  </w:t>
      </w:r>
    </w:p>
    <w:p w:rsidR="007A74DA" w:rsidRPr="00231561" w:rsidRDefault="007A74DA" w:rsidP="007A74DA">
      <w:pPr>
        <w:ind w:firstLine="708"/>
        <w:jc w:val="both"/>
        <w:rPr>
          <w:sz w:val="28"/>
          <w:szCs w:val="28"/>
        </w:rPr>
      </w:pPr>
      <w:r w:rsidRPr="00231561">
        <w:rPr>
          <w:sz w:val="28"/>
          <w:szCs w:val="28"/>
        </w:rPr>
        <w:t>Поступление</w:t>
      </w:r>
      <w:r w:rsidRPr="00231561">
        <w:rPr>
          <w:b/>
          <w:sz w:val="28"/>
          <w:szCs w:val="28"/>
        </w:rPr>
        <w:t xml:space="preserve"> Акцизов</w:t>
      </w:r>
      <w:r w:rsidRPr="00231561">
        <w:rPr>
          <w:sz w:val="28"/>
          <w:szCs w:val="28"/>
        </w:rPr>
        <w:t xml:space="preserve"> на нефтепродукты прогнозируется в 2019 году в сумме 18</w:t>
      </w:r>
      <w:r w:rsidR="00B443E3">
        <w:rPr>
          <w:sz w:val="28"/>
          <w:szCs w:val="28"/>
        </w:rPr>
        <w:t>,</w:t>
      </w:r>
      <w:r w:rsidRPr="00231561">
        <w:rPr>
          <w:sz w:val="28"/>
          <w:szCs w:val="28"/>
        </w:rPr>
        <w:t xml:space="preserve">8 </w:t>
      </w:r>
      <w:r w:rsidR="00B443E3">
        <w:rPr>
          <w:sz w:val="28"/>
          <w:szCs w:val="28"/>
        </w:rPr>
        <w:t>млн</w:t>
      </w:r>
      <w:r w:rsidRPr="00231561">
        <w:rPr>
          <w:sz w:val="28"/>
          <w:szCs w:val="28"/>
        </w:rPr>
        <w:t>. рублей, с ростом к 2018 году – 5,</w:t>
      </w:r>
      <w:r>
        <w:rPr>
          <w:sz w:val="28"/>
          <w:szCs w:val="28"/>
        </w:rPr>
        <w:t>4</w:t>
      </w:r>
      <w:r w:rsidRPr="00231561">
        <w:rPr>
          <w:sz w:val="28"/>
          <w:szCs w:val="28"/>
        </w:rPr>
        <w:t>%. За счет данного источника решаются вопросы местного значения в сфере дорожной деятельности района и сельских поселений.</w:t>
      </w:r>
    </w:p>
    <w:p w:rsidR="007A74DA" w:rsidRPr="00231561" w:rsidRDefault="007A74DA" w:rsidP="007A74DA">
      <w:pPr>
        <w:ind w:firstLine="708"/>
        <w:jc w:val="both"/>
        <w:rPr>
          <w:sz w:val="28"/>
          <w:szCs w:val="28"/>
        </w:rPr>
      </w:pPr>
      <w:r w:rsidRPr="00231561">
        <w:rPr>
          <w:sz w:val="28"/>
          <w:szCs w:val="28"/>
        </w:rPr>
        <w:t xml:space="preserve"> Доля акцизов в налоговых доходах – 7,2%. </w:t>
      </w:r>
    </w:p>
    <w:p w:rsidR="00B443E3" w:rsidRDefault="007A74DA" w:rsidP="007A74DA">
      <w:pPr>
        <w:ind w:firstLine="708"/>
        <w:jc w:val="both"/>
        <w:rPr>
          <w:sz w:val="28"/>
          <w:szCs w:val="28"/>
        </w:rPr>
      </w:pPr>
      <w:r w:rsidRPr="00231561">
        <w:rPr>
          <w:sz w:val="28"/>
          <w:szCs w:val="28"/>
        </w:rPr>
        <w:lastRenderedPageBreak/>
        <w:t xml:space="preserve">Доходы от налога, </w:t>
      </w:r>
      <w:r w:rsidRPr="00231561">
        <w:rPr>
          <w:b/>
          <w:sz w:val="28"/>
          <w:szCs w:val="28"/>
        </w:rPr>
        <w:t>взимаемого в связи с применением упрощенной</w:t>
      </w:r>
      <w:r w:rsidRPr="00231561">
        <w:rPr>
          <w:sz w:val="28"/>
          <w:szCs w:val="28"/>
        </w:rPr>
        <w:t xml:space="preserve"> </w:t>
      </w:r>
      <w:r w:rsidRPr="00231561">
        <w:rPr>
          <w:b/>
          <w:sz w:val="28"/>
          <w:szCs w:val="28"/>
        </w:rPr>
        <w:t>системы налогообложения,</w:t>
      </w:r>
      <w:r w:rsidRPr="00231561">
        <w:rPr>
          <w:sz w:val="28"/>
          <w:szCs w:val="28"/>
        </w:rPr>
        <w:t xml:space="preserve"> состав</w:t>
      </w:r>
      <w:r w:rsidR="00B443E3">
        <w:rPr>
          <w:sz w:val="28"/>
          <w:szCs w:val="28"/>
        </w:rPr>
        <w:t>я</w:t>
      </w:r>
      <w:r w:rsidRPr="00231561">
        <w:rPr>
          <w:sz w:val="28"/>
          <w:szCs w:val="28"/>
        </w:rPr>
        <w:t>т в 2019 году 10</w:t>
      </w:r>
      <w:r w:rsidR="00B443E3">
        <w:rPr>
          <w:sz w:val="28"/>
          <w:szCs w:val="28"/>
        </w:rPr>
        <w:t>,4</w:t>
      </w:r>
      <w:r w:rsidRPr="00231561">
        <w:rPr>
          <w:sz w:val="28"/>
          <w:szCs w:val="28"/>
        </w:rPr>
        <w:t xml:space="preserve"> </w:t>
      </w:r>
      <w:r w:rsidR="00B443E3">
        <w:rPr>
          <w:sz w:val="28"/>
          <w:szCs w:val="28"/>
        </w:rPr>
        <w:t>млн</w:t>
      </w:r>
      <w:r w:rsidRPr="00231561">
        <w:rPr>
          <w:sz w:val="28"/>
          <w:szCs w:val="28"/>
        </w:rPr>
        <w:t>. рублей</w:t>
      </w:r>
      <w:r w:rsidR="00B443E3">
        <w:rPr>
          <w:sz w:val="28"/>
          <w:szCs w:val="28"/>
        </w:rPr>
        <w:t>, рост к текущему году составляет 7,7%</w:t>
      </w:r>
      <w:r w:rsidRPr="00231561">
        <w:rPr>
          <w:sz w:val="28"/>
          <w:szCs w:val="28"/>
        </w:rPr>
        <w:t>.</w:t>
      </w:r>
    </w:p>
    <w:p w:rsidR="007A74DA" w:rsidRPr="00231561" w:rsidRDefault="007A74DA" w:rsidP="007A74DA">
      <w:pPr>
        <w:ind w:firstLine="708"/>
        <w:jc w:val="both"/>
        <w:rPr>
          <w:sz w:val="28"/>
          <w:szCs w:val="28"/>
        </w:rPr>
      </w:pPr>
      <w:r w:rsidRPr="00231561">
        <w:rPr>
          <w:sz w:val="28"/>
          <w:szCs w:val="28"/>
        </w:rPr>
        <w:t>Его доля в налогах – 4,0%.</w:t>
      </w:r>
    </w:p>
    <w:p w:rsidR="008331F3" w:rsidRDefault="00B443E3" w:rsidP="007A74DA">
      <w:pPr>
        <w:ind w:firstLine="708"/>
        <w:jc w:val="both"/>
        <w:rPr>
          <w:sz w:val="28"/>
          <w:szCs w:val="28"/>
        </w:rPr>
      </w:pPr>
      <w:r w:rsidRPr="00B443E3">
        <w:rPr>
          <w:sz w:val="28"/>
          <w:szCs w:val="28"/>
        </w:rPr>
        <w:t>Поступление</w:t>
      </w:r>
      <w:r>
        <w:rPr>
          <w:b/>
          <w:sz w:val="28"/>
          <w:szCs w:val="28"/>
        </w:rPr>
        <w:t xml:space="preserve"> единого</w:t>
      </w:r>
      <w:r w:rsidR="007A74DA" w:rsidRPr="000C3C76">
        <w:rPr>
          <w:b/>
          <w:sz w:val="28"/>
          <w:szCs w:val="28"/>
        </w:rPr>
        <w:t xml:space="preserve"> налог</w:t>
      </w:r>
      <w:r>
        <w:rPr>
          <w:b/>
          <w:sz w:val="28"/>
          <w:szCs w:val="28"/>
        </w:rPr>
        <w:t>а</w:t>
      </w:r>
      <w:r w:rsidR="007A74DA" w:rsidRPr="000C3C76">
        <w:rPr>
          <w:b/>
          <w:sz w:val="28"/>
          <w:szCs w:val="28"/>
        </w:rPr>
        <w:t xml:space="preserve"> на вмененный доход</w:t>
      </w:r>
      <w:r w:rsidR="007A74DA" w:rsidRPr="000C3C76">
        <w:rPr>
          <w:sz w:val="28"/>
          <w:szCs w:val="28"/>
        </w:rPr>
        <w:t xml:space="preserve"> </w:t>
      </w:r>
      <w:r w:rsidR="00A415AF">
        <w:rPr>
          <w:sz w:val="28"/>
          <w:szCs w:val="28"/>
        </w:rPr>
        <w:t>в</w:t>
      </w:r>
      <w:r>
        <w:rPr>
          <w:sz w:val="28"/>
          <w:szCs w:val="28"/>
        </w:rPr>
        <w:t xml:space="preserve"> 2019 год</w:t>
      </w:r>
      <w:r w:rsidR="00A415AF">
        <w:rPr>
          <w:sz w:val="28"/>
          <w:szCs w:val="28"/>
        </w:rPr>
        <w:t xml:space="preserve">у </w:t>
      </w:r>
      <w:r w:rsidR="007A74DA" w:rsidRPr="000C3C76">
        <w:rPr>
          <w:sz w:val="28"/>
          <w:szCs w:val="28"/>
        </w:rPr>
        <w:t>ожидается в сумме 5</w:t>
      </w:r>
      <w:r>
        <w:rPr>
          <w:sz w:val="28"/>
          <w:szCs w:val="28"/>
        </w:rPr>
        <w:t>,9</w:t>
      </w:r>
      <w:r w:rsidR="007A74DA" w:rsidRPr="000C3C76">
        <w:rPr>
          <w:sz w:val="28"/>
          <w:szCs w:val="28"/>
        </w:rPr>
        <w:t xml:space="preserve"> </w:t>
      </w:r>
      <w:r>
        <w:rPr>
          <w:sz w:val="28"/>
          <w:szCs w:val="28"/>
        </w:rPr>
        <w:t>млн</w:t>
      </w:r>
      <w:r w:rsidR="007A74DA" w:rsidRPr="000C3C76">
        <w:rPr>
          <w:sz w:val="28"/>
          <w:szCs w:val="28"/>
        </w:rPr>
        <w:t>. рублей</w:t>
      </w:r>
      <w:r w:rsidR="008331F3">
        <w:rPr>
          <w:sz w:val="28"/>
          <w:szCs w:val="28"/>
        </w:rPr>
        <w:t>.</w:t>
      </w:r>
      <w:r w:rsidR="00A415AF">
        <w:rPr>
          <w:sz w:val="28"/>
          <w:szCs w:val="28"/>
        </w:rPr>
        <w:t xml:space="preserve"> </w:t>
      </w:r>
      <w:r w:rsidR="008331F3">
        <w:rPr>
          <w:sz w:val="28"/>
          <w:szCs w:val="28"/>
        </w:rPr>
        <w:t>В связи с отменой налога по некоторым видам деятельности прогнозируется сокращение налогоплательщиков и соответственно поступление налога.</w:t>
      </w:r>
      <w:r w:rsidR="00A415AF">
        <w:rPr>
          <w:sz w:val="28"/>
          <w:szCs w:val="28"/>
        </w:rPr>
        <w:t xml:space="preserve"> </w:t>
      </w:r>
      <w:r w:rsidR="008331F3" w:rsidRPr="008331F3">
        <w:rPr>
          <w:b/>
          <w:sz w:val="28"/>
          <w:szCs w:val="28"/>
        </w:rPr>
        <w:t>ЕНВД</w:t>
      </w:r>
      <w:r w:rsidR="008331F3">
        <w:rPr>
          <w:sz w:val="28"/>
          <w:szCs w:val="28"/>
        </w:rPr>
        <w:t xml:space="preserve"> действует до 1 января 2021 года.</w:t>
      </w:r>
    </w:p>
    <w:p w:rsidR="007A74DA" w:rsidRPr="000C3C76" w:rsidRDefault="007A74DA" w:rsidP="007A74DA">
      <w:pPr>
        <w:ind w:firstLine="708"/>
        <w:jc w:val="both"/>
        <w:rPr>
          <w:sz w:val="28"/>
          <w:szCs w:val="28"/>
        </w:rPr>
      </w:pPr>
      <w:r w:rsidRPr="000C3C76">
        <w:rPr>
          <w:sz w:val="28"/>
          <w:szCs w:val="28"/>
        </w:rPr>
        <w:t>Удельный вес его в налоговых поступлениях 2,3%.</w:t>
      </w:r>
    </w:p>
    <w:p w:rsidR="008331F3" w:rsidRDefault="007A74DA" w:rsidP="007A74DA">
      <w:pPr>
        <w:ind w:firstLine="708"/>
        <w:jc w:val="both"/>
        <w:rPr>
          <w:sz w:val="28"/>
          <w:szCs w:val="28"/>
        </w:rPr>
      </w:pPr>
      <w:r w:rsidRPr="000C3C76">
        <w:rPr>
          <w:b/>
          <w:sz w:val="28"/>
          <w:szCs w:val="28"/>
        </w:rPr>
        <w:t>Налог на добычу полезных ископаемых</w:t>
      </w:r>
      <w:r w:rsidRPr="000C3C76">
        <w:rPr>
          <w:sz w:val="28"/>
          <w:szCs w:val="28"/>
        </w:rPr>
        <w:t xml:space="preserve"> прогнозируе</w:t>
      </w:r>
      <w:r w:rsidR="008331F3">
        <w:rPr>
          <w:sz w:val="28"/>
          <w:szCs w:val="28"/>
        </w:rPr>
        <w:t>тся в сумме 6</w:t>
      </w:r>
      <w:r w:rsidR="00430888">
        <w:rPr>
          <w:sz w:val="28"/>
          <w:szCs w:val="28"/>
        </w:rPr>
        <w:t>,4</w:t>
      </w:r>
      <w:r w:rsidR="008331F3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="008331F3">
        <w:rPr>
          <w:sz w:val="28"/>
          <w:szCs w:val="28"/>
        </w:rPr>
        <w:t>. рублей, с ростом к 2018 году на 5,6%.</w:t>
      </w:r>
    </w:p>
    <w:p w:rsidR="007A74DA" w:rsidRPr="000C3C76" w:rsidRDefault="007A74DA" w:rsidP="007A74DA">
      <w:pPr>
        <w:ind w:firstLine="708"/>
        <w:jc w:val="both"/>
        <w:rPr>
          <w:sz w:val="28"/>
          <w:szCs w:val="28"/>
        </w:rPr>
      </w:pPr>
      <w:r w:rsidRPr="000C3C76">
        <w:rPr>
          <w:sz w:val="28"/>
          <w:szCs w:val="28"/>
        </w:rPr>
        <w:t>Его доля в налогах составляет 2,4%.</w:t>
      </w:r>
    </w:p>
    <w:p w:rsidR="00430888" w:rsidRDefault="007A74DA" w:rsidP="007A74DA">
      <w:pPr>
        <w:ind w:firstLine="708"/>
        <w:jc w:val="both"/>
        <w:rPr>
          <w:sz w:val="28"/>
          <w:szCs w:val="28"/>
        </w:rPr>
      </w:pPr>
      <w:r w:rsidRPr="007E51E5">
        <w:rPr>
          <w:sz w:val="28"/>
          <w:szCs w:val="28"/>
        </w:rPr>
        <w:t xml:space="preserve">Общий объем поступлений </w:t>
      </w:r>
      <w:r w:rsidRPr="007E51E5">
        <w:rPr>
          <w:b/>
          <w:sz w:val="28"/>
          <w:szCs w:val="28"/>
        </w:rPr>
        <w:t>государственной пошлины</w:t>
      </w:r>
      <w:r w:rsidRPr="007E51E5">
        <w:rPr>
          <w:sz w:val="28"/>
          <w:szCs w:val="28"/>
        </w:rPr>
        <w:t xml:space="preserve"> в бюджет Каслинского муниципального района в 2019 году прогнозируется в сумме 8</w:t>
      </w:r>
      <w:r w:rsidR="00430888">
        <w:rPr>
          <w:sz w:val="28"/>
          <w:szCs w:val="28"/>
        </w:rPr>
        <w:t>,</w:t>
      </w:r>
      <w:r w:rsidRPr="007E51E5">
        <w:rPr>
          <w:sz w:val="28"/>
          <w:szCs w:val="28"/>
        </w:rPr>
        <w:t xml:space="preserve">3 </w:t>
      </w:r>
      <w:r w:rsidR="00430888">
        <w:rPr>
          <w:sz w:val="28"/>
          <w:szCs w:val="28"/>
        </w:rPr>
        <w:t>млн</w:t>
      </w:r>
      <w:r w:rsidRPr="007E51E5">
        <w:rPr>
          <w:sz w:val="28"/>
          <w:szCs w:val="28"/>
        </w:rPr>
        <w:t>. рублей</w:t>
      </w:r>
      <w:r w:rsidR="00430888">
        <w:rPr>
          <w:sz w:val="28"/>
          <w:szCs w:val="28"/>
        </w:rPr>
        <w:t>, с ростом к 2018 году на 43,5%.</w:t>
      </w:r>
    </w:p>
    <w:p w:rsidR="007A74DA" w:rsidRPr="007E51E5" w:rsidRDefault="007A74DA" w:rsidP="007A74DA">
      <w:pPr>
        <w:ind w:firstLine="708"/>
        <w:jc w:val="both"/>
        <w:rPr>
          <w:sz w:val="28"/>
          <w:szCs w:val="28"/>
        </w:rPr>
      </w:pPr>
      <w:r w:rsidRPr="007E51E5">
        <w:rPr>
          <w:sz w:val="28"/>
          <w:szCs w:val="28"/>
        </w:rPr>
        <w:t>Доля поступления налога в прогнозе налоговых доходов бюджета Каслинского муниципального района составляет в 2019 году на уровне 3,2 %.</w:t>
      </w:r>
    </w:p>
    <w:p w:rsidR="007A74DA" w:rsidRPr="00072189" w:rsidRDefault="007A74DA" w:rsidP="007A74DA">
      <w:pPr>
        <w:ind w:firstLine="708"/>
        <w:jc w:val="both"/>
        <w:rPr>
          <w:color w:val="FF0000"/>
          <w:sz w:val="28"/>
          <w:szCs w:val="28"/>
        </w:rPr>
      </w:pPr>
    </w:p>
    <w:p w:rsidR="007A74DA" w:rsidRPr="00072189" w:rsidRDefault="007A74DA" w:rsidP="007A74DA">
      <w:pPr>
        <w:jc w:val="both"/>
        <w:rPr>
          <w:color w:val="FF0000"/>
          <w:sz w:val="28"/>
          <w:szCs w:val="28"/>
        </w:rPr>
      </w:pPr>
    </w:p>
    <w:p w:rsidR="007A74DA" w:rsidRPr="00072189" w:rsidRDefault="007A74DA" w:rsidP="003500F1">
      <w:pPr>
        <w:ind w:firstLine="708"/>
        <w:jc w:val="center"/>
        <w:rPr>
          <w:color w:val="FF0000"/>
          <w:sz w:val="28"/>
          <w:szCs w:val="28"/>
        </w:rPr>
      </w:pPr>
      <w:r w:rsidRPr="00072189">
        <w:rPr>
          <w:noProof/>
          <w:color w:val="FF0000"/>
          <w:sz w:val="28"/>
          <w:szCs w:val="28"/>
        </w:rPr>
        <w:drawing>
          <wp:inline distT="0" distB="0" distL="0" distR="0" wp14:anchorId="2877CFD0" wp14:editId="176C29B8">
            <wp:extent cx="4724400" cy="3000841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276" cy="3001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4DA" w:rsidRPr="007E51E5" w:rsidRDefault="007A74DA" w:rsidP="007A74DA">
      <w:pPr>
        <w:ind w:firstLine="708"/>
        <w:jc w:val="both"/>
        <w:rPr>
          <w:sz w:val="28"/>
          <w:szCs w:val="28"/>
        </w:rPr>
      </w:pPr>
      <w:r w:rsidRPr="007E51E5">
        <w:rPr>
          <w:sz w:val="28"/>
          <w:szCs w:val="28"/>
        </w:rPr>
        <w:t xml:space="preserve">В 2019 году планируется получить </w:t>
      </w:r>
      <w:r w:rsidRPr="007E51E5">
        <w:rPr>
          <w:b/>
          <w:sz w:val="28"/>
          <w:szCs w:val="28"/>
        </w:rPr>
        <w:t>неналоговых доходов</w:t>
      </w:r>
      <w:r w:rsidRPr="007E51E5">
        <w:rPr>
          <w:sz w:val="28"/>
          <w:szCs w:val="28"/>
        </w:rPr>
        <w:t xml:space="preserve"> в бюджет района в сумме 16</w:t>
      </w:r>
      <w:r w:rsidR="00430888">
        <w:rPr>
          <w:sz w:val="28"/>
          <w:szCs w:val="28"/>
        </w:rPr>
        <w:t>,</w:t>
      </w:r>
      <w:r w:rsidRPr="007E51E5">
        <w:rPr>
          <w:sz w:val="28"/>
          <w:szCs w:val="28"/>
        </w:rPr>
        <w:t xml:space="preserve">6 </w:t>
      </w:r>
      <w:r w:rsidR="00430888">
        <w:rPr>
          <w:sz w:val="28"/>
          <w:szCs w:val="28"/>
        </w:rPr>
        <w:t>млн</w:t>
      </w:r>
      <w:r w:rsidRPr="007E51E5">
        <w:rPr>
          <w:sz w:val="28"/>
          <w:szCs w:val="28"/>
        </w:rPr>
        <w:t>. рублей, в том числе доходов:</w:t>
      </w:r>
    </w:p>
    <w:p w:rsidR="007A74DA" w:rsidRPr="007E51E5" w:rsidRDefault="007A74DA" w:rsidP="007A74DA">
      <w:pPr>
        <w:ind w:firstLine="708"/>
        <w:jc w:val="both"/>
        <w:rPr>
          <w:b/>
          <w:sz w:val="28"/>
          <w:szCs w:val="28"/>
        </w:rPr>
      </w:pPr>
      <w:r w:rsidRPr="007E51E5">
        <w:rPr>
          <w:sz w:val="28"/>
          <w:szCs w:val="28"/>
        </w:rPr>
        <w:t xml:space="preserve">- от </w:t>
      </w:r>
      <w:r w:rsidRPr="007E51E5">
        <w:rPr>
          <w:b/>
          <w:sz w:val="28"/>
          <w:szCs w:val="28"/>
        </w:rPr>
        <w:t xml:space="preserve">аренды земельных участков, собственность на которые не разграничена в сумме </w:t>
      </w:r>
      <w:r w:rsidRPr="007E51E5">
        <w:rPr>
          <w:sz w:val="28"/>
          <w:szCs w:val="28"/>
        </w:rPr>
        <w:t>8</w:t>
      </w:r>
      <w:r w:rsidR="00430888">
        <w:rPr>
          <w:sz w:val="28"/>
          <w:szCs w:val="28"/>
        </w:rPr>
        <w:t>,5</w:t>
      </w:r>
      <w:r w:rsidRPr="007E51E5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7E51E5">
        <w:rPr>
          <w:sz w:val="28"/>
          <w:szCs w:val="28"/>
        </w:rPr>
        <w:t>. рублей</w:t>
      </w:r>
      <w:r w:rsidRPr="007E51E5">
        <w:rPr>
          <w:b/>
          <w:sz w:val="28"/>
          <w:szCs w:val="28"/>
        </w:rPr>
        <w:t>;</w:t>
      </w:r>
    </w:p>
    <w:p w:rsidR="007A74DA" w:rsidRPr="007E51E5" w:rsidRDefault="007A74DA" w:rsidP="007A74DA">
      <w:pPr>
        <w:ind w:firstLine="708"/>
        <w:jc w:val="both"/>
        <w:rPr>
          <w:sz w:val="28"/>
          <w:szCs w:val="28"/>
        </w:rPr>
      </w:pPr>
      <w:r w:rsidRPr="007E51E5">
        <w:rPr>
          <w:sz w:val="28"/>
          <w:szCs w:val="28"/>
        </w:rPr>
        <w:t xml:space="preserve">- от </w:t>
      </w:r>
      <w:r w:rsidRPr="007E51E5">
        <w:rPr>
          <w:b/>
          <w:sz w:val="28"/>
          <w:szCs w:val="28"/>
        </w:rPr>
        <w:t xml:space="preserve">продажи земельных участков, государственная собственность на которые не разграничена </w:t>
      </w:r>
      <w:r w:rsidRPr="007E51E5">
        <w:rPr>
          <w:sz w:val="28"/>
          <w:szCs w:val="28"/>
        </w:rPr>
        <w:t>– 1</w:t>
      </w:r>
      <w:r w:rsidR="00430888">
        <w:rPr>
          <w:sz w:val="28"/>
          <w:szCs w:val="28"/>
        </w:rPr>
        <w:t>,6</w:t>
      </w:r>
      <w:r w:rsidRPr="007E51E5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7E51E5">
        <w:rPr>
          <w:sz w:val="28"/>
          <w:szCs w:val="28"/>
        </w:rPr>
        <w:t xml:space="preserve">. рублей; </w:t>
      </w:r>
    </w:p>
    <w:p w:rsidR="007A74DA" w:rsidRPr="007E51E5" w:rsidRDefault="007A74DA" w:rsidP="007A74DA">
      <w:pPr>
        <w:ind w:firstLine="708"/>
        <w:jc w:val="both"/>
        <w:rPr>
          <w:sz w:val="28"/>
          <w:szCs w:val="28"/>
        </w:rPr>
      </w:pPr>
      <w:r w:rsidRPr="007E51E5">
        <w:rPr>
          <w:sz w:val="28"/>
          <w:szCs w:val="28"/>
        </w:rPr>
        <w:t xml:space="preserve">- от </w:t>
      </w:r>
      <w:r w:rsidRPr="007E51E5">
        <w:rPr>
          <w:b/>
          <w:sz w:val="28"/>
          <w:szCs w:val="28"/>
        </w:rPr>
        <w:t>реализации муниципального имущества</w:t>
      </w:r>
      <w:r w:rsidRPr="007E51E5">
        <w:rPr>
          <w:sz w:val="28"/>
          <w:szCs w:val="28"/>
        </w:rPr>
        <w:t xml:space="preserve"> – 1</w:t>
      </w:r>
      <w:r w:rsidR="00430888">
        <w:rPr>
          <w:sz w:val="28"/>
          <w:szCs w:val="28"/>
        </w:rPr>
        <w:t>,9</w:t>
      </w:r>
      <w:r w:rsidRPr="007E51E5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7E51E5">
        <w:rPr>
          <w:sz w:val="28"/>
          <w:szCs w:val="28"/>
        </w:rPr>
        <w:t xml:space="preserve">. рублей; </w:t>
      </w:r>
    </w:p>
    <w:p w:rsidR="007A74DA" w:rsidRPr="007E51E5" w:rsidRDefault="007A74DA" w:rsidP="007A74DA">
      <w:pPr>
        <w:ind w:firstLine="708"/>
        <w:jc w:val="both"/>
        <w:rPr>
          <w:sz w:val="28"/>
          <w:szCs w:val="28"/>
        </w:rPr>
      </w:pPr>
      <w:r w:rsidRPr="007E51E5">
        <w:rPr>
          <w:sz w:val="28"/>
          <w:szCs w:val="28"/>
        </w:rPr>
        <w:t xml:space="preserve">- </w:t>
      </w:r>
      <w:r w:rsidRPr="007E51E5">
        <w:rPr>
          <w:b/>
          <w:sz w:val="28"/>
          <w:szCs w:val="28"/>
        </w:rPr>
        <w:t>штрафов</w:t>
      </w:r>
      <w:r w:rsidRPr="007E51E5">
        <w:rPr>
          <w:sz w:val="28"/>
          <w:szCs w:val="28"/>
        </w:rPr>
        <w:t xml:space="preserve"> – 2</w:t>
      </w:r>
      <w:r w:rsidR="00430888">
        <w:rPr>
          <w:sz w:val="28"/>
          <w:szCs w:val="28"/>
        </w:rPr>
        <w:t>,6</w:t>
      </w:r>
      <w:r w:rsidRPr="007E51E5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7E51E5">
        <w:rPr>
          <w:sz w:val="28"/>
          <w:szCs w:val="28"/>
        </w:rPr>
        <w:t>. рублей;</w:t>
      </w:r>
    </w:p>
    <w:p w:rsidR="007A74DA" w:rsidRPr="007E51E5" w:rsidRDefault="00430888" w:rsidP="00430888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A74DA" w:rsidRPr="007E51E5">
        <w:rPr>
          <w:b/>
          <w:sz w:val="28"/>
          <w:szCs w:val="28"/>
        </w:rPr>
        <w:t xml:space="preserve">доходов от сдачи в аренду имущества составляющего муниципальную казну </w:t>
      </w:r>
      <w:r w:rsidR="007A74DA" w:rsidRPr="007E51E5">
        <w:rPr>
          <w:sz w:val="28"/>
          <w:szCs w:val="28"/>
        </w:rPr>
        <w:t>– 1</w:t>
      </w:r>
      <w:r>
        <w:rPr>
          <w:sz w:val="28"/>
          <w:szCs w:val="28"/>
        </w:rPr>
        <w:t>,7</w:t>
      </w:r>
      <w:r w:rsidR="007A74DA" w:rsidRPr="007E51E5">
        <w:rPr>
          <w:sz w:val="28"/>
          <w:szCs w:val="28"/>
        </w:rPr>
        <w:t xml:space="preserve"> </w:t>
      </w:r>
      <w:r>
        <w:rPr>
          <w:sz w:val="28"/>
          <w:szCs w:val="28"/>
        </w:rPr>
        <w:t>млн</w:t>
      </w:r>
      <w:r w:rsidR="007A74DA" w:rsidRPr="007E51E5">
        <w:rPr>
          <w:sz w:val="28"/>
          <w:szCs w:val="28"/>
        </w:rPr>
        <w:t>. рублей;</w:t>
      </w:r>
    </w:p>
    <w:p w:rsidR="007A74DA" w:rsidRPr="007E51E5" w:rsidRDefault="007A74DA" w:rsidP="007A74DA">
      <w:pPr>
        <w:ind w:firstLine="708"/>
        <w:jc w:val="both"/>
        <w:rPr>
          <w:sz w:val="28"/>
          <w:szCs w:val="28"/>
        </w:rPr>
      </w:pPr>
      <w:r w:rsidRPr="007E51E5">
        <w:rPr>
          <w:sz w:val="28"/>
          <w:szCs w:val="28"/>
        </w:rPr>
        <w:lastRenderedPageBreak/>
        <w:t xml:space="preserve">- доходов от </w:t>
      </w:r>
      <w:r w:rsidRPr="007E51E5">
        <w:rPr>
          <w:b/>
          <w:sz w:val="28"/>
          <w:szCs w:val="28"/>
        </w:rPr>
        <w:t>платы за негативное воздействие на окружающую среду</w:t>
      </w:r>
      <w:r w:rsidRPr="007E51E5">
        <w:rPr>
          <w:sz w:val="28"/>
          <w:szCs w:val="28"/>
        </w:rPr>
        <w:t xml:space="preserve"> – 298,6 тыс. рублей</w:t>
      </w:r>
      <w:r>
        <w:rPr>
          <w:sz w:val="28"/>
          <w:szCs w:val="28"/>
        </w:rPr>
        <w:t>.</w:t>
      </w:r>
    </w:p>
    <w:p w:rsidR="007A74DA" w:rsidRPr="00072189" w:rsidRDefault="007A74DA" w:rsidP="007A74DA">
      <w:pPr>
        <w:ind w:firstLine="708"/>
        <w:jc w:val="both"/>
        <w:rPr>
          <w:color w:val="FF0000"/>
          <w:sz w:val="28"/>
          <w:szCs w:val="28"/>
        </w:rPr>
      </w:pPr>
    </w:p>
    <w:p w:rsidR="007A74DA" w:rsidRDefault="007A74DA" w:rsidP="003500F1">
      <w:pPr>
        <w:jc w:val="center"/>
        <w:rPr>
          <w:color w:val="FF0000"/>
          <w:sz w:val="28"/>
          <w:szCs w:val="28"/>
        </w:rPr>
      </w:pPr>
      <w:r w:rsidRPr="00CA4587">
        <w:rPr>
          <w:noProof/>
          <w:color w:val="FF0000"/>
          <w:sz w:val="28"/>
          <w:szCs w:val="28"/>
        </w:rPr>
        <w:drawing>
          <wp:inline distT="0" distB="0" distL="0" distR="0" wp14:anchorId="2B893270" wp14:editId="4960CE2D">
            <wp:extent cx="4448175" cy="333613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333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4DA" w:rsidRPr="00CA4587" w:rsidRDefault="007A74DA" w:rsidP="007A74DA">
      <w:pPr>
        <w:shd w:val="clear" w:color="auto" w:fill="FFFFFF"/>
        <w:tabs>
          <w:tab w:val="left" w:pos="540"/>
        </w:tabs>
        <w:spacing w:line="276" w:lineRule="auto"/>
        <w:ind w:left="79" w:firstLine="709"/>
        <w:jc w:val="both"/>
        <w:rPr>
          <w:sz w:val="28"/>
          <w:szCs w:val="28"/>
        </w:rPr>
      </w:pPr>
      <w:r w:rsidRPr="00CA4587">
        <w:rPr>
          <w:sz w:val="28"/>
          <w:szCs w:val="28"/>
        </w:rPr>
        <w:t>Прогнозируется поступление межбюджетных трансфертов из</w:t>
      </w:r>
      <w:r w:rsidRPr="00CA4587">
        <w:rPr>
          <w:b/>
          <w:sz w:val="28"/>
          <w:szCs w:val="28"/>
        </w:rPr>
        <w:t xml:space="preserve"> </w:t>
      </w:r>
      <w:r w:rsidRPr="00CA4587">
        <w:rPr>
          <w:sz w:val="28"/>
          <w:szCs w:val="28"/>
        </w:rPr>
        <w:t xml:space="preserve">областного бюджета в 2019 году в сумме </w:t>
      </w:r>
      <w:r w:rsidRPr="00CA4587">
        <w:rPr>
          <w:b/>
          <w:sz w:val="28"/>
          <w:szCs w:val="28"/>
        </w:rPr>
        <w:t>802</w:t>
      </w:r>
      <w:r w:rsidR="00430888">
        <w:rPr>
          <w:b/>
          <w:sz w:val="28"/>
          <w:szCs w:val="28"/>
        </w:rPr>
        <w:t>,3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>. рублей</w:t>
      </w:r>
      <w:r w:rsidR="00430888">
        <w:rPr>
          <w:sz w:val="28"/>
          <w:szCs w:val="28"/>
        </w:rPr>
        <w:t>:</w:t>
      </w:r>
    </w:p>
    <w:p w:rsidR="007A74DA" w:rsidRPr="00CA4587" w:rsidRDefault="007A74DA" w:rsidP="007A74DA">
      <w:pPr>
        <w:shd w:val="clear" w:color="auto" w:fill="FFFFFF"/>
        <w:tabs>
          <w:tab w:val="left" w:pos="540"/>
        </w:tabs>
        <w:spacing w:line="276" w:lineRule="auto"/>
        <w:ind w:left="79" w:firstLine="709"/>
        <w:jc w:val="both"/>
        <w:rPr>
          <w:sz w:val="28"/>
          <w:szCs w:val="28"/>
        </w:rPr>
      </w:pPr>
      <w:r w:rsidRPr="00CA4587">
        <w:rPr>
          <w:sz w:val="28"/>
          <w:szCs w:val="28"/>
        </w:rPr>
        <w:t>Дотаци</w:t>
      </w:r>
      <w:r w:rsidR="00430888">
        <w:rPr>
          <w:sz w:val="28"/>
          <w:szCs w:val="28"/>
        </w:rPr>
        <w:t>й</w:t>
      </w:r>
      <w:r w:rsidRPr="00CA4587">
        <w:rPr>
          <w:sz w:val="28"/>
          <w:szCs w:val="28"/>
        </w:rPr>
        <w:t xml:space="preserve"> – 70</w:t>
      </w:r>
      <w:r w:rsidR="00430888">
        <w:rPr>
          <w:sz w:val="28"/>
          <w:szCs w:val="28"/>
        </w:rPr>
        <w:t>,4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>. рублей (рост к текущему году на 30</w:t>
      </w:r>
      <w:r w:rsidR="00430888">
        <w:rPr>
          <w:sz w:val="28"/>
          <w:szCs w:val="28"/>
        </w:rPr>
        <w:t>,3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 xml:space="preserve">. рублей); </w:t>
      </w:r>
    </w:p>
    <w:p w:rsidR="007A74DA" w:rsidRPr="00CA4587" w:rsidRDefault="007A74DA" w:rsidP="007A74DA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CA4587">
        <w:rPr>
          <w:sz w:val="28"/>
          <w:szCs w:val="28"/>
        </w:rPr>
        <w:t>субсиди</w:t>
      </w:r>
      <w:r w:rsidR="00430888">
        <w:rPr>
          <w:sz w:val="28"/>
          <w:szCs w:val="28"/>
        </w:rPr>
        <w:t>й</w:t>
      </w:r>
      <w:r w:rsidRPr="00CA4587">
        <w:rPr>
          <w:sz w:val="28"/>
          <w:szCs w:val="28"/>
        </w:rPr>
        <w:t xml:space="preserve"> – 173</w:t>
      </w:r>
      <w:r w:rsidR="00430888">
        <w:rPr>
          <w:sz w:val="28"/>
          <w:szCs w:val="28"/>
        </w:rPr>
        <w:t>,8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>. рублей (снижение к первоначальным назначениям на 2018 год на 61</w:t>
      </w:r>
      <w:r w:rsidR="00430888">
        <w:rPr>
          <w:sz w:val="28"/>
          <w:szCs w:val="28"/>
        </w:rPr>
        <w:t>,9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>. рублей, на 2019 год не запланированы субсидии местным бюджетам на строительство, реконструкцию, капитальный ремонт объектов инженерной и дорожной инфраструктуры, включая проектно-изыскательские работы);</w:t>
      </w:r>
    </w:p>
    <w:p w:rsidR="007A74DA" w:rsidRPr="00CA4587" w:rsidRDefault="007A74DA" w:rsidP="007A74DA">
      <w:pPr>
        <w:shd w:val="clear" w:color="auto" w:fill="FFFFFF"/>
        <w:spacing w:line="276" w:lineRule="auto"/>
        <w:ind w:left="79" w:firstLine="709"/>
        <w:jc w:val="both"/>
        <w:rPr>
          <w:sz w:val="28"/>
          <w:szCs w:val="28"/>
        </w:rPr>
      </w:pPr>
      <w:r w:rsidRPr="00CA4587">
        <w:rPr>
          <w:sz w:val="28"/>
          <w:szCs w:val="28"/>
        </w:rPr>
        <w:t>субвенци</w:t>
      </w:r>
      <w:r w:rsidR="00430888">
        <w:rPr>
          <w:sz w:val="28"/>
          <w:szCs w:val="28"/>
        </w:rPr>
        <w:t>й</w:t>
      </w:r>
      <w:r w:rsidRPr="00CA4587">
        <w:rPr>
          <w:sz w:val="28"/>
          <w:szCs w:val="28"/>
        </w:rPr>
        <w:t xml:space="preserve"> -  558</w:t>
      </w:r>
      <w:r w:rsidR="00430888">
        <w:rPr>
          <w:sz w:val="28"/>
          <w:szCs w:val="28"/>
        </w:rPr>
        <w:t>,1</w:t>
      </w:r>
      <w:r w:rsidRPr="00CA4587">
        <w:rPr>
          <w:sz w:val="28"/>
          <w:szCs w:val="28"/>
        </w:rPr>
        <w:t xml:space="preserve"> </w:t>
      </w:r>
      <w:r w:rsidR="00430888">
        <w:rPr>
          <w:sz w:val="28"/>
          <w:szCs w:val="28"/>
        </w:rPr>
        <w:t>млн</w:t>
      </w:r>
      <w:r w:rsidRPr="00CA4587">
        <w:rPr>
          <w:sz w:val="28"/>
          <w:szCs w:val="28"/>
        </w:rPr>
        <w:t>. рублей.</w:t>
      </w:r>
    </w:p>
    <w:p w:rsidR="007A74DA" w:rsidRPr="00CA4587" w:rsidRDefault="00430888" w:rsidP="004308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A4587">
        <w:rPr>
          <w:sz w:val="28"/>
          <w:szCs w:val="28"/>
        </w:rPr>
        <w:t xml:space="preserve">нижение </w:t>
      </w:r>
      <w:r w:rsidR="00043855">
        <w:rPr>
          <w:sz w:val="28"/>
          <w:szCs w:val="28"/>
        </w:rPr>
        <w:t xml:space="preserve">в 2019 году </w:t>
      </w:r>
      <w:r>
        <w:rPr>
          <w:sz w:val="28"/>
          <w:szCs w:val="28"/>
        </w:rPr>
        <w:t>от</w:t>
      </w:r>
      <w:r w:rsidRPr="00CA4587">
        <w:rPr>
          <w:sz w:val="28"/>
          <w:szCs w:val="28"/>
        </w:rPr>
        <w:t xml:space="preserve"> первоначальных прогнозных назначений </w:t>
      </w:r>
      <w:r w:rsidR="00043855">
        <w:rPr>
          <w:sz w:val="28"/>
          <w:szCs w:val="28"/>
        </w:rPr>
        <w:t>к</w:t>
      </w:r>
      <w:r w:rsidRPr="00CA4587">
        <w:rPr>
          <w:sz w:val="28"/>
          <w:szCs w:val="28"/>
        </w:rPr>
        <w:t xml:space="preserve"> текущем</w:t>
      </w:r>
      <w:r w:rsidR="00043855">
        <w:rPr>
          <w:sz w:val="28"/>
          <w:szCs w:val="28"/>
        </w:rPr>
        <w:t>у</w:t>
      </w:r>
      <w:r w:rsidRPr="00CA4587">
        <w:rPr>
          <w:sz w:val="28"/>
          <w:szCs w:val="28"/>
        </w:rPr>
        <w:t xml:space="preserve"> году на 5,4%</w:t>
      </w:r>
      <w:r>
        <w:rPr>
          <w:sz w:val="28"/>
          <w:szCs w:val="28"/>
        </w:rPr>
        <w:t>.</w:t>
      </w:r>
    </w:p>
    <w:p w:rsidR="007A74DA" w:rsidRPr="00072189" w:rsidRDefault="007A74DA" w:rsidP="007A74DA">
      <w:pPr>
        <w:jc w:val="both"/>
        <w:rPr>
          <w:color w:val="FF0000"/>
          <w:sz w:val="28"/>
          <w:szCs w:val="28"/>
        </w:rPr>
      </w:pPr>
    </w:p>
    <w:p w:rsidR="007A74DA" w:rsidRPr="00072189" w:rsidRDefault="007A74DA" w:rsidP="003500F1">
      <w:pPr>
        <w:ind w:firstLine="708"/>
        <w:jc w:val="center"/>
        <w:rPr>
          <w:color w:val="FF0000"/>
          <w:sz w:val="28"/>
          <w:szCs w:val="28"/>
        </w:rPr>
      </w:pPr>
      <w:r w:rsidRPr="0007218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1D265DF" wp14:editId="1F9AE778">
            <wp:extent cx="4650270" cy="31813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131" cy="3181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4DA" w:rsidRDefault="007A74DA" w:rsidP="007A74DA">
      <w:pPr>
        <w:jc w:val="both"/>
        <w:rPr>
          <w:sz w:val="28"/>
          <w:szCs w:val="28"/>
        </w:rPr>
      </w:pPr>
    </w:p>
    <w:p w:rsidR="007A74DA" w:rsidRPr="00CC403D" w:rsidRDefault="007A74DA" w:rsidP="007A74DA">
      <w:pPr>
        <w:ind w:firstLine="708"/>
        <w:jc w:val="both"/>
        <w:rPr>
          <w:sz w:val="28"/>
          <w:szCs w:val="28"/>
        </w:rPr>
      </w:pPr>
      <w:r w:rsidRPr="00CC403D">
        <w:rPr>
          <w:sz w:val="28"/>
          <w:szCs w:val="28"/>
        </w:rPr>
        <w:t>На исполнение переданных государственных полномочий будет направлено 51,7% доходов бюджета.</w:t>
      </w:r>
    </w:p>
    <w:p w:rsidR="007A74DA" w:rsidRPr="00CC403D" w:rsidRDefault="007A74DA" w:rsidP="007A74DA">
      <w:pPr>
        <w:ind w:firstLine="708"/>
        <w:jc w:val="both"/>
        <w:rPr>
          <w:sz w:val="28"/>
          <w:szCs w:val="28"/>
        </w:rPr>
      </w:pPr>
      <w:r w:rsidRPr="00CC403D">
        <w:rPr>
          <w:sz w:val="28"/>
          <w:szCs w:val="28"/>
        </w:rPr>
        <w:t xml:space="preserve">Соответственно 48,3% доходов будет направлена на исполнение собственных полномочий района. </w:t>
      </w:r>
    </w:p>
    <w:p w:rsidR="003500F1" w:rsidRDefault="003500F1" w:rsidP="00466102">
      <w:pPr>
        <w:ind w:firstLine="708"/>
        <w:jc w:val="center"/>
        <w:rPr>
          <w:b/>
          <w:sz w:val="28"/>
          <w:szCs w:val="28"/>
        </w:rPr>
      </w:pPr>
    </w:p>
    <w:p w:rsidR="00466102" w:rsidRDefault="00466102" w:rsidP="00466102">
      <w:pPr>
        <w:ind w:firstLine="708"/>
        <w:jc w:val="center"/>
        <w:rPr>
          <w:b/>
          <w:sz w:val="28"/>
          <w:szCs w:val="28"/>
        </w:rPr>
      </w:pPr>
      <w:r w:rsidRPr="00466102">
        <w:rPr>
          <w:b/>
          <w:sz w:val="28"/>
          <w:szCs w:val="28"/>
        </w:rPr>
        <w:t>РАСХОДЫ</w:t>
      </w:r>
    </w:p>
    <w:p w:rsidR="00EA322B" w:rsidRPr="00466102" w:rsidRDefault="00EA322B" w:rsidP="00466102">
      <w:pPr>
        <w:ind w:firstLine="708"/>
        <w:jc w:val="center"/>
        <w:rPr>
          <w:b/>
          <w:sz w:val="28"/>
          <w:szCs w:val="28"/>
        </w:rPr>
      </w:pPr>
    </w:p>
    <w:p w:rsidR="000B5026" w:rsidRDefault="00A77F69" w:rsidP="003500F1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B465AAC">
            <wp:extent cx="4216400" cy="3162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3D8" w:rsidRDefault="00EE33D8" w:rsidP="000B5026">
      <w:pPr>
        <w:jc w:val="center"/>
        <w:rPr>
          <w:b/>
          <w:sz w:val="28"/>
          <w:szCs w:val="28"/>
        </w:rPr>
      </w:pPr>
    </w:p>
    <w:p w:rsidR="00BE4FF8" w:rsidRDefault="00BE4FF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Важно не то, сколько ты зарабатываешь, но и как ты тратишь.</w:t>
      </w:r>
      <w:r w:rsidR="00EA322B">
        <w:rPr>
          <w:sz w:val="28"/>
          <w:szCs w:val="28"/>
        </w:rPr>
        <w:t xml:space="preserve"> Поэтому в</w:t>
      </w:r>
      <w:r>
        <w:rPr>
          <w:sz w:val="28"/>
          <w:szCs w:val="28"/>
        </w:rPr>
        <w:t>се проектировки расходов бюджета</w:t>
      </w:r>
      <w:r w:rsidR="00EA322B">
        <w:rPr>
          <w:sz w:val="28"/>
          <w:szCs w:val="28"/>
        </w:rPr>
        <w:t xml:space="preserve"> Каслинского муниципального района,</w:t>
      </w:r>
      <w:r w:rsidR="00EA322B" w:rsidRPr="00EA322B">
        <w:rPr>
          <w:sz w:val="28"/>
          <w:szCs w:val="28"/>
        </w:rPr>
        <w:t xml:space="preserve"> </w:t>
      </w:r>
      <w:r w:rsidR="00EA322B">
        <w:rPr>
          <w:sz w:val="28"/>
          <w:szCs w:val="28"/>
        </w:rPr>
        <w:t xml:space="preserve">которые предлагали главные распорядители бюджетных средств, </w:t>
      </w:r>
      <w:r>
        <w:rPr>
          <w:sz w:val="28"/>
          <w:szCs w:val="28"/>
        </w:rPr>
        <w:t xml:space="preserve"> рассматривались на комиссии у главы Каслинского муниципального района с </w:t>
      </w:r>
      <w:r>
        <w:rPr>
          <w:sz w:val="28"/>
          <w:szCs w:val="28"/>
        </w:rPr>
        <w:lastRenderedPageBreak/>
        <w:t xml:space="preserve">точки зрения эффективности, а после еще раз </w:t>
      </w:r>
      <w:r w:rsidR="00EA322B">
        <w:rPr>
          <w:sz w:val="28"/>
          <w:szCs w:val="28"/>
        </w:rPr>
        <w:t>-</w:t>
      </w:r>
      <w:r>
        <w:rPr>
          <w:sz w:val="28"/>
          <w:szCs w:val="28"/>
        </w:rPr>
        <w:t xml:space="preserve"> профильных комиссиях Собрания депутатов Каслинского муниципального района.</w:t>
      </w:r>
    </w:p>
    <w:p w:rsidR="00412B61" w:rsidRDefault="0046610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B5026">
        <w:rPr>
          <w:sz w:val="28"/>
          <w:szCs w:val="28"/>
        </w:rPr>
        <w:t>бщий объем расходов района на 201</w:t>
      </w:r>
      <w:r w:rsidR="00BE4FF8">
        <w:rPr>
          <w:sz w:val="28"/>
          <w:szCs w:val="28"/>
        </w:rPr>
        <w:t>9</w:t>
      </w:r>
      <w:r w:rsidR="00EA322B">
        <w:rPr>
          <w:sz w:val="28"/>
          <w:szCs w:val="28"/>
        </w:rPr>
        <w:t xml:space="preserve"> </w:t>
      </w:r>
      <w:r w:rsidR="000B5026">
        <w:rPr>
          <w:sz w:val="28"/>
          <w:szCs w:val="28"/>
        </w:rPr>
        <w:t xml:space="preserve">год </w:t>
      </w:r>
      <w:r w:rsidR="00EA322B">
        <w:rPr>
          <w:sz w:val="28"/>
          <w:szCs w:val="28"/>
        </w:rPr>
        <w:t xml:space="preserve">составляет </w:t>
      </w:r>
      <w:r w:rsidR="00EA322B">
        <w:rPr>
          <w:b/>
          <w:sz w:val="28"/>
          <w:szCs w:val="28"/>
        </w:rPr>
        <w:t>1079,6 млн.</w:t>
      </w:r>
      <w:r w:rsidR="00EA322B">
        <w:rPr>
          <w:sz w:val="28"/>
          <w:szCs w:val="28"/>
        </w:rPr>
        <w:t xml:space="preserve"> </w:t>
      </w:r>
      <w:r w:rsidR="00EA322B" w:rsidRPr="001168E1">
        <w:rPr>
          <w:b/>
          <w:sz w:val="28"/>
          <w:szCs w:val="28"/>
        </w:rPr>
        <w:t>рублей</w:t>
      </w:r>
      <w:r w:rsidR="00EA322B">
        <w:rPr>
          <w:b/>
          <w:sz w:val="28"/>
          <w:szCs w:val="28"/>
        </w:rPr>
        <w:t>.</w:t>
      </w:r>
      <w:r w:rsidR="00EA322B">
        <w:rPr>
          <w:sz w:val="28"/>
          <w:szCs w:val="28"/>
        </w:rPr>
        <w:t xml:space="preserve"> </w:t>
      </w:r>
      <w:r w:rsidR="00D151A1">
        <w:rPr>
          <w:sz w:val="28"/>
          <w:szCs w:val="28"/>
        </w:rPr>
        <w:t>86,7% всех расходов осуществляется в рамках муниципальных программ.</w:t>
      </w:r>
    </w:p>
    <w:p w:rsidR="003500F1" w:rsidRDefault="003500F1" w:rsidP="00AA7EFA">
      <w:pPr>
        <w:ind w:firstLine="708"/>
        <w:jc w:val="both"/>
        <w:rPr>
          <w:sz w:val="28"/>
          <w:szCs w:val="28"/>
        </w:rPr>
      </w:pPr>
    </w:p>
    <w:p w:rsidR="00A77F69" w:rsidRDefault="00A77F69" w:rsidP="007B7ABB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B96EA98">
            <wp:extent cx="4292600" cy="3219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21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00F1" w:rsidRDefault="003500F1" w:rsidP="007B7ABB">
      <w:pPr>
        <w:ind w:firstLine="708"/>
        <w:jc w:val="center"/>
        <w:rPr>
          <w:sz w:val="28"/>
          <w:szCs w:val="28"/>
        </w:rPr>
      </w:pPr>
    </w:p>
    <w:p w:rsidR="003500F1" w:rsidRDefault="003500F1" w:rsidP="007B7ABB">
      <w:pPr>
        <w:ind w:firstLine="708"/>
        <w:jc w:val="center"/>
        <w:rPr>
          <w:sz w:val="28"/>
          <w:szCs w:val="28"/>
        </w:rPr>
      </w:pPr>
    </w:p>
    <w:p w:rsidR="00D151A1" w:rsidRPr="00D151A1" w:rsidRDefault="00D151A1" w:rsidP="00D151A1">
      <w:pPr>
        <w:spacing w:line="276" w:lineRule="auto"/>
        <w:ind w:firstLine="709"/>
        <w:jc w:val="both"/>
        <w:rPr>
          <w:sz w:val="28"/>
          <w:szCs w:val="28"/>
        </w:rPr>
      </w:pPr>
      <w:r w:rsidRPr="00D151A1">
        <w:rPr>
          <w:sz w:val="28"/>
          <w:szCs w:val="28"/>
        </w:rPr>
        <w:t>При подготовке проекта бюджета был сделан ориентир на необходимость выполнения следующих задач:</w:t>
      </w:r>
    </w:p>
    <w:p w:rsidR="00D151A1" w:rsidRPr="00D151A1" w:rsidRDefault="00D151A1" w:rsidP="00D151A1">
      <w:pPr>
        <w:numPr>
          <w:ilvl w:val="0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 w:rsidRPr="00D151A1">
        <w:rPr>
          <w:sz w:val="28"/>
          <w:szCs w:val="28"/>
        </w:rPr>
        <w:t>Сохранение достигнутого уровня выполнения социальных обязательств.</w:t>
      </w:r>
    </w:p>
    <w:p w:rsidR="00D151A1" w:rsidRPr="00D151A1" w:rsidRDefault="00D151A1" w:rsidP="00D151A1">
      <w:pPr>
        <w:numPr>
          <w:ilvl w:val="0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 w:rsidRPr="00D151A1">
        <w:rPr>
          <w:sz w:val="28"/>
          <w:szCs w:val="28"/>
        </w:rPr>
        <w:t>Обеспечение дальнейшего повышения зарплат в бюджетной сфере в части реализации указов Президента РФ.</w:t>
      </w:r>
    </w:p>
    <w:p w:rsidR="00D151A1" w:rsidRPr="00D151A1" w:rsidRDefault="00D151A1" w:rsidP="00D151A1">
      <w:pPr>
        <w:numPr>
          <w:ilvl w:val="0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 w:rsidRPr="00D151A1">
        <w:rPr>
          <w:sz w:val="28"/>
          <w:szCs w:val="28"/>
        </w:rPr>
        <w:t>Повышение качества предоставляемых муниципальных и государственных услуг.</w:t>
      </w:r>
    </w:p>
    <w:p w:rsidR="00412B61" w:rsidRPr="003500F1" w:rsidRDefault="00D151A1" w:rsidP="00D151A1">
      <w:pPr>
        <w:numPr>
          <w:ilvl w:val="0"/>
          <w:numId w:val="1"/>
        </w:numPr>
        <w:spacing w:line="276" w:lineRule="auto"/>
        <w:ind w:firstLine="708"/>
        <w:jc w:val="both"/>
        <w:rPr>
          <w:color w:val="FFFFFF" w:themeColor="background1"/>
          <w:sz w:val="28"/>
          <w:szCs w:val="28"/>
        </w:rPr>
      </w:pPr>
      <w:r w:rsidRPr="003500F1">
        <w:rPr>
          <w:sz w:val="28"/>
          <w:szCs w:val="28"/>
        </w:rPr>
        <w:t xml:space="preserve">Сохранение условий для экономического развития </w:t>
      </w:r>
      <w:proofErr w:type="spellStart"/>
      <w:r w:rsidRPr="003500F1">
        <w:rPr>
          <w:sz w:val="28"/>
          <w:szCs w:val="28"/>
        </w:rPr>
        <w:t>района</w:t>
      </w:r>
      <w:proofErr w:type="gramStart"/>
      <w:r w:rsidRPr="003500F1">
        <w:rPr>
          <w:sz w:val="28"/>
          <w:szCs w:val="28"/>
        </w:rPr>
        <w:t>.</w:t>
      </w:r>
      <w:r w:rsidRPr="003500F1">
        <w:rPr>
          <w:color w:val="FFFFFF" w:themeColor="background1"/>
          <w:sz w:val="28"/>
          <w:szCs w:val="28"/>
        </w:rPr>
        <w:t>ю</w:t>
      </w:r>
      <w:proofErr w:type="gramEnd"/>
      <w:r w:rsidRPr="003500F1">
        <w:rPr>
          <w:color w:val="FFFFFF" w:themeColor="background1"/>
          <w:sz w:val="28"/>
          <w:szCs w:val="28"/>
        </w:rPr>
        <w:t>джетным</w:t>
      </w:r>
      <w:proofErr w:type="spellEnd"/>
      <w:r w:rsidRPr="003500F1">
        <w:rPr>
          <w:color w:val="FFFFFF" w:themeColor="background1"/>
          <w:sz w:val="28"/>
          <w:szCs w:val="28"/>
        </w:rPr>
        <w:t xml:space="preserve"> учреждениям на</w:t>
      </w:r>
    </w:p>
    <w:p w:rsidR="000D7C22" w:rsidRDefault="000D7C22" w:rsidP="00AA7EFA">
      <w:pPr>
        <w:ind w:firstLine="708"/>
        <w:jc w:val="both"/>
        <w:rPr>
          <w:sz w:val="28"/>
          <w:szCs w:val="28"/>
        </w:rPr>
      </w:pPr>
    </w:p>
    <w:p w:rsidR="00466102" w:rsidRDefault="00466102" w:rsidP="001168E1">
      <w:pPr>
        <w:ind w:firstLine="708"/>
        <w:jc w:val="center"/>
        <w:rPr>
          <w:b/>
          <w:sz w:val="36"/>
          <w:szCs w:val="36"/>
        </w:rPr>
      </w:pPr>
    </w:p>
    <w:p w:rsidR="003500F1" w:rsidRDefault="003500F1" w:rsidP="001168E1">
      <w:pPr>
        <w:ind w:firstLine="708"/>
        <w:jc w:val="center"/>
        <w:rPr>
          <w:b/>
          <w:sz w:val="36"/>
          <w:szCs w:val="36"/>
        </w:rPr>
      </w:pPr>
    </w:p>
    <w:p w:rsidR="003500F1" w:rsidRDefault="003500F1" w:rsidP="001168E1">
      <w:pPr>
        <w:ind w:firstLine="708"/>
        <w:jc w:val="center"/>
        <w:rPr>
          <w:b/>
          <w:sz w:val="36"/>
          <w:szCs w:val="36"/>
        </w:rPr>
      </w:pPr>
    </w:p>
    <w:p w:rsidR="003500F1" w:rsidRDefault="003500F1" w:rsidP="001168E1">
      <w:pPr>
        <w:ind w:firstLine="708"/>
        <w:jc w:val="center"/>
        <w:rPr>
          <w:b/>
          <w:sz w:val="36"/>
          <w:szCs w:val="36"/>
        </w:rPr>
      </w:pPr>
    </w:p>
    <w:p w:rsidR="003500F1" w:rsidRDefault="003500F1" w:rsidP="001168E1">
      <w:pPr>
        <w:ind w:firstLine="708"/>
        <w:jc w:val="center"/>
        <w:rPr>
          <w:b/>
          <w:sz w:val="36"/>
          <w:szCs w:val="36"/>
        </w:rPr>
      </w:pPr>
    </w:p>
    <w:p w:rsidR="003500F1" w:rsidRDefault="003500F1" w:rsidP="001168E1">
      <w:pPr>
        <w:ind w:firstLine="708"/>
        <w:jc w:val="center"/>
        <w:rPr>
          <w:b/>
          <w:sz w:val="36"/>
          <w:szCs w:val="36"/>
        </w:rPr>
      </w:pPr>
    </w:p>
    <w:p w:rsidR="001168E1" w:rsidRDefault="001168E1" w:rsidP="001168E1">
      <w:pPr>
        <w:ind w:firstLine="708"/>
        <w:jc w:val="center"/>
        <w:rPr>
          <w:b/>
          <w:sz w:val="36"/>
          <w:szCs w:val="36"/>
        </w:rPr>
      </w:pPr>
      <w:r w:rsidRPr="001168E1">
        <w:rPr>
          <w:b/>
          <w:sz w:val="36"/>
          <w:szCs w:val="36"/>
        </w:rPr>
        <w:lastRenderedPageBreak/>
        <w:t>Основные направления расходов</w:t>
      </w:r>
    </w:p>
    <w:p w:rsidR="00412B61" w:rsidRDefault="00412B61" w:rsidP="001168E1">
      <w:pPr>
        <w:ind w:firstLine="708"/>
        <w:jc w:val="center"/>
        <w:rPr>
          <w:b/>
          <w:sz w:val="36"/>
          <w:szCs w:val="36"/>
        </w:rPr>
      </w:pPr>
    </w:p>
    <w:p w:rsidR="001168E1" w:rsidRDefault="00A77F69" w:rsidP="00412B61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550D61">
            <wp:extent cx="3657600" cy="2743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3D8" w:rsidRDefault="00EE33D8" w:rsidP="001168E1">
      <w:pPr>
        <w:jc w:val="center"/>
        <w:rPr>
          <w:sz w:val="28"/>
          <w:szCs w:val="28"/>
        </w:rPr>
      </w:pPr>
    </w:p>
    <w:p w:rsidR="00E7125C" w:rsidRDefault="001168E1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1.Основным и самым </w:t>
      </w:r>
      <w:proofErr w:type="spellStart"/>
      <w:r>
        <w:rPr>
          <w:sz w:val="28"/>
          <w:szCs w:val="28"/>
        </w:rPr>
        <w:t>финансово</w:t>
      </w:r>
      <w:r w:rsidR="00E7125C">
        <w:rPr>
          <w:sz w:val="28"/>
          <w:szCs w:val="28"/>
        </w:rPr>
        <w:t>ёмким</w:t>
      </w:r>
      <w:proofErr w:type="spellEnd"/>
      <w:r w:rsidR="00E7125C">
        <w:rPr>
          <w:sz w:val="28"/>
          <w:szCs w:val="28"/>
        </w:rPr>
        <w:t xml:space="preserve"> направлением р</w:t>
      </w:r>
      <w:r w:rsidR="00FC0168">
        <w:rPr>
          <w:sz w:val="28"/>
          <w:szCs w:val="28"/>
        </w:rPr>
        <w:t>асход</w:t>
      </w:r>
      <w:r w:rsidR="00E7125C">
        <w:rPr>
          <w:sz w:val="28"/>
          <w:szCs w:val="28"/>
        </w:rPr>
        <w:t>ов остаются расходы</w:t>
      </w:r>
      <w:r w:rsidR="00FC0168">
        <w:rPr>
          <w:sz w:val="28"/>
          <w:szCs w:val="28"/>
        </w:rPr>
        <w:t xml:space="preserve"> </w:t>
      </w:r>
      <w:r w:rsidR="00D151A1">
        <w:rPr>
          <w:sz w:val="28"/>
          <w:szCs w:val="28"/>
        </w:rPr>
        <w:t>«Инвестиции в человека»</w:t>
      </w:r>
      <w:r w:rsidR="00FC0168">
        <w:rPr>
          <w:sz w:val="28"/>
          <w:szCs w:val="28"/>
        </w:rPr>
        <w:t xml:space="preserve">, т.е. </w:t>
      </w:r>
      <w:r w:rsidR="00F96E49">
        <w:rPr>
          <w:sz w:val="28"/>
          <w:szCs w:val="28"/>
        </w:rPr>
        <w:t xml:space="preserve">расходы </w:t>
      </w:r>
      <w:r w:rsidR="00FC0168">
        <w:rPr>
          <w:sz w:val="28"/>
          <w:szCs w:val="28"/>
        </w:rPr>
        <w:t>на образование, культуру</w:t>
      </w:r>
      <w:r w:rsidR="000A770D">
        <w:rPr>
          <w:sz w:val="28"/>
          <w:szCs w:val="28"/>
        </w:rPr>
        <w:t>,</w:t>
      </w:r>
      <w:r w:rsidR="00D151A1">
        <w:rPr>
          <w:sz w:val="28"/>
          <w:szCs w:val="28"/>
        </w:rPr>
        <w:t xml:space="preserve"> </w:t>
      </w:r>
      <w:r w:rsidR="00FC0168">
        <w:rPr>
          <w:sz w:val="28"/>
          <w:szCs w:val="28"/>
        </w:rPr>
        <w:t>физическую культуру</w:t>
      </w:r>
      <w:r w:rsidR="00D151A1">
        <w:rPr>
          <w:sz w:val="28"/>
          <w:szCs w:val="28"/>
        </w:rPr>
        <w:t xml:space="preserve"> и спорт</w:t>
      </w:r>
      <w:r w:rsidR="00E7125C">
        <w:rPr>
          <w:sz w:val="28"/>
          <w:szCs w:val="28"/>
        </w:rPr>
        <w:t>.</w:t>
      </w:r>
    </w:p>
    <w:p w:rsidR="00FC0168" w:rsidRDefault="00E7125C" w:rsidP="00AA7EF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201</w:t>
      </w:r>
      <w:r w:rsidR="00D151A1">
        <w:rPr>
          <w:sz w:val="28"/>
          <w:szCs w:val="28"/>
        </w:rPr>
        <w:t>9</w:t>
      </w:r>
      <w:r>
        <w:rPr>
          <w:sz w:val="28"/>
          <w:szCs w:val="28"/>
        </w:rPr>
        <w:t xml:space="preserve"> году на эти цели будет направлено </w:t>
      </w:r>
      <w:r w:rsidR="00D151A1">
        <w:rPr>
          <w:b/>
          <w:sz w:val="28"/>
          <w:szCs w:val="28"/>
        </w:rPr>
        <w:t>534,3 млн.</w:t>
      </w:r>
      <w:r w:rsidRPr="00E7125C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</w:t>
      </w:r>
      <w:r w:rsidR="00FC01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 w:rsidR="00D151A1">
        <w:rPr>
          <w:b/>
          <w:sz w:val="28"/>
          <w:szCs w:val="28"/>
        </w:rPr>
        <w:t>49,5%</w:t>
      </w:r>
      <w:r w:rsidR="00FC0168">
        <w:rPr>
          <w:sz w:val="28"/>
          <w:szCs w:val="28"/>
        </w:rPr>
        <w:t xml:space="preserve"> объема</w:t>
      </w:r>
      <w:r w:rsidR="003153C5">
        <w:rPr>
          <w:sz w:val="28"/>
          <w:szCs w:val="28"/>
        </w:rPr>
        <w:t xml:space="preserve"> бюджета</w:t>
      </w:r>
      <w:r w:rsidR="00FC01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 сравнению с первоначальным уровнем текущего года объём средств по этому направлению увеличится на </w:t>
      </w:r>
      <w:r w:rsidR="00D57C53">
        <w:rPr>
          <w:b/>
          <w:sz w:val="28"/>
          <w:szCs w:val="28"/>
        </w:rPr>
        <w:t>7,1</w:t>
      </w:r>
      <w:r w:rsidRPr="00E7125C">
        <w:rPr>
          <w:b/>
          <w:sz w:val="28"/>
          <w:szCs w:val="28"/>
        </w:rPr>
        <w:t>%.</w:t>
      </w:r>
      <w:r w:rsidR="00CC6172">
        <w:rPr>
          <w:b/>
          <w:sz w:val="28"/>
          <w:szCs w:val="28"/>
        </w:rPr>
        <w:t xml:space="preserve"> </w:t>
      </w:r>
    </w:p>
    <w:p w:rsidR="00CC6172" w:rsidRPr="00CC6172" w:rsidRDefault="00CC6172" w:rsidP="00AA7EFA">
      <w:pPr>
        <w:ind w:firstLine="708"/>
        <w:jc w:val="both"/>
        <w:rPr>
          <w:sz w:val="28"/>
          <w:szCs w:val="28"/>
        </w:rPr>
      </w:pPr>
    </w:p>
    <w:p w:rsidR="00CC6172" w:rsidRPr="00D151A1" w:rsidRDefault="00CC6172" w:rsidP="00CC6172">
      <w:pPr>
        <w:spacing w:line="276" w:lineRule="auto"/>
        <w:ind w:firstLine="709"/>
        <w:jc w:val="both"/>
        <w:rPr>
          <w:sz w:val="28"/>
          <w:szCs w:val="28"/>
        </w:rPr>
      </w:pPr>
      <w:r w:rsidRPr="00D151A1">
        <w:rPr>
          <w:sz w:val="28"/>
          <w:szCs w:val="28"/>
        </w:rPr>
        <w:t>Планирование бюджетных ассигнований осуществлялось не только на  первоочередные расходы, без которых муниципальные учреждения не смогут качественно предоставлять муниципальные услуги  и выполнять свои функции -  это заработная плата персонала, подвоз учащихся, уплата налогов, расходы на коммунальные услуг и ТЭР, хозяйственные расходы и т.д., но и запланированы расходы на проведение капитальных ремонтов в муниципальных учреждениях, на приобретение оборудования, проведение мероприятий в рамках утвержденных программ.</w:t>
      </w:r>
    </w:p>
    <w:p w:rsidR="00CC6172" w:rsidRPr="00D151A1" w:rsidRDefault="00CC6172" w:rsidP="00CC6172">
      <w:pPr>
        <w:spacing w:line="276" w:lineRule="auto"/>
        <w:ind w:firstLine="709"/>
        <w:jc w:val="both"/>
        <w:rPr>
          <w:sz w:val="28"/>
          <w:szCs w:val="28"/>
        </w:rPr>
      </w:pPr>
      <w:r w:rsidRPr="00D151A1">
        <w:rPr>
          <w:sz w:val="28"/>
          <w:szCs w:val="28"/>
        </w:rPr>
        <w:t>Расходы за топливно-энергетические ресурсы и коммунальные услуги запланированы с учетом коэффициента инфляции и должны осуществляться с учетом применения энергосбережения и максимальной экономии бюджетных средств.</w:t>
      </w:r>
    </w:p>
    <w:p w:rsidR="00CC6172" w:rsidRPr="00CC6172" w:rsidRDefault="00CC6172" w:rsidP="00CC6172">
      <w:pPr>
        <w:spacing w:line="276" w:lineRule="auto"/>
        <w:ind w:firstLine="709"/>
        <w:jc w:val="both"/>
        <w:rPr>
          <w:sz w:val="28"/>
          <w:szCs w:val="28"/>
        </w:rPr>
      </w:pPr>
      <w:r w:rsidRPr="00D151A1">
        <w:rPr>
          <w:sz w:val="28"/>
          <w:szCs w:val="28"/>
        </w:rPr>
        <w:t>Нормативные затраты на заработную плату и начисления на выплаты по оплате труда работникам муниципальных бюджетных учреждений определяются на основе бюджетных ассигнований текущего года с учетом п</w:t>
      </w:r>
      <w:r w:rsidRPr="00CC6172">
        <w:rPr>
          <w:sz w:val="28"/>
          <w:szCs w:val="28"/>
        </w:rPr>
        <w:t>ринятых в 2018 году решений, касающиеся повышения фондов оплаты труда работникам бюджетных учреждений и минимального уровня оплаты труда.</w:t>
      </w:r>
    </w:p>
    <w:p w:rsidR="000D7C22" w:rsidRDefault="000D7C22" w:rsidP="001168E1">
      <w:pPr>
        <w:ind w:firstLine="708"/>
        <w:jc w:val="both"/>
        <w:rPr>
          <w:sz w:val="28"/>
          <w:szCs w:val="28"/>
        </w:rPr>
      </w:pPr>
    </w:p>
    <w:p w:rsidR="000D7C22" w:rsidRDefault="00A77F69" w:rsidP="007B7ABB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54C5A82" wp14:editId="4D38F3A9">
            <wp:extent cx="3657600" cy="2743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C22" w:rsidRDefault="000D7C22" w:rsidP="00AA7EFA">
      <w:pPr>
        <w:ind w:firstLine="708"/>
        <w:jc w:val="both"/>
        <w:rPr>
          <w:sz w:val="28"/>
          <w:szCs w:val="28"/>
        </w:rPr>
      </w:pPr>
    </w:p>
    <w:p w:rsidR="000A1266" w:rsidRDefault="00334986" w:rsidP="00AA7EF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91C82">
        <w:rPr>
          <w:sz w:val="28"/>
          <w:szCs w:val="28"/>
        </w:rPr>
        <w:t xml:space="preserve">Расходы по разделу «Социальная политика» составят </w:t>
      </w:r>
      <w:r w:rsidR="00ED591B" w:rsidRPr="00ED591B">
        <w:rPr>
          <w:b/>
          <w:sz w:val="28"/>
          <w:szCs w:val="28"/>
        </w:rPr>
        <w:t>312,8 млн.</w:t>
      </w:r>
      <w:r w:rsidR="00091C82">
        <w:rPr>
          <w:sz w:val="28"/>
          <w:szCs w:val="28"/>
        </w:rPr>
        <w:t xml:space="preserve"> </w:t>
      </w:r>
      <w:r w:rsidR="00091C82" w:rsidRPr="000A1266">
        <w:rPr>
          <w:b/>
          <w:sz w:val="28"/>
          <w:szCs w:val="28"/>
        </w:rPr>
        <w:t>рублей</w:t>
      </w:r>
      <w:r w:rsidR="00ED591B">
        <w:rPr>
          <w:b/>
          <w:sz w:val="28"/>
          <w:szCs w:val="28"/>
        </w:rPr>
        <w:t xml:space="preserve">. </w:t>
      </w:r>
      <w:r w:rsidR="00ED591B">
        <w:rPr>
          <w:sz w:val="28"/>
          <w:szCs w:val="28"/>
        </w:rPr>
        <w:t>Уменьшение расходов</w:t>
      </w:r>
      <w:r w:rsidR="00840390">
        <w:rPr>
          <w:sz w:val="28"/>
          <w:szCs w:val="28"/>
        </w:rPr>
        <w:t xml:space="preserve"> определен</w:t>
      </w:r>
      <w:r w:rsidR="00ED591B">
        <w:rPr>
          <w:sz w:val="28"/>
          <w:szCs w:val="28"/>
        </w:rPr>
        <w:t>о</w:t>
      </w:r>
      <w:r w:rsidR="00840390">
        <w:rPr>
          <w:sz w:val="28"/>
          <w:szCs w:val="28"/>
        </w:rPr>
        <w:t xml:space="preserve"> уменьшением денежных средств на выполнение переданных государственных полномочий на </w:t>
      </w:r>
      <w:r w:rsidR="00ED591B">
        <w:rPr>
          <w:sz w:val="28"/>
          <w:szCs w:val="28"/>
        </w:rPr>
        <w:t>4,0</w:t>
      </w:r>
      <w:r w:rsidR="00840390">
        <w:rPr>
          <w:sz w:val="28"/>
          <w:szCs w:val="28"/>
        </w:rPr>
        <w:t xml:space="preserve">%. Расходы </w:t>
      </w:r>
      <w:r w:rsidR="007545CA">
        <w:rPr>
          <w:sz w:val="28"/>
          <w:szCs w:val="28"/>
        </w:rPr>
        <w:t>на выполнение районных полномочий у</w:t>
      </w:r>
      <w:r w:rsidR="00840390">
        <w:rPr>
          <w:sz w:val="28"/>
          <w:szCs w:val="28"/>
        </w:rPr>
        <w:t xml:space="preserve">величились на </w:t>
      </w:r>
      <w:r w:rsidR="00A77F69">
        <w:rPr>
          <w:sz w:val="28"/>
          <w:szCs w:val="28"/>
        </w:rPr>
        <w:t>11,3</w:t>
      </w:r>
      <w:r w:rsidR="00840390">
        <w:rPr>
          <w:sz w:val="28"/>
          <w:szCs w:val="28"/>
        </w:rPr>
        <w:t>%</w:t>
      </w:r>
      <w:r w:rsidR="007545CA">
        <w:rPr>
          <w:sz w:val="28"/>
          <w:szCs w:val="28"/>
        </w:rPr>
        <w:t xml:space="preserve"> и будут направлены на:</w:t>
      </w:r>
    </w:p>
    <w:p w:rsidR="00091C82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Почетных граждан Каслинского муниципального района;</w:t>
      </w:r>
    </w:p>
    <w:p w:rsidR="00091C82" w:rsidRDefault="007545C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материальную помощь остро</w:t>
      </w:r>
      <w:r w:rsidR="00091C82">
        <w:rPr>
          <w:sz w:val="28"/>
          <w:szCs w:val="28"/>
        </w:rPr>
        <w:t>нуждающимся гражданам;</w:t>
      </w:r>
    </w:p>
    <w:p w:rsidR="00091C82" w:rsidRPr="00ED591B" w:rsidRDefault="00ED591B" w:rsidP="00ED591B">
      <w:pPr>
        <w:pStyle w:val="a9"/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776996">
        <w:rPr>
          <w:sz w:val="28"/>
          <w:szCs w:val="28"/>
        </w:rPr>
        <w:t>с</w:t>
      </w:r>
      <w:r>
        <w:rPr>
          <w:sz w:val="28"/>
          <w:szCs w:val="28"/>
        </w:rPr>
        <w:t xml:space="preserve">убсидии </w:t>
      </w:r>
      <w:r w:rsidRPr="00ED591B">
        <w:rPr>
          <w:sz w:val="28"/>
          <w:szCs w:val="28"/>
        </w:rPr>
        <w:t>социально-ориентированным некоммерческим организациям, заключившим соглашение о предоставлении субсидии  с Каслинским муниципальным районом</w:t>
      </w:r>
      <w:r w:rsidR="00091C82" w:rsidRPr="00ED591B">
        <w:rPr>
          <w:sz w:val="28"/>
          <w:szCs w:val="28"/>
        </w:rPr>
        <w:t>;</w:t>
      </w:r>
    </w:p>
    <w:p w:rsidR="007865AA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оказание молодым семьям поддержки в приобретении жилья</w:t>
      </w:r>
      <w:r w:rsidR="007865AA">
        <w:rPr>
          <w:sz w:val="28"/>
          <w:szCs w:val="28"/>
        </w:rPr>
        <w:t>;</w:t>
      </w:r>
    </w:p>
    <w:p w:rsidR="00091C82" w:rsidRDefault="00B20B8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65AA" w:rsidRPr="007865AA">
        <w:rPr>
          <w:sz w:val="28"/>
          <w:szCs w:val="28"/>
        </w:rPr>
        <w:t>на реализацию м</w:t>
      </w:r>
      <w:r w:rsidR="007865AA" w:rsidRPr="007865AA">
        <w:rPr>
          <w:bCs/>
          <w:sz w:val="28"/>
          <w:szCs w:val="28"/>
        </w:rPr>
        <w:t>униципальной программы "Меры социальной поддержки молодых специалистов Каслинского муниципального района на 2018-2020 годы"</w:t>
      </w:r>
      <w:r w:rsidR="00466102">
        <w:rPr>
          <w:sz w:val="28"/>
          <w:szCs w:val="28"/>
        </w:rPr>
        <w:t>;</w:t>
      </w:r>
    </w:p>
    <w:p w:rsidR="00466102" w:rsidRPr="007865AA" w:rsidRDefault="0046610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доплаты к пенсиям муниципальных служащих;</w:t>
      </w:r>
    </w:p>
    <w:p w:rsidR="001A47FC" w:rsidRDefault="00091C82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же разделе предусмотрены средства в сумме </w:t>
      </w:r>
      <w:r w:rsidR="00776996">
        <w:rPr>
          <w:sz w:val="28"/>
          <w:szCs w:val="28"/>
        </w:rPr>
        <w:t>8,0</w:t>
      </w:r>
      <w:r>
        <w:rPr>
          <w:sz w:val="28"/>
          <w:szCs w:val="28"/>
        </w:rPr>
        <w:t xml:space="preserve"> млн. рублей на </w:t>
      </w:r>
      <w:r w:rsidR="00776996">
        <w:rPr>
          <w:sz w:val="28"/>
          <w:szCs w:val="28"/>
        </w:rPr>
        <w:t>м</w:t>
      </w:r>
      <w:r w:rsidR="00776996" w:rsidRPr="00776996">
        <w:rPr>
          <w:sz w:val="28"/>
          <w:szCs w:val="28"/>
        </w:rPr>
        <w:t>ероприятия по обеспечению своевременной и полной выплаты заработной платы</w:t>
      </w:r>
      <w:r w:rsidR="00776996">
        <w:rPr>
          <w:sz w:val="28"/>
          <w:szCs w:val="28"/>
        </w:rPr>
        <w:t xml:space="preserve"> работникам муниципальных учреждений Каслинского муниципального района.</w:t>
      </w:r>
    </w:p>
    <w:p w:rsidR="000D7C22" w:rsidRDefault="00CD4F12" w:rsidP="007B7ABB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331FFB8">
            <wp:extent cx="36576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C22" w:rsidRDefault="00066174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Расходы в развитие экономики и жилищного хозя</w:t>
      </w:r>
      <w:r w:rsidR="007A02ED">
        <w:rPr>
          <w:sz w:val="28"/>
          <w:szCs w:val="28"/>
        </w:rPr>
        <w:t>йства предусмотрены в сумме 66,1</w:t>
      </w:r>
      <w:r>
        <w:rPr>
          <w:sz w:val="28"/>
          <w:szCs w:val="28"/>
        </w:rPr>
        <w:t xml:space="preserve"> млн. рублей, с приростом к первоначальному бюдж</w:t>
      </w:r>
      <w:r w:rsidR="00A77F69">
        <w:rPr>
          <w:sz w:val="28"/>
          <w:szCs w:val="28"/>
        </w:rPr>
        <w:t>ету 2018 года на 65,9</w:t>
      </w:r>
      <w:r>
        <w:rPr>
          <w:sz w:val="28"/>
          <w:szCs w:val="28"/>
        </w:rPr>
        <w:t>%.</w:t>
      </w:r>
    </w:p>
    <w:p w:rsidR="00066174" w:rsidRDefault="00066174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Дорожный фонд Каслинского муниципального р</w:t>
      </w:r>
      <w:r w:rsidR="007A02ED">
        <w:rPr>
          <w:sz w:val="28"/>
          <w:szCs w:val="28"/>
        </w:rPr>
        <w:t>айона составит 19,0 млн. рублей.</w:t>
      </w:r>
    </w:p>
    <w:p w:rsidR="000E409E" w:rsidRDefault="000E409E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субсидирование расходов по </w:t>
      </w:r>
      <w:proofErr w:type="spellStart"/>
      <w:r>
        <w:rPr>
          <w:sz w:val="28"/>
          <w:szCs w:val="28"/>
        </w:rPr>
        <w:t>межпоселенческим</w:t>
      </w:r>
      <w:proofErr w:type="spellEnd"/>
      <w:r>
        <w:rPr>
          <w:sz w:val="28"/>
          <w:szCs w:val="28"/>
        </w:rPr>
        <w:t xml:space="preserve"> перевозкам предусмотрено 3,0 млн. рублей.</w:t>
      </w:r>
    </w:p>
    <w:p w:rsidR="000E409E" w:rsidRDefault="000E409E" w:rsidP="000D7C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бюджете также предусмотрено 20,0 млн. рублей на строительство газопроводов и газовых сетей, на ремонт систем тепло и водоснабжения предусмотрено 15,0 млн. рублей.</w:t>
      </w:r>
    </w:p>
    <w:p w:rsidR="00C81384" w:rsidRDefault="00C81384" w:rsidP="000D7C22">
      <w:pPr>
        <w:ind w:firstLine="708"/>
        <w:jc w:val="both"/>
        <w:rPr>
          <w:sz w:val="28"/>
          <w:szCs w:val="28"/>
        </w:rPr>
      </w:pPr>
    </w:p>
    <w:p w:rsidR="000E409E" w:rsidRPr="00C81384" w:rsidRDefault="00C81384" w:rsidP="00C813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B5F5D" w:rsidRPr="00C81384">
        <w:rPr>
          <w:sz w:val="28"/>
          <w:szCs w:val="28"/>
        </w:rPr>
        <w:t xml:space="preserve">4.Практически на том же </w:t>
      </w:r>
      <w:r w:rsidR="00C531EA" w:rsidRPr="00C81384">
        <w:rPr>
          <w:sz w:val="28"/>
          <w:szCs w:val="28"/>
        </w:rPr>
        <w:t>уровне, что и в текущем году, предусмотрены расходы по разделу государственное управление. В 2019 году они составят 92,4 млн. рублей.</w:t>
      </w:r>
    </w:p>
    <w:p w:rsidR="00702E82" w:rsidRDefault="00702E82" w:rsidP="005B5F5D">
      <w:pPr>
        <w:pStyle w:val="ab"/>
        <w:ind w:left="927"/>
        <w:jc w:val="both"/>
        <w:rPr>
          <w:sz w:val="28"/>
          <w:szCs w:val="28"/>
        </w:rPr>
      </w:pPr>
    </w:p>
    <w:p w:rsidR="00702E82" w:rsidRPr="005B5F5D" w:rsidRDefault="00702E82" w:rsidP="00702E82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Межбюджетные </w:t>
      </w:r>
      <w:r w:rsidR="00C81384">
        <w:rPr>
          <w:sz w:val="28"/>
          <w:szCs w:val="28"/>
        </w:rPr>
        <w:t>отношения с поселениями в Каслинском муниципальном районе</w:t>
      </w:r>
    </w:p>
    <w:p w:rsidR="00447A58" w:rsidRDefault="007A02ED" w:rsidP="005371FA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3AB31F5">
            <wp:extent cx="3657600" cy="2743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C22" w:rsidRDefault="000D7C22" w:rsidP="000D7C22">
      <w:pPr>
        <w:ind w:firstLine="708"/>
        <w:jc w:val="both"/>
        <w:rPr>
          <w:sz w:val="28"/>
          <w:szCs w:val="28"/>
        </w:rPr>
      </w:pPr>
    </w:p>
    <w:p w:rsidR="006244D9" w:rsidRDefault="006244D9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разделу «Межбюджетные трансферты» предлагается учесть финансовую помощь бюджетам поселений на их полномочия в сумме </w:t>
      </w:r>
      <w:r w:rsidR="00C531EA">
        <w:rPr>
          <w:b/>
          <w:sz w:val="28"/>
          <w:szCs w:val="28"/>
        </w:rPr>
        <w:t>61,0</w:t>
      </w:r>
      <w:r>
        <w:rPr>
          <w:sz w:val="28"/>
          <w:szCs w:val="28"/>
        </w:rPr>
        <w:t xml:space="preserve"> </w:t>
      </w:r>
      <w:r w:rsidR="00C531EA">
        <w:rPr>
          <w:b/>
          <w:sz w:val="28"/>
          <w:szCs w:val="28"/>
        </w:rPr>
        <w:t xml:space="preserve">млн. </w:t>
      </w:r>
      <w:r w:rsidRPr="00CE0655">
        <w:rPr>
          <w:b/>
          <w:sz w:val="28"/>
          <w:szCs w:val="28"/>
        </w:rPr>
        <w:t>рублей</w:t>
      </w:r>
      <w:r>
        <w:rPr>
          <w:sz w:val="28"/>
          <w:szCs w:val="28"/>
        </w:rPr>
        <w:t xml:space="preserve">, в т.ч. дотации в сумме </w:t>
      </w:r>
      <w:r w:rsidR="00C531EA">
        <w:rPr>
          <w:b/>
          <w:sz w:val="28"/>
          <w:szCs w:val="28"/>
        </w:rPr>
        <w:t>34,3 млн</w:t>
      </w:r>
      <w:r w:rsidRPr="00CE0655">
        <w:rPr>
          <w:b/>
          <w:sz w:val="28"/>
          <w:szCs w:val="28"/>
        </w:rPr>
        <w:t>. рублей</w:t>
      </w:r>
      <w:r>
        <w:rPr>
          <w:sz w:val="28"/>
          <w:szCs w:val="28"/>
        </w:rPr>
        <w:t xml:space="preserve"> и субсидии на частичное финансирование расходов на выплату заработной платы бюджетникам и оплату ТЭР в сумме </w:t>
      </w:r>
      <w:r w:rsidR="00C531EA">
        <w:rPr>
          <w:b/>
          <w:sz w:val="28"/>
          <w:szCs w:val="28"/>
        </w:rPr>
        <w:t>26,7</w:t>
      </w:r>
      <w:r w:rsidRPr="00CE0655">
        <w:rPr>
          <w:sz w:val="28"/>
          <w:szCs w:val="28"/>
        </w:rPr>
        <w:t xml:space="preserve"> </w:t>
      </w:r>
      <w:r w:rsidR="00C531EA">
        <w:rPr>
          <w:sz w:val="28"/>
          <w:szCs w:val="28"/>
        </w:rPr>
        <w:t>млн</w:t>
      </w:r>
      <w:r>
        <w:rPr>
          <w:sz w:val="28"/>
          <w:szCs w:val="28"/>
        </w:rPr>
        <w:t xml:space="preserve">. рублей. </w:t>
      </w:r>
    </w:p>
    <w:p w:rsidR="00447A58" w:rsidRDefault="00095388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Прирост этих трансфертов</w:t>
      </w:r>
      <w:r w:rsidR="006244D9">
        <w:rPr>
          <w:sz w:val="28"/>
          <w:szCs w:val="28"/>
        </w:rPr>
        <w:t xml:space="preserve"> по сравнению с 20</w:t>
      </w:r>
      <w:r w:rsidR="00C531EA">
        <w:rPr>
          <w:sz w:val="28"/>
          <w:szCs w:val="28"/>
        </w:rPr>
        <w:t>18</w:t>
      </w:r>
      <w:r w:rsidR="006244D9">
        <w:rPr>
          <w:sz w:val="28"/>
          <w:szCs w:val="28"/>
        </w:rPr>
        <w:t xml:space="preserve"> годом составит </w:t>
      </w:r>
      <w:r w:rsidR="00C531EA">
        <w:rPr>
          <w:sz w:val="28"/>
          <w:szCs w:val="28"/>
        </w:rPr>
        <w:t>2,9</w:t>
      </w:r>
      <w:r w:rsidR="006244D9">
        <w:rPr>
          <w:sz w:val="28"/>
          <w:szCs w:val="28"/>
        </w:rPr>
        <w:t xml:space="preserve">% или </w:t>
      </w:r>
      <w:r w:rsidR="00C531EA">
        <w:rPr>
          <w:sz w:val="28"/>
          <w:szCs w:val="28"/>
        </w:rPr>
        <w:t>около 2,0 млн</w:t>
      </w:r>
      <w:r w:rsidR="006244D9">
        <w:rPr>
          <w:sz w:val="28"/>
          <w:szCs w:val="28"/>
        </w:rPr>
        <w:t>. рублей</w:t>
      </w:r>
      <w:r w:rsidR="00CE0655">
        <w:rPr>
          <w:sz w:val="28"/>
          <w:szCs w:val="28"/>
        </w:rPr>
        <w:t>.</w:t>
      </w:r>
    </w:p>
    <w:p w:rsidR="00203BE4" w:rsidRDefault="007545CA" w:rsidP="00AA7EF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Также в проекте </w:t>
      </w:r>
      <w:r w:rsidR="00882A99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 xml:space="preserve">а </w:t>
      </w:r>
      <w:r w:rsidR="00882A99">
        <w:rPr>
          <w:sz w:val="28"/>
          <w:szCs w:val="28"/>
        </w:rPr>
        <w:t xml:space="preserve"> предусмотрены субсидии</w:t>
      </w:r>
      <w:r w:rsidR="002D4DF1">
        <w:rPr>
          <w:sz w:val="28"/>
          <w:szCs w:val="28"/>
        </w:rPr>
        <w:t xml:space="preserve"> </w:t>
      </w:r>
      <w:r w:rsidR="00C531EA">
        <w:rPr>
          <w:sz w:val="28"/>
          <w:szCs w:val="28"/>
        </w:rPr>
        <w:t xml:space="preserve">Вишневогорскому городскому поселению </w:t>
      </w:r>
      <w:r w:rsidR="00C531EA" w:rsidRPr="00C531EA">
        <w:rPr>
          <w:sz w:val="28"/>
          <w:szCs w:val="28"/>
        </w:rPr>
        <w:t xml:space="preserve">на реализацию </w:t>
      </w:r>
      <w:r w:rsidR="00AF116A">
        <w:rPr>
          <w:sz w:val="28"/>
          <w:szCs w:val="28"/>
        </w:rPr>
        <w:t>муниципальной программы</w:t>
      </w:r>
      <w:r w:rsidR="00C531EA" w:rsidRPr="00C531EA">
        <w:rPr>
          <w:sz w:val="28"/>
          <w:szCs w:val="28"/>
        </w:rPr>
        <w:t xml:space="preserve"> "Содействие городским и сельским поселениям Каслинского муниципального района в решении вопросов местного значения"</w:t>
      </w:r>
      <w:r w:rsidR="00AF116A">
        <w:rPr>
          <w:sz w:val="28"/>
          <w:szCs w:val="28"/>
        </w:rPr>
        <w:t xml:space="preserve"> </w:t>
      </w:r>
      <w:r w:rsidR="002D4DF1">
        <w:rPr>
          <w:sz w:val="28"/>
          <w:szCs w:val="28"/>
        </w:rPr>
        <w:t xml:space="preserve">на </w:t>
      </w:r>
      <w:r w:rsidR="00AF116A">
        <w:rPr>
          <w:sz w:val="28"/>
          <w:szCs w:val="28"/>
        </w:rPr>
        <w:t xml:space="preserve">проект городского </w:t>
      </w:r>
      <w:r w:rsidR="0045165B">
        <w:rPr>
          <w:sz w:val="28"/>
          <w:szCs w:val="28"/>
        </w:rPr>
        <w:t>парка</w:t>
      </w:r>
      <w:r w:rsidR="00AF116A">
        <w:rPr>
          <w:sz w:val="28"/>
          <w:szCs w:val="28"/>
        </w:rPr>
        <w:t xml:space="preserve"> в п. </w:t>
      </w:r>
      <w:proofErr w:type="spellStart"/>
      <w:r w:rsidR="00AF116A">
        <w:rPr>
          <w:sz w:val="28"/>
          <w:szCs w:val="28"/>
        </w:rPr>
        <w:t>Вишневогорск</w:t>
      </w:r>
      <w:proofErr w:type="spellEnd"/>
      <w:r w:rsidR="007A02ED">
        <w:rPr>
          <w:sz w:val="28"/>
          <w:szCs w:val="28"/>
        </w:rPr>
        <w:t xml:space="preserve"> </w:t>
      </w:r>
      <w:r w:rsidR="007A02ED" w:rsidRPr="007A02ED">
        <w:rPr>
          <w:b/>
          <w:sz w:val="28"/>
          <w:szCs w:val="28"/>
        </w:rPr>
        <w:t>750,0 тыс.</w:t>
      </w:r>
      <w:r w:rsidR="003500F1">
        <w:rPr>
          <w:b/>
          <w:sz w:val="28"/>
          <w:szCs w:val="28"/>
        </w:rPr>
        <w:t xml:space="preserve"> </w:t>
      </w:r>
      <w:bookmarkStart w:id="0" w:name="_GoBack"/>
      <w:bookmarkEnd w:id="0"/>
      <w:r w:rsidR="007A02ED" w:rsidRPr="007A02ED">
        <w:rPr>
          <w:b/>
          <w:sz w:val="28"/>
          <w:szCs w:val="28"/>
        </w:rPr>
        <w:t>рублей</w:t>
      </w:r>
      <w:r w:rsidR="007A02ED">
        <w:rPr>
          <w:sz w:val="28"/>
          <w:szCs w:val="28"/>
        </w:rPr>
        <w:t xml:space="preserve"> </w:t>
      </w:r>
      <w:r w:rsidR="00AF116A">
        <w:rPr>
          <w:sz w:val="28"/>
          <w:szCs w:val="28"/>
        </w:rPr>
        <w:t xml:space="preserve"> </w:t>
      </w:r>
      <w:r w:rsidR="0005353C">
        <w:rPr>
          <w:sz w:val="28"/>
          <w:szCs w:val="28"/>
        </w:rPr>
        <w:t xml:space="preserve">и </w:t>
      </w:r>
      <w:r w:rsidR="00203BE4">
        <w:rPr>
          <w:sz w:val="28"/>
          <w:szCs w:val="28"/>
        </w:rPr>
        <w:t xml:space="preserve">межбюджетные трансферты на передачу части </w:t>
      </w:r>
      <w:r w:rsidR="005B03A4">
        <w:rPr>
          <w:sz w:val="28"/>
          <w:szCs w:val="28"/>
        </w:rPr>
        <w:t xml:space="preserve">государственных и районных </w:t>
      </w:r>
      <w:r w:rsidR="00203BE4">
        <w:rPr>
          <w:sz w:val="28"/>
          <w:szCs w:val="28"/>
        </w:rPr>
        <w:t xml:space="preserve">полномочий </w:t>
      </w:r>
      <w:r w:rsidR="00203BE4" w:rsidRPr="005E4713">
        <w:rPr>
          <w:sz w:val="28"/>
          <w:szCs w:val="28"/>
        </w:rPr>
        <w:t>поселениям</w:t>
      </w:r>
      <w:r w:rsidR="002D4DF1">
        <w:rPr>
          <w:sz w:val="28"/>
          <w:szCs w:val="28"/>
        </w:rPr>
        <w:t xml:space="preserve"> района</w:t>
      </w:r>
      <w:r w:rsidR="00203BE4" w:rsidRPr="005E4713">
        <w:rPr>
          <w:sz w:val="28"/>
          <w:szCs w:val="28"/>
        </w:rPr>
        <w:t xml:space="preserve"> в сумме</w:t>
      </w:r>
      <w:r w:rsidR="005E4713">
        <w:rPr>
          <w:sz w:val="28"/>
          <w:szCs w:val="28"/>
        </w:rPr>
        <w:t xml:space="preserve"> </w:t>
      </w:r>
      <w:r w:rsidR="0045165B">
        <w:rPr>
          <w:b/>
          <w:sz w:val="28"/>
          <w:szCs w:val="28"/>
        </w:rPr>
        <w:t>12,2</w:t>
      </w:r>
      <w:r w:rsidR="005E4713">
        <w:rPr>
          <w:sz w:val="28"/>
          <w:szCs w:val="28"/>
        </w:rPr>
        <w:t xml:space="preserve"> </w:t>
      </w:r>
      <w:r w:rsidR="0045165B">
        <w:rPr>
          <w:sz w:val="28"/>
          <w:szCs w:val="28"/>
        </w:rPr>
        <w:t>млн</w:t>
      </w:r>
      <w:r w:rsidR="005E4713">
        <w:rPr>
          <w:sz w:val="28"/>
          <w:szCs w:val="28"/>
        </w:rPr>
        <w:t>.</w:t>
      </w:r>
      <w:r w:rsidR="0045165B">
        <w:rPr>
          <w:sz w:val="28"/>
          <w:szCs w:val="28"/>
        </w:rPr>
        <w:t xml:space="preserve"> </w:t>
      </w:r>
      <w:r w:rsidR="002D1D09">
        <w:rPr>
          <w:sz w:val="28"/>
          <w:szCs w:val="28"/>
        </w:rPr>
        <w:t xml:space="preserve"> </w:t>
      </w:r>
      <w:r w:rsidR="005E4713">
        <w:rPr>
          <w:sz w:val="28"/>
          <w:szCs w:val="28"/>
        </w:rPr>
        <w:t>рублей.</w:t>
      </w:r>
      <w:r w:rsidR="00203BE4">
        <w:rPr>
          <w:sz w:val="28"/>
          <w:szCs w:val="28"/>
        </w:rPr>
        <w:t xml:space="preserve"> </w:t>
      </w:r>
      <w:proofErr w:type="gramEnd"/>
    </w:p>
    <w:p w:rsidR="001A47FC" w:rsidRDefault="001A47FC" w:rsidP="00AA7EFA">
      <w:pPr>
        <w:ind w:firstLine="708"/>
        <w:jc w:val="both"/>
        <w:rPr>
          <w:sz w:val="28"/>
          <w:szCs w:val="28"/>
        </w:rPr>
      </w:pPr>
    </w:p>
    <w:p w:rsidR="00DA39C0" w:rsidRDefault="007A02ED" w:rsidP="007B7ABB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F36E318">
            <wp:extent cx="3657600" cy="2743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39C0" w:rsidRDefault="00DA39C0" w:rsidP="00561808">
      <w:pPr>
        <w:jc w:val="both"/>
        <w:rPr>
          <w:sz w:val="28"/>
          <w:szCs w:val="28"/>
        </w:rPr>
      </w:pPr>
    </w:p>
    <w:p w:rsidR="001A47FC" w:rsidRDefault="00097A7E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2018</w:t>
      </w:r>
      <w:r w:rsidR="00BD2E39">
        <w:rPr>
          <w:sz w:val="28"/>
          <w:szCs w:val="28"/>
        </w:rPr>
        <w:t xml:space="preserve"> году </w:t>
      </w:r>
      <w:r w:rsidR="00C81384">
        <w:rPr>
          <w:sz w:val="28"/>
          <w:szCs w:val="28"/>
        </w:rPr>
        <w:t>86,7</w:t>
      </w:r>
      <w:r w:rsidR="00BD2E39">
        <w:rPr>
          <w:sz w:val="28"/>
          <w:szCs w:val="28"/>
        </w:rPr>
        <w:t>% всех расходов будет производиться в рамках государств</w:t>
      </w:r>
      <w:r w:rsidR="00A61035">
        <w:rPr>
          <w:sz w:val="28"/>
          <w:szCs w:val="28"/>
        </w:rPr>
        <w:t>енных и муниципальных программ.</w:t>
      </w:r>
    </w:p>
    <w:p w:rsidR="00F93F46" w:rsidRPr="00466102" w:rsidRDefault="00A62EEA" w:rsidP="00C8138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рамках этих программ н</w:t>
      </w:r>
      <w:r w:rsidR="00D94C34" w:rsidRPr="00DA6E9A">
        <w:rPr>
          <w:sz w:val="28"/>
          <w:szCs w:val="28"/>
        </w:rPr>
        <w:t>а 201</w:t>
      </w:r>
      <w:r w:rsidR="00C81384">
        <w:rPr>
          <w:sz w:val="28"/>
          <w:szCs w:val="28"/>
        </w:rPr>
        <w:t>9</w:t>
      </w:r>
      <w:r w:rsidR="00D94C34" w:rsidRPr="00DA6E9A">
        <w:rPr>
          <w:sz w:val="28"/>
          <w:szCs w:val="28"/>
        </w:rPr>
        <w:t xml:space="preserve"> год изначально</w:t>
      </w:r>
      <w:r w:rsidR="007A02ED">
        <w:rPr>
          <w:sz w:val="28"/>
          <w:szCs w:val="28"/>
        </w:rPr>
        <w:t xml:space="preserve"> из бюджета Каслинского муниципального района</w:t>
      </w:r>
      <w:r w:rsidR="00D94C34" w:rsidRPr="00DA6E9A">
        <w:rPr>
          <w:sz w:val="28"/>
          <w:szCs w:val="28"/>
        </w:rPr>
        <w:t xml:space="preserve"> выделено на цели </w:t>
      </w:r>
      <w:r>
        <w:rPr>
          <w:sz w:val="28"/>
          <w:szCs w:val="28"/>
        </w:rPr>
        <w:t xml:space="preserve">развития </w:t>
      </w:r>
      <w:r w:rsidR="00D94C34" w:rsidRPr="00DA6E9A">
        <w:rPr>
          <w:sz w:val="28"/>
          <w:szCs w:val="28"/>
        </w:rPr>
        <w:t>2</w:t>
      </w:r>
      <w:r w:rsidR="00C81384">
        <w:rPr>
          <w:sz w:val="28"/>
          <w:szCs w:val="28"/>
        </w:rPr>
        <w:t>6,7</w:t>
      </w:r>
      <w:r w:rsidR="000101C6">
        <w:rPr>
          <w:sz w:val="28"/>
          <w:szCs w:val="28"/>
        </w:rPr>
        <w:t xml:space="preserve"> </w:t>
      </w:r>
      <w:r w:rsidR="007A02ED">
        <w:rPr>
          <w:sz w:val="28"/>
          <w:szCs w:val="28"/>
        </w:rPr>
        <w:t xml:space="preserve"> млн. рублей, с приростом к прошлому году 33,5%</w:t>
      </w:r>
    </w:p>
    <w:p w:rsidR="00A62EEA" w:rsidRDefault="00A62EE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программы обсуждались на соответствующих комиссиях собрания депутатов КМР.</w:t>
      </w:r>
    </w:p>
    <w:p w:rsidR="00A62EEA" w:rsidRDefault="00A62EEA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многие мероприятия программ не подкреплены финансированием в первоначальном бюджете. Источники их финансирования необходимо определить в течение года. Ими могут быть остат</w:t>
      </w:r>
      <w:r w:rsidR="007A02ED">
        <w:rPr>
          <w:sz w:val="28"/>
          <w:szCs w:val="28"/>
        </w:rPr>
        <w:t>ки средств бюджета на 01.01.2019</w:t>
      </w:r>
      <w:r>
        <w:rPr>
          <w:sz w:val="28"/>
          <w:szCs w:val="28"/>
        </w:rPr>
        <w:t xml:space="preserve"> года, дополнительная финансовая  помощь из областного бюджета, использование доходных источников.</w:t>
      </w:r>
    </w:p>
    <w:p w:rsidR="00916D05" w:rsidRPr="00916D05" w:rsidRDefault="00137977" w:rsidP="00916D05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A6103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Т</w:t>
      </w:r>
      <w:r w:rsidR="00FB634B">
        <w:rPr>
          <w:rFonts w:eastAsiaTheme="minorHAnsi"/>
          <w:sz w:val="28"/>
          <w:szCs w:val="28"/>
          <w:lang w:eastAsia="en-US"/>
        </w:rPr>
        <w:t xml:space="preserve">акже </w:t>
      </w:r>
      <w:r w:rsidR="00916D05" w:rsidRPr="00916D05">
        <w:rPr>
          <w:rFonts w:eastAsiaTheme="minorHAnsi"/>
          <w:sz w:val="28"/>
          <w:szCs w:val="28"/>
          <w:lang w:eastAsia="en-US"/>
        </w:rPr>
        <w:t xml:space="preserve"> для получения возможности финансировать дополнительные расходы</w:t>
      </w:r>
      <w:r w:rsidR="002667DA">
        <w:rPr>
          <w:rFonts w:eastAsiaTheme="minorHAnsi"/>
          <w:sz w:val="28"/>
          <w:szCs w:val="28"/>
          <w:lang w:eastAsia="en-US"/>
        </w:rPr>
        <w:t xml:space="preserve"> </w:t>
      </w:r>
      <w:r w:rsidR="00916D05" w:rsidRPr="00916D05">
        <w:rPr>
          <w:rFonts w:eastAsiaTheme="minorHAnsi"/>
          <w:sz w:val="28"/>
          <w:szCs w:val="28"/>
          <w:lang w:eastAsia="en-US"/>
        </w:rPr>
        <w:t>необходимо задействовать хотя бы часть имеющихся резервов</w:t>
      </w:r>
      <w:r w:rsidR="002667DA">
        <w:rPr>
          <w:rFonts w:eastAsiaTheme="minorHAnsi"/>
          <w:sz w:val="28"/>
          <w:szCs w:val="28"/>
          <w:lang w:eastAsia="en-US"/>
        </w:rPr>
        <w:t>.</w:t>
      </w:r>
      <w:r w:rsidR="00916D05" w:rsidRPr="00916D05">
        <w:rPr>
          <w:rFonts w:eastAsiaTheme="minorHAnsi"/>
          <w:sz w:val="28"/>
          <w:szCs w:val="28"/>
          <w:lang w:eastAsia="en-US"/>
        </w:rPr>
        <w:tab/>
        <w:t xml:space="preserve">В качестве резервов </w:t>
      </w:r>
      <w:r w:rsidR="00A62EEA">
        <w:rPr>
          <w:rFonts w:eastAsiaTheme="minorHAnsi"/>
          <w:sz w:val="28"/>
          <w:szCs w:val="28"/>
          <w:lang w:eastAsia="en-US"/>
        </w:rPr>
        <w:t>могут быть</w:t>
      </w:r>
      <w:r w:rsidR="00916D05" w:rsidRPr="00916D05">
        <w:rPr>
          <w:rFonts w:eastAsiaTheme="minorHAnsi"/>
          <w:sz w:val="28"/>
          <w:szCs w:val="28"/>
          <w:lang w:eastAsia="en-US"/>
        </w:rPr>
        <w:t>:</w:t>
      </w:r>
    </w:p>
    <w:p w:rsidR="00916D05" w:rsidRPr="00916D05" w:rsidRDefault="00916D05" w:rsidP="00916D05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916D05">
        <w:rPr>
          <w:rFonts w:eastAsiaTheme="minorHAnsi"/>
          <w:sz w:val="28"/>
          <w:szCs w:val="28"/>
          <w:lang w:eastAsia="en-US"/>
        </w:rPr>
        <w:lastRenderedPageBreak/>
        <w:tab/>
        <w:t>- недоимка по налоговым и неналоговым доходам;</w:t>
      </w:r>
    </w:p>
    <w:p w:rsidR="00916D05" w:rsidRPr="00916D05" w:rsidRDefault="00916D05" w:rsidP="00916D05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916D05">
        <w:rPr>
          <w:rFonts w:eastAsiaTheme="minorHAnsi"/>
          <w:sz w:val="28"/>
          <w:szCs w:val="28"/>
          <w:lang w:eastAsia="en-US"/>
        </w:rPr>
        <w:tab/>
        <w:t>- неиспользуемое имущество казны;</w:t>
      </w:r>
    </w:p>
    <w:p w:rsidR="00916D05" w:rsidRPr="00916D05" w:rsidRDefault="00916D05" w:rsidP="00916D05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916D05">
        <w:rPr>
          <w:rFonts w:eastAsiaTheme="minorHAnsi"/>
          <w:sz w:val="28"/>
          <w:szCs w:val="28"/>
          <w:lang w:eastAsia="en-US"/>
        </w:rPr>
        <w:tab/>
        <w:t>- налоговые льготы</w:t>
      </w:r>
      <w:r w:rsidR="002667DA">
        <w:rPr>
          <w:rFonts w:eastAsiaTheme="minorHAnsi"/>
          <w:sz w:val="28"/>
          <w:szCs w:val="28"/>
          <w:lang w:eastAsia="en-US"/>
        </w:rPr>
        <w:t>.</w:t>
      </w:r>
    </w:p>
    <w:p w:rsidR="007B6EAC" w:rsidRDefault="00916D05" w:rsidP="00A62EEA">
      <w:pPr>
        <w:tabs>
          <w:tab w:val="left" w:pos="709"/>
        </w:tabs>
        <w:jc w:val="both"/>
        <w:rPr>
          <w:sz w:val="28"/>
          <w:szCs w:val="28"/>
        </w:rPr>
      </w:pPr>
      <w:r w:rsidRPr="00916D05">
        <w:rPr>
          <w:rFonts w:eastAsiaTheme="minorHAnsi"/>
          <w:sz w:val="28"/>
          <w:szCs w:val="28"/>
          <w:lang w:eastAsia="en-US"/>
        </w:rPr>
        <w:tab/>
      </w:r>
      <w:r w:rsidR="007B6EAC">
        <w:rPr>
          <w:sz w:val="28"/>
          <w:szCs w:val="28"/>
        </w:rPr>
        <w:t>Муниципального долга и выданных муниципальных гарантий, переходящих на 201</w:t>
      </w:r>
      <w:r w:rsidR="005B5F5D">
        <w:rPr>
          <w:sz w:val="28"/>
          <w:szCs w:val="28"/>
        </w:rPr>
        <w:t>9</w:t>
      </w:r>
      <w:r w:rsidR="007B6EAC">
        <w:rPr>
          <w:sz w:val="28"/>
          <w:szCs w:val="28"/>
        </w:rPr>
        <w:t xml:space="preserve"> год у района и всех поселений не будет. </w:t>
      </w:r>
    </w:p>
    <w:p w:rsidR="001E6972" w:rsidRDefault="007B6EAC" w:rsidP="00AA7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Изначально бюджет планируется в бездефицитном варианте. В</w:t>
      </w:r>
      <w:r w:rsidR="009964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целом параметры бюджета позволят выполнить все действующие бюджетные обязательства. </w:t>
      </w:r>
    </w:p>
    <w:sectPr w:rsidR="001E6972" w:rsidSect="004C1DC0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F69" w:rsidRDefault="00A77F69" w:rsidP="004C1DC0">
      <w:r>
        <w:separator/>
      </w:r>
    </w:p>
  </w:endnote>
  <w:endnote w:type="continuationSeparator" w:id="0">
    <w:p w:rsidR="00A77F69" w:rsidRDefault="00A77F69" w:rsidP="004C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F69" w:rsidRDefault="00A77F69" w:rsidP="004C1DC0">
      <w:r>
        <w:separator/>
      </w:r>
    </w:p>
  </w:footnote>
  <w:footnote w:type="continuationSeparator" w:id="0">
    <w:p w:rsidR="00A77F69" w:rsidRDefault="00A77F69" w:rsidP="004C1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3068396"/>
      <w:docPartObj>
        <w:docPartGallery w:val="Page Numbers (Top of Page)"/>
        <w:docPartUnique/>
      </w:docPartObj>
    </w:sdtPr>
    <w:sdtEndPr/>
    <w:sdtContent>
      <w:p w:rsidR="00A77F69" w:rsidRDefault="00A77F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0F1">
          <w:rPr>
            <w:noProof/>
          </w:rPr>
          <w:t>12</w:t>
        </w:r>
        <w:r>
          <w:fldChar w:fldCharType="end"/>
        </w:r>
      </w:p>
    </w:sdtContent>
  </w:sdt>
  <w:p w:rsidR="00A77F69" w:rsidRDefault="00A77F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79DA"/>
    <w:multiLevelType w:val="hybridMultilevel"/>
    <w:tmpl w:val="B88418FC"/>
    <w:lvl w:ilvl="0" w:tplc="D9A2A1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F6"/>
    <w:rsid w:val="00000C0A"/>
    <w:rsid w:val="00003D4B"/>
    <w:rsid w:val="000101C6"/>
    <w:rsid w:val="0001525D"/>
    <w:rsid w:val="00043855"/>
    <w:rsid w:val="00051A50"/>
    <w:rsid w:val="000534E5"/>
    <w:rsid w:val="0005353C"/>
    <w:rsid w:val="00053F60"/>
    <w:rsid w:val="00066174"/>
    <w:rsid w:val="00084A49"/>
    <w:rsid w:val="00091C82"/>
    <w:rsid w:val="00095388"/>
    <w:rsid w:val="00097A7E"/>
    <w:rsid w:val="000A1266"/>
    <w:rsid w:val="000A770D"/>
    <w:rsid w:val="000B5026"/>
    <w:rsid w:val="000C1506"/>
    <w:rsid w:val="000C66BE"/>
    <w:rsid w:val="000C6C9E"/>
    <w:rsid w:val="000D3C1B"/>
    <w:rsid w:val="000D7C22"/>
    <w:rsid w:val="000E409E"/>
    <w:rsid w:val="000E65B9"/>
    <w:rsid w:val="000F5AEA"/>
    <w:rsid w:val="001168E1"/>
    <w:rsid w:val="00120A40"/>
    <w:rsid w:val="0012369D"/>
    <w:rsid w:val="0013338B"/>
    <w:rsid w:val="00137977"/>
    <w:rsid w:val="001711A8"/>
    <w:rsid w:val="001A0E0D"/>
    <w:rsid w:val="001A47FC"/>
    <w:rsid w:val="001B61EC"/>
    <w:rsid w:val="001D31FC"/>
    <w:rsid w:val="001E6972"/>
    <w:rsid w:val="001E7DF1"/>
    <w:rsid w:val="00200E88"/>
    <w:rsid w:val="00203BE4"/>
    <w:rsid w:val="00205C88"/>
    <w:rsid w:val="00227E87"/>
    <w:rsid w:val="00241F43"/>
    <w:rsid w:val="00264AC5"/>
    <w:rsid w:val="002667DA"/>
    <w:rsid w:val="00271DA5"/>
    <w:rsid w:val="002930D9"/>
    <w:rsid w:val="00297AF6"/>
    <w:rsid w:val="002A4E0B"/>
    <w:rsid w:val="002A6988"/>
    <w:rsid w:val="002C1A54"/>
    <w:rsid w:val="002C39E4"/>
    <w:rsid w:val="002D0909"/>
    <w:rsid w:val="002D1D09"/>
    <w:rsid w:val="002D4DF1"/>
    <w:rsid w:val="002D586E"/>
    <w:rsid w:val="002F794B"/>
    <w:rsid w:val="003153C5"/>
    <w:rsid w:val="00334986"/>
    <w:rsid w:val="003500F1"/>
    <w:rsid w:val="003C3829"/>
    <w:rsid w:val="003E3ED9"/>
    <w:rsid w:val="003E6BD0"/>
    <w:rsid w:val="00412B61"/>
    <w:rsid w:val="00430888"/>
    <w:rsid w:val="00447A58"/>
    <w:rsid w:val="0045165B"/>
    <w:rsid w:val="00466102"/>
    <w:rsid w:val="00487BBD"/>
    <w:rsid w:val="004C1DC0"/>
    <w:rsid w:val="00507B4D"/>
    <w:rsid w:val="00524D48"/>
    <w:rsid w:val="005371FA"/>
    <w:rsid w:val="00561808"/>
    <w:rsid w:val="00572A83"/>
    <w:rsid w:val="00580458"/>
    <w:rsid w:val="005B03A4"/>
    <w:rsid w:val="005B5F5D"/>
    <w:rsid w:val="005C5036"/>
    <w:rsid w:val="005E4713"/>
    <w:rsid w:val="005F1734"/>
    <w:rsid w:val="00601F9A"/>
    <w:rsid w:val="0060677B"/>
    <w:rsid w:val="006244D9"/>
    <w:rsid w:val="0065543F"/>
    <w:rsid w:val="00666751"/>
    <w:rsid w:val="006B7373"/>
    <w:rsid w:val="006D338F"/>
    <w:rsid w:val="006E0E3D"/>
    <w:rsid w:val="00701510"/>
    <w:rsid w:val="00702E82"/>
    <w:rsid w:val="00703DE7"/>
    <w:rsid w:val="00716691"/>
    <w:rsid w:val="00716F74"/>
    <w:rsid w:val="007177AC"/>
    <w:rsid w:val="007221C6"/>
    <w:rsid w:val="00737612"/>
    <w:rsid w:val="007545CA"/>
    <w:rsid w:val="00761558"/>
    <w:rsid w:val="00776996"/>
    <w:rsid w:val="007865AA"/>
    <w:rsid w:val="007A02ED"/>
    <w:rsid w:val="007A09E6"/>
    <w:rsid w:val="007A1955"/>
    <w:rsid w:val="007A74DA"/>
    <w:rsid w:val="007B6EAC"/>
    <w:rsid w:val="007B7ABB"/>
    <w:rsid w:val="007E3DA6"/>
    <w:rsid w:val="007E4901"/>
    <w:rsid w:val="007F0297"/>
    <w:rsid w:val="008024DB"/>
    <w:rsid w:val="0081571D"/>
    <w:rsid w:val="008331F3"/>
    <w:rsid w:val="00840390"/>
    <w:rsid w:val="0084342A"/>
    <w:rsid w:val="00847F14"/>
    <w:rsid w:val="00855D5F"/>
    <w:rsid w:val="00855EE2"/>
    <w:rsid w:val="00857EBA"/>
    <w:rsid w:val="008636DD"/>
    <w:rsid w:val="008748D0"/>
    <w:rsid w:val="00882A99"/>
    <w:rsid w:val="008E111F"/>
    <w:rsid w:val="00916D05"/>
    <w:rsid w:val="00954611"/>
    <w:rsid w:val="00970187"/>
    <w:rsid w:val="0097776D"/>
    <w:rsid w:val="00996446"/>
    <w:rsid w:val="009A31C4"/>
    <w:rsid w:val="009B1001"/>
    <w:rsid w:val="009B7E19"/>
    <w:rsid w:val="009C2D07"/>
    <w:rsid w:val="009E70F4"/>
    <w:rsid w:val="00A415AF"/>
    <w:rsid w:val="00A430AA"/>
    <w:rsid w:val="00A61035"/>
    <w:rsid w:val="00A62EEA"/>
    <w:rsid w:val="00A7776E"/>
    <w:rsid w:val="00A77F69"/>
    <w:rsid w:val="00AA0FED"/>
    <w:rsid w:val="00AA7EFA"/>
    <w:rsid w:val="00AC3440"/>
    <w:rsid w:val="00AF116A"/>
    <w:rsid w:val="00B02BC0"/>
    <w:rsid w:val="00B05268"/>
    <w:rsid w:val="00B11214"/>
    <w:rsid w:val="00B114F0"/>
    <w:rsid w:val="00B176F6"/>
    <w:rsid w:val="00B20B8A"/>
    <w:rsid w:val="00B361E0"/>
    <w:rsid w:val="00B443E3"/>
    <w:rsid w:val="00B558A3"/>
    <w:rsid w:val="00B72AA9"/>
    <w:rsid w:val="00B83D10"/>
    <w:rsid w:val="00BC5E7C"/>
    <w:rsid w:val="00BD2E39"/>
    <w:rsid w:val="00BE4FF8"/>
    <w:rsid w:val="00BE6177"/>
    <w:rsid w:val="00C11566"/>
    <w:rsid w:val="00C126B2"/>
    <w:rsid w:val="00C412C8"/>
    <w:rsid w:val="00C531EA"/>
    <w:rsid w:val="00C53D15"/>
    <w:rsid w:val="00C616AD"/>
    <w:rsid w:val="00C65A35"/>
    <w:rsid w:val="00C6660A"/>
    <w:rsid w:val="00C81384"/>
    <w:rsid w:val="00CC6172"/>
    <w:rsid w:val="00CD4F12"/>
    <w:rsid w:val="00CE0655"/>
    <w:rsid w:val="00D102A7"/>
    <w:rsid w:val="00D151A1"/>
    <w:rsid w:val="00D3009C"/>
    <w:rsid w:val="00D56042"/>
    <w:rsid w:val="00D57C53"/>
    <w:rsid w:val="00D615FE"/>
    <w:rsid w:val="00D94C34"/>
    <w:rsid w:val="00DA39C0"/>
    <w:rsid w:val="00DA6E9A"/>
    <w:rsid w:val="00DC6666"/>
    <w:rsid w:val="00E13B9F"/>
    <w:rsid w:val="00E42888"/>
    <w:rsid w:val="00E7125C"/>
    <w:rsid w:val="00E849CF"/>
    <w:rsid w:val="00E94591"/>
    <w:rsid w:val="00EA322B"/>
    <w:rsid w:val="00EC1361"/>
    <w:rsid w:val="00EC24C5"/>
    <w:rsid w:val="00ED591B"/>
    <w:rsid w:val="00EE33D8"/>
    <w:rsid w:val="00F13A8D"/>
    <w:rsid w:val="00F64345"/>
    <w:rsid w:val="00F728F1"/>
    <w:rsid w:val="00F93F46"/>
    <w:rsid w:val="00F96E49"/>
    <w:rsid w:val="00FB634B"/>
    <w:rsid w:val="00FC0168"/>
    <w:rsid w:val="00FE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52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25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ED591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D5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B5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1D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52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25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ED591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D5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B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B596-355B-4CBF-A3FA-D603FB05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12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2018-12-12T05:57:00Z</cp:lastPrinted>
  <dcterms:created xsi:type="dcterms:W3CDTF">2016-12-15T10:07:00Z</dcterms:created>
  <dcterms:modified xsi:type="dcterms:W3CDTF">2018-12-26T06:17:00Z</dcterms:modified>
</cp:coreProperties>
</file>