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340" w:rsidRDefault="0079146A">
      <w:pPr>
        <w:jc w:val="center"/>
      </w:pPr>
      <w:r>
        <w:rPr>
          <w:noProof/>
        </w:rPr>
        <w:drawing>
          <wp:inline distT="0" distB="0" distL="0" distR="0">
            <wp:extent cx="52514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340" w:rsidRDefault="0079146A">
      <w:pPr>
        <w:jc w:val="both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36195</wp:posOffset>
                </wp:positionV>
                <wp:extent cx="5988050" cy="990600"/>
                <wp:effectExtent l="19050" t="19050" r="0" b="0"/>
                <wp:wrapNone/>
                <wp:docPr id="2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80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9146A" w:rsidRDefault="0079146A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bookmarkStart w:id="0" w:name="_GoBack"/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79146A" w:rsidRDefault="0079146A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79146A" w:rsidRDefault="0079146A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79146A" w:rsidRDefault="0079146A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  <w:p w:rsidR="0079146A" w:rsidRDefault="0079146A">
                            <w:pPr>
                              <w:pStyle w:val="af8"/>
                            </w:pPr>
                          </w:p>
                          <w:p w:rsidR="0079146A" w:rsidRDefault="0079146A">
                            <w:pPr>
                              <w:pStyle w:val="af8"/>
                            </w:pPr>
                          </w:p>
                          <w:p w:rsidR="0079146A" w:rsidRDefault="0079146A">
                            <w:pPr>
                              <w:pStyle w:val="af8"/>
                            </w:pPr>
                          </w:p>
                          <w:bookmarkEnd w:id="0"/>
                          <w:p w:rsidR="0079146A" w:rsidRDefault="0079146A">
                            <w:pPr>
                              <w:pStyle w:val="af8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Изображение1" o:spid="_x0000_s1026" style="position:absolute;left:0;text-align:left;margin-left:-5.25pt;margin-top:2.85pt;width:471.5pt;height:78pt;z-index: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" strokecolor="white" strokeweight="1.25mm">
                <v:stroke joinstyle="round"/>
                <v:textbox inset="0,0,0,0">
                  <w:txbxContent>
                    <w:p w:rsidR="0079146A" w:rsidRDefault="0079146A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bookmarkStart w:id="1" w:name="_GoBack"/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79146A" w:rsidRDefault="0079146A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79146A" w:rsidRDefault="0079146A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79146A" w:rsidRDefault="0079146A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  <w:p w:rsidR="0079146A" w:rsidRDefault="0079146A">
                      <w:pPr>
                        <w:pStyle w:val="af8"/>
                      </w:pPr>
                    </w:p>
                    <w:p w:rsidR="0079146A" w:rsidRDefault="0079146A">
                      <w:pPr>
                        <w:pStyle w:val="af8"/>
                      </w:pPr>
                    </w:p>
                    <w:p w:rsidR="0079146A" w:rsidRDefault="0079146A">
                      <w:pPr>
                        <w:pStyle w:val="af8"/>
                      </w:pPr>
                    </w:p>
                    <w:bookmarkEnd w:id="1"/>
                    <w:p w:rsidR="0079146A" w:rsidRDefault="0079146A">
                      <w:pPr>
                        <w:pStyle w:val="af8"/>
                      </w:pPr>
                    </w:p>
                  </w:txbxContent>
                </v:textbox>
              </v:rect>
            </w:pict>
          </mc:Fallback>
        </mc:AlternateContent>
      </w: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79146A">
      <w:pPr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4" behindDoc="0" locked="0" layoutInCell="1" allowOverlap="1" wp14:anchorId="58857BCB" wp14:editId="13EAEFDE">
                <wp:simplePos x="0" y="0"/>
                <wp:positionH relativeFrom="column">
                  <wp:posOffset>-66675</wp:posOffset>
                </wp:positionH>
                <wp:positionV relativeFrom="paragraph">
                  <wp:posOffset>163195</wp:posOffset>
                </wp:positionV>
                <wp:extent cx="2823210" cy="796925"/>
                <wp:effectExtent l="0" t="0" r="0" b="3175"/>
                <wp:wrapNone/>
                <wp:docPr id="6" name="Изображение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3210" cy="79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9146A" w:rsidRPr="00983409" w:rsidRDefault="00983409">
                            <w:pPr>
                              <w:pStyle w:val="af8"/>
                              <w:rPr>
                                <w:u w:val="single"/>
                              </w:rPr>
                            </w:pPr>
                            <w:r>
                              <w:t>о</w:t>
                            </w:r>
                            <w:r w:rsidR="0079146A">
                              <w:t xml:space="preserve">т </w:t>
                            </w:r>
                            <w:r w:rsidR="0079146A" w:rsidRPr="00983409">
                              <w:rPr>
                                <w:u w:val="single"/>
                              </w:rPr>
                              <w:t>08.09.2017</w:t>
                            </w:r>
                            <w:r w:rsidR="0079146A">
                              <w:t xml:space="preserve">  № </w:t>
                            </w:r>
                            <w:r w:rsidRPr="00983409">
                              <w:rPr>
                                <w:u w:val="single"/>
                              </w:rPr>
                              <w:t>588</w:t>
                            </w:r>
                          </w:p>
                          <w:p w:rsidR="0079146A" w:rsidRDefault="0079146A">
                            <w:pPr>
                              <w:pStyle w:val="af8"/>
                            </w:pPr>
                            <w:r>
                              <w:t>г. Касли</w:t>
                            </w:r>
                          </w:p>
                          <w:p w:rsidR="0079146A" w:rsidRDefault="0079146A">
                            <w:pPr>
                              <w:pStyle w:val="af8"/>
                            </w:pPr>
                          </w:p>
                          <w:p w:rsidR="0079146A" w:rsidRDefault="0079146A">
                            <w:pPr>
                              <w:pStyle w:val="af8"/>
                            </w:pPr>
                          </w:p>
                          <w:p w:rsidR="0079146A" w:rsidRDefault="0079146A">
                            <w:pPr>
                              <w:pStyle w:val="af8"/>
                            </w:pPr>
                          </w:p>
                          <w:p w:rsidR="0079146A" w:rsidRDefault="0079146A">
                            <w:pPr>
                              <w:pStyle w:val="af8"/>
                            </w:pPr>
                          </w:p>
                        </w:txbxContent>
                      </wps:txbx>
                      <wps:bodyPr wrap="square" lIns="94680" tIns="48960" rIns="94680" bIns="4896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Изображение3" o:spid="_x0000_s1027" style="position:absolute;left:0;text-align:left;margin-left:-5.25pt;margin-top:12.85pt;width:222.3pt;height:62.75pt;z-index: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" strokecolor="white" strokeweight=".18mm">
                <v:stroke joinstyle="round"/>
                <v:textbox inset="2.63mm,1.36mm,2.63mm,1.36mm">
                  <w:txbxContent>
                    <w:p w:rsidR="0079146A" w:rsidRPr="00983409" w:rsidRDefault="00983409">
                      <w:pPr>
                        <w:pStyle w:val="af8"/>
                        <w:rPr>
                          <w:u w:val="single"/>
                        </w:rPr>
                      </w:pPr>
                      <w:r>
                        <w:t>о</w:t>
                      </w:r>
                      <w:r w:rsidR="0079146A">
                        <w:t xml:space="preserve">т </w:t>
                      </w:r>
                      <w:r w:rsidR="0079146A" w:rsidRPr="00983409">
                        <w:rPr>
                          <w:u w:val="single"/>
                        </w:rPr>
                        <w:t>08.09.2017</w:t>
                      </w:r>
                      <w:r w:rsidR="0079146A">
                        <w:t xml:space="preserve">  № </w:t>
                      </w:r>
                      <w:r w:rsidRPr="00983409">
                        <w:rPr>
                          <w:u w:val="single"/>
                        </w:rPr>
                        <w:t>588</w:t>
                      </w:r>
                    </w:p>
                    <w:p w:rsidR="0079146A" w:rsidRDefault="0079146A">
                      <w:pPr>
                        <w:pStyle w:val="af8"/>
                      </w:pPr>
                      <w:r>
                        <w:t>г. Касли</w:t>
                      </w:r>
                    </w:p>
                    <w:p w:rsidR="0079146A" w:rsidRDefault="0079146A">
                      <w:pPr>
                        <w:pStyle w:val="af8"/>
                      </w:pPr>
                    </w:p>
                    <w:p w:rsidR="0079146A" w:rsidRDefault="0079146A">
                      <w:pPr>
                        <w:pStyle w:val="af8"/>
                      </w:pPr>
                    </w:p>
                    <w:p w:rsidR="0079146A" w:rsidRDefault="0079146A">
                      <w:pPr>
                        <w:pStyle w:val="af8"/>
                      </w:pPr>
                    </w:p>
                    <w:p w:rsidR="0079146A" w:rsidRDefault="0079146A">
                      <w:pPr>
                        <w:pStyle w:val="af8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253403F1" wp14:editId="5787F9C9">
                <wp:simplePos x="0" y="0"/>
                <wp:positionH relativeFrom="column">
                  <wp:posOffset>33020</wp:posOffset>
                </wp:positionH>
                <wp:positionV relativeFrom="paragraph">
                  <wp:posOffset>152400</wp:posOffset>
                </wp:positionV>
                <wp:extent cx="5870575" cy="12700"/>
                <wp:effectExtent l="0" t="0" r="0" b="0"/>
                <wp:wrapNone/>
                <wp:docPr id="4" name="Фигур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9800" cy="936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6pt,11.65pt" to="464.75pt,12.35pt" ID="Фигура1" stroked="t" style="position:absolute;flip:y">
                <v:stroke color="black" weight="18360" joinstyle="round" endcap="flat"/>
                <v:fill o:detectmouseclick="t" on="false"/>
              </v:line>
            </w:pict>
          </mc:Fallback>
        </mc:AlternateContent>
      </w:r>
    </w:p>
    <w:p w:rsidR="00EB4340" w:rsidRDefault="0079146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1" locked="0" layoutInCell="1" allowOverlap="1" wp14:anchorId="16866791" wp14:editId="3D3FED75">
                <wp:simplePos x="0" y="0"/>
                <wp:positionH relativeFrom="column">
                  <wp:posOffset>85090</wp:posOffset>
                </wp:positionH>
                <wp:positionV relativeFrom="paragraph">
                  <wp:posOffset>121285</wp:posOffset>
                </wp:positionV>
                <wp:extent cx="5955665" cy="5715"/>
                <wp:effectExtent l="0" t="0" r="0" b="0"/>
                <wp:wrapNone/>
                <wp:docPr id="5" name="Изображение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5120" cy="1440"/>
                        </a:xfrm>
                        <a:prstGeom prst="line">
                          <a:avLst/>
                        </a:prstGeom>
                        <a:ln w="255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.7pt,9.5pt" to="475.55pt,9.55pt" ID="Изображение2" stroked="f" style="position:absolute">
                <v:stroke color="#3465a4" weight="25560" joinstyle="round" endcap="flat"/>
                <v:fill o:detectmouseclick="t" on="false"/>
              </v:line>
            </w:pict>
          </mc:Fallback>
        </mc:AlternateContent>
      </w:r>
    </w:p>
    <w:p w:rsidR="00EB4340" w:rsidRDefault="00EB4340">
      <w:pPr>
        <w:jc w:val="both"/>
      </w:pPr>
    </w:p>
    <w:p w:rsidR="00EB4340" w:rsidRDefault="0079146A">
      <w:pPr>
        <w:jc w:val="both"/>
      </w:pPr>
      <w:r>
        <w:t xml:space="preserve">   </w:t>
      </w: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79146A">
      <w:pPr>
        <w:ind w:right="4365"/>
      </w:pPr>
      <w:r>
        <w:t xml:space="preserve">Об утверждении проекта административного регламента  предоставления муниципальной услуги </w:t>
      </w:r>
      <w:bookmarkStart w:id="2" w:name="__DdeLink__1487_173198338"/>
      <w:bookmarkEnd w:id="2"/>
      <w:r>
        <w:t>«Утверждение</w:t>
      </w:r>
      <w:bookmarkStart w:id="3" w:name="__DdeLink__6593_52733304"/>
      <w:r>
        <w:t xml:space="preserve"> документации по планировке территории</w:t>
      </w:r>
      <w:bookmarkEnd w:id="3"/>
      <w:r>
        <w:t>»</w:t>
      </w:r>
    </w:p>
    <w:p w:rsidR="00EB4340" w:rsidRDefault="00EB4340">
      <w:pPr>
        <w:jc w:val="both"/>
        <w:outlineLvl w:val="0"/>
      </w:pPr>
    </w:p>
    <w:p w:rsidR="00EB4340" w:rsidRDefault="00EB4340">
      <w:pPr>
        <w:jc w:val="both"/>
        <w:outlineLvl w:val="0"/>
      </w:pPr>
    </w:p>
    <w:p w:rsidR="00EB4340" w:rsidRDefault="0079146A">
      <w:pPr>
        <w:ind w:firstLine="709"/>
        <w:jc w:val="both"/>
      </w:pPr>
      <w:proofErr w:type="gramStart"/>
      <w:r>
        <w:t>В соответствии с Градостроительным кодексом Российской Федерации, Федеральным законом Российской Федерации от 27.07.2010 г. № 210-ФЗ «Об организации предоставления государственных и муниципальных услуг», Федеральным законом Российской Федерации от 06.10.2003 г. № 131-ФЗ «Об общих принципах организации местного самоуправления в Российской Федерации», постановление администрации Каслинского муниципального района от 28.02.2012 №104 «О порядке разработки и утверждения административных  регламентов  предоставления  муниципальных услуг структурными (отраслевыми) органами</w:t>
      </w:r>
      <w:proofErr w:type="gramEnd"/>
      <w:r>
        <w:t xml:space="preserve">, подразделениями администрации Каслинского муниципального района», руководствуясь постановлением администрации Каслинского муниципального района 21.03.2017г. № 154 «Об утверждении Положения Отдела архитектуры и градостроительной деятельности администрации Каслинского муниципального района», в целях повышения качества и доступности муниципальных услуг, предоставляемых Отделом архитектуры и градостроительной деятельности администрации Каслинского муниципального района  </w:t>
      </w:r>
    </w:p>
    <w:p w:rsidR="00EB4340" w:rsidRDefault="00EB4340">
      <w:pPr>
        <w:ind w:firstLine="709"/>
        <w:jc w:val="both"/>
        <w:outlineLvl w:val="0"/>
      </w:pPr>
    </w:p>
    <w:p w:rsidR="00EB4340" w:rsidRDefault="0079146A">
      <w:pPr>
        <w:ind w:firstLine="709"/>
        <w:jc w:val="both"/>
        <w:outlineLvl w:val="0"/>
      </w:pPr>
      <w:r>
        <w:t>ПОСТАНОВЛЯЮ:</w:t>
      </w:r>
    </w:p>
    <w:p w:rsidR="00EB4340" w:rsidRDefault="00EB4340">
      <w:pPr>
        <w:ind w:firstLine="709"/>
        <w:jc w:val="both"/>
        <w:outlineLvl w:val="0"/>
      </w:pPr>
    </w:p>
    <w:p w:rsidR="00EB4340" w:rsidRDefault="0079146A">
      <w:pPr>
        <w:widowControl w:val="0"/>
        <w:ind w:firstLine="708"/>
        <w:jc w:val="both"/>
        <w:outlineLvl w:val="1"/>
      </w:pPr>
      <w:r>
        <w:t xml:space="preserve">1. Утвердить проект административного регламента предоставления муниципальной услуги </w:t>
      </w:r>
      <w:r>
        <w:rPr>
          <w:bCs/>
        </w:rPr>
        <w:t>«Утверждение документации по планировке территории» на территории сельских поселений, входящих в состав Каслинского муниципального района (</w:t>
      </w:r>
      <w:r>
        <w:t>прилагается)</w:t>
      </w:r>
      <w:r>
        <w:rPr>
          <w:bCs/>
        </w:rPr>
        <w:t>.</w:t>
      </w:r>
    </w:p>
    <w:p w:rsidR="00EB4340" w:rsidRDefault="0079146A">
      <w:pPr>
        <w:ind w:firstLine="709"/>
        <w:jc w:val="both"/>
      </w:pPr>
      <w:r>
        <w:t xml:space="preserve">2. Юридическому отделу администрации Каслинского муниципального района (Никифоров Н.В.) провести экспертизу проекта административного регламента предоставления муниципальной услуги </w:t>
      </w:r>
      <w:r>
        <w:rPr>
          <w:bCs/>
        </w:rPr>
        <w:t>«Принятие решения о подготовке документации по планировке территории» на территории сельских поселений, входящих в состав Каслинского муниципального района</w:t>
      </w:r>
      <w:r>
        <w:t>.</w:t>
      </w:r>
    </w:p>
    <w:p w:rsidR="00EB4340" w:rsidRDefault="0079146A">
      <w:pPr>
        <w:ind w:firstLine="709"/>
        <w:jc w:val="both"/>
      </w:pPr>
      <w:r>
        <w:t xml:space="preserve">3. Отделу информационных систем администрации Каслинского муниципального района (Ромалис К.А.) </w:t>
      </w:r>
      <w:proofErr w:type="gramStart"/>
      <w:r>
        <w:t>разместить проект</w:t>
      </w:r>
      <w:proofErr w:type="gramEnd"/>
      <w:r>
        <w:t xml:space="preserve"> административного регламента предоставления муниципальной услуги </w:t>
      </w:r>
      <w:r>
        <w:rPr>
          <w:bCs/>
        </w:rPr>
        <w:t>«Принятие решения о подготовке документации по планировке территории» на территории сельских поселений, входящих в состав Каслинского муниципального района.</w:t>
      </w:r>
    </w:p>
    <w:p w:rsidR="00EB4340" w:rsidRDefault="0079146A">
      <w:pPr>
        <w:ind w:firstLine="709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t>Шамардина</w:t>
      </w:r>
      <w:proofErr w:type="spellEnd"/>
      <w:r>
        <w:t xml:space="preserve"> Н.В.</w:t>
      </w:r>
    </w:p>
    <w:p w:rsidR="00EB4340" w:rsidRDefault="00EB4340">
      <w:pPr>
        <w:jc w:val="both"/>
      </w:pPr>
    </w:p>
    <w:p w:rsidR="00EB4340" w:rsidRDefault="0079146A">
      <w:pPr>
        <w:jc w:val="both"/>
      </w:pPr>
      <w:r>
        <w:t xml:space="preserve">Глава </w:t>
      </w:r>
    </w:p>
    <w:p w:rsidR="00EB4340" w:rsidRDefault="0079146A">
      <w:pPr>
        <w:jc w:val="both"/>
      </w:pPr>
      <w:r>
        <w:t>Каслинского  муниципального района                                                             И.В. Колышев</w:t>
      </w:r>
    </w:p>
    <w:p w:rsidR="00EB4340" w:rsidRDefault="00EB4340">
      <w:pPr>
        <w:jc w:val="both"/>
      </w:pPr>
    </w:p>
    <w:p w:rsidR="00EB4340" w:rsidRDefault="00EB4340">
      <w:pPr>
        <w:jc w:val="both"/>
        <w:rPr>
          <w:color w:val="000000"/>
        </w:rPr>
      </w:pPr>
    </w:p>
    <w:p w:rsidR="00EB4340" w:rsidRDefault="0079146A">
      <w:pPr>
        <w:jc w:val="both"/>
        <w:rPr>
          <w:color w:val="000000"/>
        </w:rPr>
      </w:pPr>
      <w:r>
        <w:rPr>
          <w:color w:val="000000"/>
        </w:rPr>
        <w:t>СОГЛАСОВАНО:</w:t>
      </w:r>
    </w:p>
    <w:p w:rsidR="00EB4340" w:rsidRDefault="0079146A">
      <w:pPr>
        <w:jc w:val="both"/>
        <w:rPr>
          <w:color w:val="000000"/>
        </w:rPr>
      </w:pPr>
      <w:r>
        <w:rPr>
          <w:color w:val="000000"/>
        </w:rPr>
        <w:t>Заместитель главы</w:t>
      </w:r>
    </w:p>
    <w:p w:rsidR="00EB4340" w:rsidRDefault="0079146A">
      <w:pPr>
        <w:jc w:val="both"/>
        <w:rPr>
          <w:color w:val="000000"/>
        </w:rPr>
      </w:pPr>
      <w:r>
        <w:rPr>
          <w:color w:val="000000"/>
        </w:rPr>
        <w:t xml:space="preserve">Каслинского муниципального района                                                              Н.В. </w:t>
      </w:r>
      <w:proofErr w:type="spellStart"/>
      <w:r>
        <w:rPr>
          <w:color w:val="000000"/>
        </w:rPr>
        <w:t>Шамардин</w:t>
      </w:r>
      <w:proofErr w:type="spellEnd"/>
    </w:p>
    <w:p w:rsidR="00EB4340" w:rsidRDefault="00EB4340">
      <w:pPr>
        <w:jc w:val="both"/>
        <w:rPr>
          <w:color w:val="000000"/>
        </w:rPr>
      </w:pPr>
    </w:p>
    <w:p w:rsidR="00EB4340" w:rsidRDefault="00EB4340">
      <w:pPr>
        <w:jc w:val="both"/>
        <w:rPr>
          <w:color w:val="000000"/>
        </w:rPr>
      </w:pPr>
    </w:p>
    <w:p w:rsidR="00EB4340" w:rsidRDefault="0079146A">
      <w:pPr>
        <w:pStyle w:val="af1"/>
        <w:spacing w:after="0"/>
        <w:ind w:left="0"/>
        <w:jc w:val="both"/>
        <w:rPr>
          <w:szCs w:val="24"/>
        </w:rPr>
      </w:pPr>
      <w:r>
        <w:rPr>
          <w:szCs w:val="24"/>
        </w:rPr>
        <w:t xml:space="preserve">Заместитель начальника юридического отдела </w:t>
      </w:r>
    </w:p>
    <w:p w:rsidR="00EB4340" w:rsidRDefault="0079146A">
      <w:pPr>
        <w:pStyle w:val="af1"/>
        <w:spacing w:after="0"/>
        <w:ind w:left="0"/>
        <w:jc w:val="both"/>
        <w:rPr>
          <w:szCs w:val="24"/>
        </w:rPr>
      </w:pPr>
      <w:r>
        <w:rPr>
          <w:szCs w:val="24"/>
        </w:rPr>
        <w:t>администрации Каслинского муниципального района                                   О.А. Рысева</w:t>
      </w: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79146A">
      <w:pPr>
        <w:jc w:val="both"/>
      </w:pPr>
      <w:r>
        <w:t xml:space="preserve">Начальник управления делами </w:t>
      </w:r>
    </w:p>
    <w:p w:rsidR="00EB4340" w:rsidRDefault="0079146A">
      <w:pPr>
        <w:jc w:val="both"/>
      </w:pPr>
      <w:r>
        <w:t>администрации Каслинского  муниципального района</w:t>
      </w:r>
      <w:r>
        <w:tab/>
        <w:t xml:space="preserve"> </w:t>
      </w:r>
      <w:r>
        <w:tab/>
      </w:r>
      <w:r>
        <w:tab/>
        <w:t xml:space="preserve">       А.В. Шевкунова</w:t>
      </w: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79146A">
      <w:pPr>
        <w:jc w:val="both"/>
      </w:pPr>
      <w:r>
        <w:t xml:space="preserve">Начальник отдела архитектуры и </w:t>
      </w:r>
    </w:p>
    <w:p w:rsidR="00EB4340" w:rsidRDefault="0079146A">
      <w:pPr>
        <w:jc w:val="both"/>
      </w:pPr>
      <w:r>
        <w:t>градостроительной деятельности</w:t>
      </w:r>
    </w:p>
    <w:p w:rsidR="00EB4340" w:rsidRDefault="0079146A">
      <w:pPr>
        <w:jc w:val="both"/>
      </w:pPr>
      <w:r>
        <w:t xml:space="preserve">администрации Каслинского муниципального района                                    </w:t>
      </w:r>
      <w:proofErr w:type="spellStart"/>
      <w:r>
        <w:t>Т.А.Демидова</w:t>
      </w:r>
      <w:proofErr w:type="spellEnd"/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79146A">
      <w:pPr>
        <w:jc w:val="both"/>
      </w:pPr>
      <w:r>
        <w:rPr>
          <w:bCs/>
        </w:rPr>
        <w:t xml:space="preserve">Направлено:  </w:t>
      </w:r>
      <w:r>
        <w:rPr>
          <w:bCs/>
          <w:color w:val="000000"/>
        </w:rPr>
        <w:t>в дело – 1, ОАиГД– 1; УД-1.</w:t>
      </w:r>
    </w:p>
    <w:p w:rsidR="00EB4340" w:rsidRDefault="00EB4340">
      <w:pPr>
        <w:jc w:val="both"/>
        <w:rPr>
          <w:bCs/>
          <w:color w:val="000000"/>
        </w:rPr>
      </w:pPr>
    </w:p>
    <w:p w:rsidR="00EB4340" w:rsidRDefault="00EB4340">
      <w:pPr>
        <w:jc w:val="both"/>
        <w:rPr>
          <w:bCs/>
          <w:color w:val="000000"/>
        </w:rPr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79146A">
      <w:pPr>
        <w:jc w:val="both"/>
      </w:pPr>
      <w:r>
        <w:t>Подготовил:</w:t>
      </w:r>
    </w:p>
    <w:p w:rsidR="00EB4340" w:rsidRDefault="00EB4340">
      <w:pPr>
        <w:jc w:val="both"/>
      </w:pPr>
    </w:p>
    <w:p w:rsidR="00EB4340" w:rsidRDefault="0079146A">
      <w:pPr>
        <w:jc w:val="both"/>
      </w:pPr>
      <w:r>
        <w:t xml:space="preserve">Зам. начальника отдела архитектуры и </w:t>
      </w:r>
    </w:p>
    <w:p w:rsidR="00EB4340" w:rsidRDefault="0079146A">
      <w:pPr>
        <w:jc w:val="both"/>
      </w:pPr>
      <w:r>
        <w:t>градостроительной деятельности</w:t>
      </w:r>
    </w:p>
    <w:p w:rsidR="00EB4340" w:rsidRDefault="0079146A">
      <w:pPr>
        <w:jc w:val="both"/>
        <w:sectPr w:rsidR="00EB4340">
          <w:pgSz w:w="11906" w:h="16838"/>
          <w:pgMar w:top="567" w:right="993" w:bottom="567" w:left="1701" w:header="0" w:footer="0" w:gutter="0"/>
          <w:cols w:space="720"/>
          <w:formProt w:val="0"/>
          <w:docGrid w:linePitch="381" w:charSpace="-6145"/>
        </w:sectPr>
      </w:pPr>
      <w:r>
        <w:t xml:space="preserve">администрации Каслинского муниципального района                                      </w:t>
      </w:r>
      <w:proofErr w:type="spellStart"/>
      <w:r>
        <w:t>Л.А.Гиганова</w:t>
      </w:r>
      <w:proofErr w:type="spellEnd"/>
    </w:p>
    <w:p w:rsidR="00EB4340" w:rsidRDefault="0079146A">
      <w:pPr>
        <w:pStyle w:val="ConsPlusNormal0"/>
        <w:widowControl/>
        <w:ind w:left="2832" w:firstLine="70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 w:cs="Times New Roman;Times"/>
          <w:szCs w:val="24"/>
        </w:rPr>
        <w:lastRenderedPageBreak/>
        <w:t xml:space="preserve">Утвержден </w:t>
      </w:r>
    </w:p>
    <w:p w:rsidR="00EB4340" w:rsidRDefault="0079146A">
      <w:pPr>
        <w:pStyle w:val="ConsPlusNormal0"/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 w:cs="Times New Roman;Times"/>
          <w:szCs w:val="24"/>
        </w:rPr>
        <w:t xml:space="preserve">постановлением администрации </w:t>
      </w:r>
    </w:p>
    <w:p w:rsidR="00EB4340" w:rsidRDefault="0079146A">
      <w:pPr>
        <w:pStyle w:val="ConsPlusNormal0"/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 w:cs="Times New Roman;Times"/>
          <w:szCs w:val="24"/>
        </w:rPr>
        <w:t>Каслинского муниципального района</w:t>
      </w:r>
    </w:p>
    <w:p w:rsidR="00EB4340" w:rsidRPr="0079146A" w:rsidRDefault="0079146A">
      <w:pPr>
        <w:jc w:val="right"/>
        <w:outlineLvl w:val="0"/>
        <w:rPr>
          <w:sz w:val="28"/>
          <w:szCs w:val="28"/>
          <w:u w:val="single"/>
        </w:rPr>
      </w:pPr>
      <w:r>
        <w:rPr>
          <w:rFonts w:eastAsia="Liberation Serif;Times New Roma" w:cs="Times New Roman;Times"/>
        </w:rPr>
        <w:t xml:space="preserve">от  </w:t>
      </w:r>
      <w:r w:rsidRPr="0079146A">
        <w:rPr>
          <w:rFonts w:eastAsia="Liberation Serif;Times New Roma" w:cs="Times New Roman;Times"/>
          <w:u w:val="single"/>
        </w:rPr>
        <w:t>08.09.2017</w:t>
      </w:r>
      <w:r>
        <w:rPr>
          <w:rFonts w:eastAsia="Liberation Serif;Times New Roma" w:cs="Times New Roman;Times"/>
        </w:rPr>
        <w:t xml:space="preserve"> года № </w:t>
      </w:r>
      <w:r w:rsidRPr="0079146A">
        <w:rPr>
          <w:rFonts w:eastAsia="Liberation Serif;Times New Roma" w:cs="Times New Roman;Times"/>
          <w:u w:val="single"/>
        </w:rPr>
        <w:t>588</w:t>
      </w:r>
    </w:p>
    <w:p w:rsidR="00EB4340" w:rsidRDefault="00EB4340">
      <w:pPr>
        <w:jc w:val="center"/>
        <w:outlineLvl w:val="0"/>
      </w:pPr>
    </w:p>
    <w:p w:rsidR="00EB4340" w:rsidRDefault="0079146A">
      <w:pPr>
        <w:jc w:val="center"/>
        <w:outlineLvl w:val="0"/>
      </w:pPr>
      <w:r>
        <w:t xml:space="preserve">                                               </w:t>
      </w:r>
    </w:p>
    <w:p w:rsidR="00EB4340" w:rsidRDefault="0079146A">
      <w:pPr>
        <w:jc w:val="center"/>
      </w:pPr>
      <w:r>
        <w:t>ПРОЕКТ</w:t>
      </w:r>
    </w:p>
    <w:p w:rsidR="00EB4340" w:rsidRDefault="00EB4340">
      <w:pPr>
        <w:jc w:val="center"/>
      </w:pPr>
    </w:p>
    <w:p w:rsidR="00EB4340" w:rsidRDefault="0079146A">
      <w:pPr>
        <w:pStyle w:val="ConsPlusCell"/>
        <w:ind w:right="-16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АДМИНИСТРАТИВНОГО РЕГЛАМЕНТА</w:t>
      </w:r>
    </w:p>
    <w:p w:rsidR="00EB4340" w:rsidRDefault="0079146A">
      <w:pPr>
        <w:pStyle w:val="ConsPlusNonformat"/>
        <w:ind w:right="-16"/>
        <w:jc w:val="center"/>
      </w:pPr>
      <w:r>
        <w:rPr>
          <w:rFonts w:ascii="Times New Roman" w:hAnsi="Times New Roman" w:cs="Times New Roman"/>
          <w:szCs w:val="24"/>
        </w:rPr>
        <w:t>предоставления муниципальной услуги «Утверждение документации по планировке территории</w:t>
      </w:r>
      <w:r>
        <w:rPr>
          <w:rFonts w:ascii="Times New Roman" w:hAnsi="Times New Roman" w:cs="Times New Roman"/>
          <w:b/>
          <w:bCs/>
          <w:szCs w:val="24"/>
        </w:rPr>
        <w:t>»</w:t>
      </w:r>
    </w:p>
    <w:p w:rsidR="00EB4340" w:rsidRDefault="00EB4340">
      <w:pPr>
        <w:pStyle w:val="ConsPlusNormal0"/>
        <w:jc w:val="center"/>
        <w:rPr>
          <w:rFonts w:ascii="Times New Roman" w:hAnsi="Times New Roman" w:cs="Times New Roman"/>
          <w:szCs w:val="24"/>
        </w:rPr>
      </w:pPr>
      <w:bookmarkStart w:id="4" w:name="P29"/>
      <w:bookmarkEnd w:id="4"/>
    </w:p>
    <w:p w:rsidR="00EB4340" w:rsidRDefault="0079146A">
      <w:pPr>
        <w:pStyle w:val="ConsPlusNormal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  <w:lang w:val="en-US"/>
        </w:rPr>
        <w:t>I</w:t>
      </w:r>
      <w:r>
        <w:rPr>
          <w:rFonts w:ascii="Times New Roman" w:hAnsi="Times New Roman" w:cs="Times New Roman"/>
          <w:szCs w:val="24"/>
        </w:rPr>
        <w:t>. Общие положения</w:t>
      </w: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79146A">
      <w:pPr>
        <w:pStyle w:val="af6"/>
        <w:ind w:left="0" w:firstLine="426"/>
        <w:jc w:val="both"/>
        <w:rPr>
          <w:sz w:val="26"/>
          <w:szCs w:val="26"/>
        </w:rPr>
      </w:pPr>
      <w:r>
        <w:tab/>
        <w:t>1. Предмет регулирования административного регламента.</w:t>
      </w:r>
    </w:p>
    <w:p w:rsidR="00EB4340" w:rsidRDefault="0079146A">
      <w:pPr>
        <w:ind w:firstLine="426"/>
        <w:jc w:val="both"/>
      </w:pPr>
      <w:r>
        <w:tab/>
        <w:t>Административный регламент предоставления муниципальной услуги "Утверждение документации по планировке территории" представляет собой нормативный правовой акт, устанавливающий порядок предоставления муниципальной услуги, стандарт предоставления муниципальной услуги (далее по тексту – административный регламент).</w:t>
      </w:r>
    </w:p>
    <w:p w:rsidR="00EB4340" w:rsidRDefault="0079146A">
      <w:pPr>
        <w:jc w:val="both"/>
      </w:pPr>
      <w:r>
        <w:tab/>
        <w:t>2. Целью разработки настоящего Регламента является повышение качества предоставления муниципальной услуги, в том числе:</w:t>
      </w:r>
    </w:p>
    <w:p w:rsidR="00EB4340" w:rsidRDefault="0079146A">
      <w:pPr>
        <w:jc w:val="both"/>
      </w:pPr>
      <w:r>
        <w:tab/>
        <w:t>1) определение должностных лиц, ответственных за выполнение отдельных административных процедур при предоставлении муниципальной услуги;</w:t>
      </w:r>
    </w:p>
    <w:p w:rsidR="00EB4340" w:rsidRDefault="0079146A">
      <w:pPr>
        <w:jc w:val="both"/>
      </w:pPr>
      <w:r>
        <w:tab/>
        <w:t>2) упорядочение административных процедур;</w:t>
      </w:r>
    </w:p>
    <w:p w:rsidR="00EB4340" w:rsidRDefault="0079146A">
      <w:pPr>
        <w:jc w:val="both"/>
      </w:pPr>
      <w:r>
        <w:tab/>
        <w:t>3) устранение избыточных административных процедур;</w:t>
      </w:r>
    </w:p>
    <w:p w:rsidR="00EB4340" w:rsidRDefault="0079146A">
      <w:pPr>
        <w:jc w:val="both"/>
      </w:pPr>
      <w:r>
        <w:tab/>
        <w:t>4) сокращение срока предоставления муниципальной услуги, а также сроков исполнения отдельных административных процедур в процессе предоставления  муниципальной услуги.</w:t>
      </w:r>
    </w:p>
    <w:p w:rsidR="00EB4340" w:rsidRDefault="0079146A">
      <w:pPr>
        <w:jc w:val="both"/>
      </w:pPr>
      <w:r>
        <w:tab/>
        <w:t>3. Основанием для разработки настоящего Регламента являются:</w:t>
      </w:r>
    </w:p>
    <w:p w:rsidR="00EB4340" w:rsidRDefault="0079146A">
      <w:pPr>
        <w:jc w:val="both"/>
      </w:pPr>
      <w:r>
        <w:tab/>
        <w:t>1) Федеральный закон от 27 июля 2010 года № 210-ФЗ «Об организации предоставления государственных и муниципальных услуг»;</w:t>
      </w:r>
    </w:p>
    <w:p w:rsidR="00EB4340" w:rsidRDefault="0079146A">
      <w:pPr>
        <w:jc w:val="both"/>
      </w:pPr>
      <w:r>
        <w:tab/>
        <w:t>2) Устав Каслинского муниципального района;</w:t>
      </w:r>
    </w:p>
    <w:p w:rsidR="00EB4340" w:rsidRDefault="0079146A">
      <w:pPr>
        <w:jc w:val="both"/>
      </w:pPr>
      <w:r>
        <w:tab/>
        <w:t>3) Постановление администрации Каслинского муниципального района от 21.03.2017г. № 154 «Об утверждении Положения Отдела архитектуры и градостроительной деятельности администрации Каслинского муниципального района»;</w:t>
      </w:r>
    </w:p>
    <w:p w:rsidR="00EB4340" w:rsidRDefault="0079146A">
      <w:pPr>
        <w:jc w:val="both"/>
      </w:pPr>
      <w:r>
        <w:tab/>
        <w:t xml:space="preserve">4) постановление администрации Каслинского муниципального района </w:t>
      </w:r>
      <w:r>
        <w:rPr>
          <w:bCs/>
        </w:rPr>
        <w:t>от 28.02. 2012 г. №104 «О Порядке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района»</w:t>
      </w:r>
      <w:r>
        <w:rPr>
          <w:b/>
          <w:bCs/>
        </w:rPr>
        <w:t xml:space="preserve">. </w:t>
      </w:r>
    </w:p>
    <w:p w:rsidR="00EB4340" w:rsidRDefault="0079146A">
      <w:pPr>
        <w:jc w:val="both"/>
      </w:pPr>
      <w:r>
        <w:tab/>
        <w:t xml:space="preserve">4. Регламент размещается на официальном сайте </w:t>
      </w:r>
      <w:proofErr w:type="spellStart"/>
      <w:r>
        <w:t>Администрации:http</w:t>
      </w:r>
      <w:proofErr w:type="spellEnd"/>
      <w:r>
        <w:t>://</w:t>
      </w:r>
      <w:proofErr w:type="spellStart"/>
      <w:r>
        <w:t>www</w:t>
      </w:r>
      <w:proofErr w:type="spellEnd"/>
      <w:r>
        <w:t xml:space="preserve">. </w:t>
      </w:r>
      <w:proofErr w:type="spellStart"/>
      <w:r>
        <w:rPr>
          <w:lang w:val="en-US"/>
        </w:rPr>
        <w:t>kasli</w:t>
      </w:r>
      <w:proofErr w:type="spellEnd"/>
      <w:r>
        <w:t xml:space="preserve"> </w:t>
      </w:r>
      <w:r>
        <w:rPr>
          <w:lang w:val="en-US"/>
        </w:rPr>
        <w:t>org</w:t>
      </w:r>
      <w:r>
        <w:t xml:space="preserve">, в государственной информационной системе www.gosuslugi.ru (далее - федеральный портал). </w:t>
      </w:r>
    </w:p>
    <w:p w:rsidR="00EB4340" w:rsidRDefault="0079146A">
      <w:pPr>
        <w:jc w:val="both"/>
      </w:pPr>
      <w:r>
        <w:tab/>
        <w:t>5. Заявители на получение муниципальной услуги: юридические и физические лица, являющиеся застройщиками в соответствии с Градостроительным кодексом Российской Федерации, подавшие в установленном порядке необходимые для предоставления муниципальной услуги документы.</w:t>
      </w:r>
    </w:p>
    <w:p w:rsidR="00EB4340" w:rsidRDefault="0079146A">
      <w:pPr>
        <w:jc w:val="both"/>
      </w:pPr>
      <w:r>
        <w:tab/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 при предоставлении муниципальной услуги (далее - представители заявителя).</w:t>
      </w:r>
    </w:p>
    <w:p w:rsidR="00EB4340" w:rsidRDefault="00EB4340">
      <w:pPr>
        <w:ind w:firstLine="426"/>
        <w:jc w:val="both"/>
      </w:pPr>
    </w:p>
    <w:p w:rsidR="00EB4340" w:rsidRDefault="0079146A">
      <w:pPr>
        <w:jc w:val="center"/>
        <w:outlineLvl w:val="1"/>
      </w:pPr>
      <w:r>
        <w:rPr>
          <w:lang w:val="en-US"/>
        </w:rPr>
        <w:t>II</w:t>
      </w:r>
      <w:r>
        <w:t>. Стандарт предоставления муниципальной услуги</w:t>
      </w:r>
    </w:p>
    <w:p w:rsidR="00EB4340" w:rsidRDefault="00EB4340">
      <w:pPr>
        <w:pStyle w:val="ConsPlusNormal0"/>
        <w:ind w:firstLine="426"/>
        <w:jc w:val="both"/>
        <w:rPr>
          <w:rFonts w:ascii="Times New Roman" w:hAnsi="Times New Roman" w:cs="Times New Roman"/>
          <w:szCs w:val="24"/>
        </w:rPr>
      </w:pPr>
    </w:p>
    <w:p w:rsidR="00EB4340" w:rsidRDefault="0079146A">
      <w:pPr>
        <w:ind w:firstLine="426"/>
        <w:jc w:val="both"/>
      </w:pPr>
      <w:r>
        <w:tab/>
        <w:t>6. Наименование муниципальной услуги - Утверждение документации по планировке территории.</w:t>
      </w:r>
    </w:p>
    <w:p w:rsidR="00EB4340" w:rsidRDefault="0079146A">
      <w:pPr>
        <w:ind w:firstLine="454"/>
        <w:jc w:val="both"/>
      </w:pPr>
      <w:r>
        <w:tab/>
        <w:t>7. Предоставление муниципальной услуги осуществляется Администрацией.</w:t>
      </w:r>
    </w:p>
    <w:p w:rsidR="00EB4340" w:rsidRDefault="0079146A">
      <w:pPr>
        <w:jc w:val="both"/>
      </w:pPr>
      <w:r>
        <w:lastRenderedPageBreak/>
        <w:tab/>
        <w:t xml:space="preserve">Место нахождения Администрации и ее почтовый адрес: 456830, Челябинская область, Каслинский район, город Касли,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, д.55 </w:t>
      </w:r>
    </w:p>
    <w:p w:rsidR="00EB4340" w:rsidRDefault="0079146A">
      <w:pPr>
        <w:jc w:val="both"/>
      </w:pPr>
      <w:r>
        <w:tab/>
        <w:t xml:space="preserve">Адрес электронной почты Администрации: </w:t>
      </w:r>
      <w:proofErr w:type="spellStart"/>
      <w:r>
        <w:rPr>
          <w:rStyle w:val="contactvaluetext"/>
          <w:u w:val="single"/>
          <w:lang w:val="en-US"/>
        </w:rPr>
        <w:t>Trol</w:t>
      </w:r>
      <w:proofErr w:type="spellEnd"/>
      <w:r>
        <w:rPr>
          <w:rStyle w:val="contactvaluetext"/>
          <w:u w:val="single"/>
        </w:rPr>
        <w:t>99@mail.ru</w:t>
      </w:r>
    </w:p>
    <w:p w:rsidR="00EB4340" w:rsidRDefault="0079146A">
      <w:pPr>
        <w:jc w:val="both"/>
      </w:pPr>
      <w:r>
        <w:tab/>
        <w:t xml:space="preserve">Адрес официального сайта Администрации: </w:t>
      </w:r>
      <w:r>
        <w:rPr>
          <w:u w:val="single"/>
        </w:rPr>
        <w:t xml:space="preserve">http://www. </w:t>
      </w:r>
      <w:proofErr w:type="spellStart"/>
      <w:r>
        <w:rPr>
          <w:u w:val="single"/>
          <w:lang w:val="en-US"/>
        </w:rPr>
        <w:t>kasli</w:t>
      </w:r>
      <w:proofErr w:type="spellEnd"/>
      <w:r>
        <w:rPr>
          <w:u w:val="single"/>
        </w:rPr>
        <w:t xml:space="preserve"> </w:t>
      </w:r>
      <w:r>
        <w:rPr>
          <w:u w:val="single"/>
          <w:lang w:val="en-US"/>
        </w:rPr>
        <w:t>org</w:t>
      </w:r>
    </w:p>
    <w:p w:rsidR="00EB4340" w:rsidRDefault="0079146A">
      <w:pPr>
        <w:ind w:firstLine="454"/>
        <w:jc w:val="both"/>
      </w:pPr>
      <w:r>
        <w:tab/>
        <w:t xml:space="preserve">8. Непосредственное предоставление муниципальной услуги обеспечивается Отделом архитектуры и градостроительной деятельности (далее – ОАиГД) (адрес:456830, Челябинская область, </w:t>
      </w:r>
      <w:proofErr w:type="spellStart"/>
      <w:r>
        <w:t>г</w:t>
      </w:r>
      <w:proofErr w:type="gramStart"/>
      <w:r>
        <w:t>.К</w:t>
      </w:r>
      <w:proofErr w:type="gramEnd"/>
      <w:r>
        <w:t>асли</w:t>
      </w:r>
      <w:proofErr w:type="spellEnd"/>
      <w:r>
        <w:t xml:space="preserve">, </w:t>
      </w:r>
      <w:proofErr w:type="spellStart"/>
      <w:r>
        <w:t>ул.Ленина</w:t>
      </w:r>
      <w:proofErr w:type="spellEnd"/>
      <w:r>
        <w:t xml:space="preserve">, д.55, телефон 8-35149 2-14-64) адрес электронной почты </w:t>
      </w:r>
      <w:proofErr w:type="spellStart"/>
      <w:r>
        <w:rPr>
          <w:lang w:val="en-US"/>
        </w:rPr>
        <w:t>OAiGD</w:t>
      </w:r>
      <w:proofErr w:type="spellEnd"/>
      <w:r>
        <w:t>@</w:t>
      </w:r>
      <w:r>
        <w:rPr>
          <w:lang w:val="en-US"/>
        </w:rPr>
        <w:t>mail</w:t>
      </w:r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EB4340" w:rsidRDefault="0079146A">
      <w:pPr>
        <w:ind w:firstLine="454"/>
        <w:jc w:val="both"/>
      </w:pPr>
      <w:r>
        <w:tab/>
        <w:t>9. В предоставлении муниципальной услуги участвуют:</w:t>
      </w:r>
    </w:p>
    <w:p w:rsidR="00EB4340" w:rsidRDefault="0079146A">
      <w:pPr>
        <w:jc w:val="both"/>
      </w:pPr>
      <w:r>
        <w:tab/>
        <w:t xml:space="preserve">1) Управление   Федеральной   службы   государственной   регистрации,  кадастра и картографии по Челябинской области (далее - Управление </w:t>
      </w:r>
      <w:proofErr w:type="spellStart"/>
      <w:r>
        <w:t>Росреестра</w:t>
      </w:r>
      <w:proofErr w:type="spellEnd"/>
      <w:r>
        <w:t xml:space="preserve"> по Челябинской области).</w:t>
      </w:r>
    </w:p>
    <w:p w:rsidR="00EB4340" w:rsidRDefault="0079146A">
      <w:pPr>
        <w:jc w:val="both"/>
      </w:pPr>
      <w:r>
        <w:tab/>
        <w:t xml:space="preserve">Место нахождения и почтовый адрес Управления </w:t>
      </w:r>
      <w:proofErr w:type="spellStart"/>
      <w:r>
        <w:t>Росреестра</w:t>
      </w:r>
      <w:proofErr w:type="spellEnd"/>
      <w:r>
        <w:t xml:space="preserve"> по </w:t>
      </w:r>
      <w:proofErr w:type="gramStart"/>
      <w:r>
        <w:t>Челябинской</w:t>
      </w:r>
      <w:proofErr w:type="gramEnd"/>
      <w:r>
        <w:t xml:space="preserve"> </w:t>
      </w:r>
    </w:p>
    <w:p w:rsidR="00EB4340" w:rsidRDefault="0079146A">
      <w:pPr>
        <w:jc w:val="both"/>
      </w:pPr>
      <w:r>
        <w:t>области: 454048, город Челябинск, улица Елькина, дом 85;</w:t>
      </w:r>
    </w:p>
    <w:p w:rsidR="00EB4340" w:rsidRDefault="0079146A">
      <w:pPr>
        <w:jc w:val="both"/>
      </w:pPr>
      <w:r>
        <w:tab/>
        <w:t>Официальный сайт: www.to74.rosreestr.ru;</w:t>
      </w:r>
    </w:p>
    <w:p w:rsidR="00EB4340" w:rsidRDefault="0079146A">
      <w:pPr>
        <w:jc w:val="both"/>
      </w:pPr>
      <w:r>
        <w:tab/>
        <w:t>Телефон: 8 (351) 237-67-45; факс: 8 (351) 260-34-40; адрес электронной почты:74_upr@rosreestr.ru;</w:t>
      </w:r>
    </w:p>
    <w:p w:rsidR="00EB4340" w:rsidRDefault="0079146A">
      <w:pPr>
        <w:jc w:val="both"/>
      </w:pPr>
      <w:r>
        <w:rPr>
          <w:color w:val="000000"/>
        </w:rPr>
        <w:tab/>
        <w:t>2) многофункциональный центр предоставления государственных и  муниципальных услуг (далее - многофункциональный центр) при наличии соглашений о взаимодействии, заключенных между многофункциональным центром и Администрацией.</w:t>
      </w:r>
    </w:p>
    <w:p w:rsidR="00EB4340" w:rsidRDefault="0079146A">
      <w:pPr>
        <w:ind w:firstLine="426"/>
        <w:jc w:val="both"/>
      </w:pPr>
      <w:r w:rsidRPr="0079146A">
        <w:rPr>
          <w:color w:val="000000"/>
        </w:rPr>
        <w:tab/>
        <w:t xml:space="preserve">Место нахождения и почтовый адрес 456835, Челябинская область, Каслинский район, город Касли, </w:t>
      </w:r>
      <w:proofErr w:type="spellStart"/>
      <w:r w:rsidRPr="0079146A">
        <w:rPr>
          <w:color w:val="000000"/>
        </w:rPr>
        <w:t>ул</w:t>
      </w:r>
      <w:proofErr w:type="gramStart"/>
      <w:r w:rsidRPr="0079146A">
        <w:rPr>
          <w:color w:val="000000"/>
        </w:rPr>
        <w:t>.Л</w:t>
      </w:r>
      <w:proofErr w:type="gramEnd"/>
      <w:r w:rsidRPr="0079146A">
        <w:rPr>
          <w:color w:val="000000"/>
        </w:rPr>
        <w:t>обашова</w:t>
      </w:r>
      <w:proofErr w:type="spellEnd"/>
      <w:r w:rsidRPr="0079146A">
        <w:rPr>
          <w:color w:val="000000"/>
        </w:rPr>
        <w:t xml:space="preserve">, д.137, пом.1; официальный сайт: </w:t>
      </w:r>
      <w:hyperlink r:id="rId6">
        <w:r>
          <w:rPr>
            <w:rStyle w:val="-"/>
            <w:color w:val="000000"/>
            <w:lang w:val="en-US"/>
          </w:rPr>
          <w:t>www</w:t>
        </w:r>
        <w:r w:rsidRPr="0079146A">
          <w:rPr>
            <w:rStyle w:val="-"/>
            <w:color w:val="000000"/>
          </w:rPr>
          <w:t>.</w:t>
        </w:r>
        <w:r>
          <w:rPr>
            <w:rStyle w:val="-"/>
            <w:color w:val="000000"/>
            <w:lang w:val="en-US"/>
          </w:rPr>
          <w:t>mfc</w:t>
        </w:r>
        <w:r w:rsidRPr="0079146A">
          <w:rPr>
            <w:rStyle w:val="-"/>
            <w:color w:val="000000"/>
          </w:rPr>
          <w:t>-74.</w:t>
        </w:r>
        <w:r>
          <w:rPr>
            <w:rStyle w:val="-"/>
            <w:color w:val="000000"/>
            <w:lang w:val="en-US"/>
          </w:rPr>
          <w:t>ru</w:t>
        </w:r>
      </w:hyperlink>
      <w:r w:rsidRPr="0079146A">
        <w:rPr>
          <w:color w:val="000000"/>
        </w:rPr>
        <w:t xml:space="preserve">; телефон: 8(35149) 5-54-05; адрес электронной почты </w:t>
      </w:r>
      <w:r>
        <w:rPr>
          <w:color w:val="000000"/>
          <w:lang w:val="en-US"/>
        </w:rPr>
        <w:t>kasli</w:t>
      </w:r>
      <w:r w:rsidRPr="0079146A">
        <w:rPr>
          <w:color w:val="000000"/>
        </w:rPr>
        <w:t>@</w:t>
      </w:r>
      <w:r>
        <w:rPr>
          <w:color w:val="000000"/>
          <w:lang w:val="en-US"/>
        </w:rPr>
        <w:t>mfc</w:t>
      </w:r>
      <w:r w:rsidRPr="0079146A">
        <w:rPr>
          <w:color w:val="000000"/>
        </w:rPr>
        <w:t>-</w:t>
      </w:r>
      <w:r>
        <w:rPr>
          <w:color w:val="000000"/>
          <w:lang w:val="en-US"/>
        </w:rPr>
        <w:t>chelobl</w:t>
      </w:r>
      <w:r w:rsidRPr="0079146A">
        <w:rPr>
          <w:color w:val="000000"/>
        </w:rPr>
        <w:t>.</w:t>
      </w:r>
      <w:r>
        <w:rPr>
          <w:color w:val="000000"/>
          <w:lang w:val="en-US"/>
        </w:rPr>
        <w:t>ru</w:t>
      </w:r>
    </w:p>
    <w:p w:rsidR="00EB4340" w:rsidRDefault="0079146A">
      <w:pPr>
        <w:ind w:firstLine="426"/>
        <w:jc w:val="both"/>
      </w:pPr>
      <w:r>
        <w:tab/>
        <w:t xml:space="preserve">10. При предоставлении муниципальной услуги  </w:t>
      </w:r>
      <w:bookmarkStart w:id="5" w:name="__DdeLink__2078_1715414185"/>
      <w:r>
        <w:t>ОАиГД администрации Каслинского муниципального района</w:t>
      </w:r>
      <w:bookmarkEnd w:id="5"/>
      <w:r>
        <w:t xml:space="preserve"> взаимодействует с органами власти и организациями в порядке, предусмотренном законодательством Российской Федерации.</w:t>
      </w:r>
    </w:p>
    <w:p w:rsidR="00EB4340" w:rsidRDefault="0079146A">
      <w:pPr>
        <w:ind w:firstLine="426"/>
        <w:jc w:val="both"/>
      </w:pPr>
      <w:r>
        <w:tab/>
        <w:t>11. Межведомственное информационное взаимодействие в предоставлении муниципальной услуги осуществляется в соответствии с требованиями Федерального закона от 27.07.2010г. № 210-ФЗ "Об организации предоставления государственных и муниципальных услуг".</w:t>
      </w:r>
    </w:p>
    <w:p w:rsidR="00EB4340" w:rsidRDefault="0079146A">
      <w:pPr>
        <w:pStyle w:val="ConsPlusNormal0"/>
        <w:ind w:firstLine="426"/>
        <w:jc w:val="both"/>
      </w:pPr>
      <w:r>
        <w:rPr>
          <w:rFonts w:ascii="Times New Roman" w:hAnsi="Times New Roman" w:cs="Times New Roman"/>
          <w:szCs w:val="24"/>
        </w:rPr>
        <w:tab/>
        <w:t xml:space="preserve">12. </w:t>
      </w:r>
      <w:proofErr w:type="gramStart"/>
      <w:r>
        <w:rPr>
          <w:rFonts w:ascii="Times New Roman" w:hAnsi="Times New Roman" w:cs="Times New Roman"/>
          <w:szCs w:val="24"/>
        </w:rPr>
        <w:t>ОАиГД администрации Каслинского муниципального района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</w:t>
      </w:r>
      <w:r>
        <w:rPr>
          <w:rFonts w:ascii="Times New Roman" w:hAnsi="Times New Roman" w:cs="Times New Roman"/>
          <w:szCs w:val="24"/>
          <w:lang w:eastAsia="en-US"/>
        </w:rPr>
        <w:t xml:space="preserve"> и получения документов и информации, предоставляемых в результате предоставления такой услуги, включенной в перечень услуг</w:t>
      </w:r>
      <w:r>
        <w:rPr>
          <w:rFonts w:ascii="Times New Roman" w:hAnsi="Times New Roman" w:cs="Times New Roman"/>
          <w:szCs w:val="24"/>
        </w:rPr>
        <w:t>, которые являются необходимыми и обязательными для предоставления муниципальных</w:t>
      </w:r>
      <w:proofErr w:type="gramEnd"/>
      <w:r>
        <w:rPr>
          <w:rFonts w:ascii="Times New Roman" w:hAnsi="Times New Roman" w:cs="Times New Roman"/>
          <w:szCs w:val="24"/>
        </w:rPr>
        <w:t xml:space="preserve"> услуг, утвержденный </w:t>
      </w:r>
      <w:r>
        <w:rPr>
          <w:rFonts w:ascii="Times New Roman" w:hAnsi="Times New Roman" w:cs="Times New Roman"/>
          <w:szCs w:val="24"/>
          <w:lang w:eastAsia="en-US"/>
        </w:rPr>
        <w:t xml:space="preserve">нормативным правовым актом представительного органа местного самоуправления </w:t>
      </w:r>
      <w:r>
        <w:rPr>
          <w:rFonts w:ascii="Times New Roman" w:hAnsi="Times New Roman" w:cs="Times New Roman"/>
          <w:szCs w:val="24"/>
        </w:rPr>
        <w:t xml:space="preserve">в соответствии  с  </w:t>
      </w:r>
      <w:hyperlink r:id="rId7">
        <w:r>
          <w:rPr>
            <w:rStyle w:val="-"/>
            <w:rFonts w:ascii="Times New Roman" w:hAnsi="Times New Roman" w:cs="Times New Roman"/>
            <w:szCs w:val="24"/>
          </w:rPr>
          <w:t>пунктом  3  части  1  статьи  9</w:t>
        </w:r>
      </w:hyperlink>
      <w:r>
        <w:rPr>
          <w:rFonts w:ascii="Times New Roman" w:hAnsi="Times New Roman" w:cs="Times New Roman"/>
          <w:szCs w:val="24"/>
        </w:rPr>
        <w:t xml:space="preserve">  Федерального закона от 27.07.2010г. № 210-ФЗ "Об организации предоставления государственных и муниципальных услуг".</w:t>
      </w:r>
    </w:p>
    <w:p w:rsidR="00EB4340" w:rsidRDefault="0079146A">
      <w:pPr>
        <w:ind w:firstLine="426"/>
        <w:jc w:val="both"/>
      </w:pPr>
      <w:r>
        <w:tab/>
        <w:t>13. Результат предоставления муниципальной услуги.</w:t>
      </w:r>
    </w:p>
    <w:p w:rsidR="00EB4340" w:rsidRDefault="0079146A">
      <w:pPr>
        <w:ind w:firstLine="426"/>
        <w:jc w:val="both"/>
        <w:outlineLvl w:val="1"/>
      </w:pPr>
      <w:r>
        <w:rPr>
          <w:spacing w:val="-2"/>
        </w:rPr>
        <w:tab/>
        <w:t xml:space="preserve">Результатом предоставления </w:t>
      </w:r>
      <w:r>
        <w:t>муниципальной</w:t>
      </w:r>
      <w:r>
        <w:rPr>
          <w:spacing w:val="-2"/>
        </w:rPr>
        <w:t xml:space="preserve"> услуги является:</w:t>
      </w:r>
    </w:p>
    <w:p w:rsidR="00EB4340" w:rsidRDefault="0079146A">
      <w:pPr>
        <w:ind w:firstLine="426"/>
        <w:jc w:val="both"/>
        <w:outlineLvl w:val="0"/>
      </w:pPr>
      <w:r>
        <w:rPr>
          <w:spacing w:val="-1"/>
        </w:rPr>
        <w:tab/>
      </w:r>
      <w:r>
        <w:rPr>
          <w:color w:val="000000"/>
          <w:spacing w:val="-1"/>
        </w:rPr>
        <w:t>1) утверждение документации по планировке территории;</w:t>
      </w:r>
    </w:p>
    <w:p w:rsidR="00EB4340" w:rsidRDefault="0079146A">
      <w:pPr>
        <w:ind w:firstLine="426"/>
        <w:jc w:val="both"/>
        <w:outlineLvl w:val="0"/>
        <w:rPr>
          <w:color w:val="000000"/>
        </w:rPr>
      </w:pPr>
      <w:r>
        <w:rPr>
          <w:color w:val="000000"/>
          <w:spacing w:val="-3"/>
        </w:rPr>
        <w:tab/>
        <w:t>2) отклонение документации по планировке территории и направление ее заявителю на доработку.</w:t>
      </w:r>
    </w:p>
    <w:p w:rsidR="00EB4340" w:rsidRDefault="0079146A">
      <w:pPr>
        <w:ind w:firstLine="426"/>
        <w:jc w:val="both"/>
        <w:rPr>
          <w:highlight w:val="yellow"/>
        </w:rPr>
      </w:pPr>
      <w:r>
        <w:tab/>
        <w:t>14. Срок предоставления муниципальной услуги.</w:t>
      </w:r>
    </w:p>
    <w:p w:rsidR="00EB4340" w:rsidRDefault="0079146A">
      <w:pPr>
        <w:ind w:firstLine="426"/>
        <w:jc w:val="both"/>
        <w:outlineLvl w:val="1"/>
      </w:pPr>
      <w:r>
        <w:tab/>
        <w:t>Срок предоставления муниципальной услуги и направление заявителю документов, являющихся результатом ее предоставления от 60 до 120 дней со дня регистрации заявления.</w:t>
      </w:r>
    </w:p>
    <w:p w:rsidR="00EB4340" w:rsidRDefault="0079146A">
      <w:pPr>
        <w:ind w:firstLine="426"/>
        <w:jc w:val="both"/>
        <w:outlineLvl w:val="2"/>
      </w:pPr>
      <w:r>
        <w:tab/>
        <w:t>15. Правовые основания для предоставления муниципальной услуги:</w:t>
      </w:r>
    </w:p>
    <w:p w:rsidR="00EB4340" w:rsidRDefault="0079146A">
      <w:pPr>
        <w:jc w:val="both"/>
      </w:pPr>
      <w:r>
        <w:tab/>
        <w:t>1) Земельный кодекс Российской Федерации от 25.10.2001г. №136-ФЗ;</w:t>
      </w:r>
    </w:p>
    <w:p w:rsidR="00EB4340" w:rsidRDefault="0079146A">
      <w:pPr>
        <w:jc w:val="both"/>
      </w:pPr>
      <w:r>
        <w:tab/>
        <w:t>2) Градостроительный кодекс Российской Федерации от 29.12.2004г. №190-ФЗ;</w:t>
      </w:r>
    </w:p>
    <w:p w:rsidR="00EB4340" w:rsidRDefault="0079146A">
      <w:pPr>
        <w:jc w:val="both"/>
      </w:pPr>
      <w:r>
        <w:tab/>
        <w:t>3) Федеральный закон от 29.12.2004г. № 191-ФЗ «О введении в действие Градостроительного кодекса Российской Федерации»;</w:t>
      </w:r>
    </w:p>
    <w:p w:rsidR="00EB4340" w:rsidRDefault="0079146A">
      <w:pPr>
        <w:jc w:val="both"/>
      </w:pPr>
      <w:r>
        <w:tab/>
        <w:t>4) Федеральный закон от 06.10.2003г. № 131-ФЗ «Об общих принципах организации местного самоуправления в Российской Федерации»;</w:t>
      </w:r>
    </w:p>
    <w:p w:rsidR="00EB4340" w:rsidRDefault="0079146A">
      <w:pPr>
        <w:jc w:val="both"/>
      </w:pPr>
      <w:r>
        <w:lastRenderedPageBreak/>
        <w:tab/>
        <w:t>5) Федеральный закон от 27.07.2010 № 210-ФЗ «Об организации предоставления государственных и муниципальных услуг»;</w:t>
      </w:r>
    </w:p>
    <w:p w:rsidR="00EB4340" w:rsidRDefault="0079146A">
      <w:pPr>
        <w:jc w:val="both"/>
      </w:pPr>
      <w:r>
        <w:tab/>
        <w:t>6) Федеральный закон от 27.07.2006г. № 152-ФЗ «О персональных данных»;</w:t>
      </w:r>
    </w:p>
    <w:p w:rsidR="00EB4340" w:rsidRDefault="0079146A">
      <w:pPr>
        <w:jc w:val="both"/>
      </w:pPr>
      <w:r>
        <w:tab/>
        <w:t>7) Федеральный закон от 02.05.2006г. № 59-ФЗ «О порядке рассмотрения обращений граждан Российской Федерации»;</w:t>
      </w:r>
    </w:p>
    <w:p w:rsidR="00EB4340" w:rsidRDefault="0079146A">
      <w:pPr>
        <w:jc w:val="both"/>
      </w:pPr>
      <w:r>
        <w:tab/>
        <w:t>8) Устав Каслинского муниципального района;</w:t>
      </w:r>
    </w:p>
    <w:p w:rsidR="00EB4340" w:rsidRDefault="0079146A">
      <w:pPr>
        <w:jc w:val="both"/>
      </w:pPr>
      <w:r>
        <w:tab/>
        <w:t>9</w:t>
      </w:r>
      <w:r>
        <w:rPr>
          <w:spacing w:val="-1"/>
        </w:rPr>
        <w:t>) Постановление администрации Каслинского муниципального района от 21.03.2017г. № 154 «Об утверждении Положения Отдела архитектуры и градостроительной деятельности администрации Каслинского муниципального района»;</w:t>
      </w:r>
    </w:p>
    <w:p w:rsidR="00EB4340" w:rsidRDefault="0079146A">
      <w:pPr>
        <w:ind w:firstLine="426"/>
        <w:jc w:val="both"/>
      </w:pPr>
      <w:r>
        <w:rPr>
          <w:spacing w:val="-1"/>
        </w:rPr>
        <w:tab/>
      </w:r>
      <w:r w:rsidRPr="0079146A">
        <w:rPr>
          <w:spacing w:val="-1"/>
        </w:rPr>
        <w:t xml:space="preserve">10)  </w:t>
      </w:r>
      <w:r>
        <w:rPr>
          <w:spacing w:val="-1"/>
        </w:rPr>
        <w:t>Решение Собрания депутатов</w:t>
      </w:r>
      <w:r w:rsidRPr="0079146A">
        <w:rPr>
          <w:spacing w:val="-1"/>
        </w:rPr>
        <w:t xml:space="preserve"> Каслинского муниципального района от 20.04.2017</w:t>
      </w:r>
      <w:r>
        <w:rPr>
          <w:spacing w:val="-1"/>
        </w:rPr>
        <w:t>г. № 147 «Об утверждении Положения о Порядке проведения публичных слушаний по документам в области градостроительной деятельности в Каслинском муниципальном районе».</w:t>
      </w:r>
    </w:p>
    <w:p w:rsidR="00EB4340" w:rsidRDefault="0079146A">
      <w:pPr>
        <w:ind w:firstLine="426"/>
        <w:jc w:val="both"/>
        <w:rPr>
          <w:sz w:val="26"/>
          <w:szCs w:val="26"/>
        </w:rPr>
      </w:pPr>
      <w:r>
        <w:tab/>
        <w:t>16. Исчерпывающий перечень документов, необходимых для предоставления муниципальной услуги.</w:t>
      </w:r>
    </w:p>
    <w:p w:rsidR="00EB4340" w:rsidRDefault="0079146A">
      <w:pPr>
        <w:tabs>
          <w:tab w:val="left" w:pos="720"/>
        </w:tabs>
        <w:ind w:firstLine="426"/>
        <w:jc w:val="both"/>
      </w:pPr>
      <w:r>
        <w:tab/>
        <w:t xml:space="preserve">1) заявления;  </w:t>
      </w:r>
    </w:p>
    <w:p w:rsidR="00EB4340" w:rsidRDefault="0079146A">
      <w:pPr>
        <w:ind w:firstLine="709"/>
        <w:jc w:val="both"/>
      </w:pPr>
      <w:r>
        <w:t>- от физических или юридических лиц (заинтересованные лица могут обратиться в письменной форме к Главе Каслинского муниципального района с просьбой подготовить проект планировки и/или проект межевания, либо с предложением выступить заказчиком документации по планировке территории);</w:t>
      </w:r>
    </w:p>
    <w:p w:rsidR="00EB4340" w:rsidRDefault="0079146A">
      <w:pPr>
        <w:ind w:firstLine="709"/>
        <w:jc w:val="both"/>
      </w:pPr>
      <w:r>
        <w:rPr>
          <w:spacing w:val="2"/>
        </w:rPr>
        <w:t>- физических или юридических лиц, осуществляющих подготовку документации по планировке территорий за счет собственных средств.</w:t>
      </w:r>
      <w:r>
        <w:t xml:space="preserve"> </w:t>
      </w:r>
    </w:p>
    <w:p w:rsidR="00EB4340" w:rsidRDefault="0079146A">
      <w:pPr>
        <w:ind w:firstLine="709"/>
        <w:jc w:val="both"/>
      </w:pPr>
      <w:bookmarkStart w:id="6" w:name="P86"/>
      <w:bookmarkEnd w:id="6"/>
      <w:proofErr w:type="gramStart"/>
      <w:r>
        <w:rPr>
          <w:color w:val="000000"/>
        </w:rPr>
        <w:t>2) проекта планировки территории, выполненного в соответствии  с требованиями, установленными главой 5 Градостроительного кодекса РФ (на бумажном и электронном носителях);</w:t>
      </w:r>
      <w:proofErr w:type="gramEnd"/>
    </w:p>
    <w:p w:rsidR="00EB4340" w:rsidRDefault="0079146A">
      <w:pPr>
        <w:ind w:firstLine="709"/>
        <w:jc w:val="both"/>
      </w:pPr>
      <w:r>
        <w:rPr>
          <w:color w:val="000000"/>
        </w:rPr>
        <w:t>3) документов, удостоверяющих личность заявителя или подтверждающих полномочия представителя заявителя.</w:t>
      </w:r>
    </w:p>
    <w:p w:rsidR="00EB4340" w:rsidRDefault="0079146A">
      <w:pPr>
        <w:pStyle w:val="ConsPlusNormal0"/>
        <w:ind w:firstLine="426"/>
        <w:jc w:val="both"/>
      </w:pPr>
      <w:r>
        <w:rPr>
          <w:rFonts w:ascii="Times New Roman" w:hAnsi="Times New Roman" w:cs="Times New Roman"/>
          <w:spacing w:val="-1"/>
          <w:szCs w:val="24"/>
        </w:rPr>
        <w:tab/>
        <w:t xml:space="preserve">17. </w:t>
      </w:r>
      <w:r>
        <w:rPr>
          <w:rFonts w:ascii="Times New Roman" w:hAnsi="Times New Roman" w:cs="Times New Roman"/>
          <w:szCs w:val="24"/>
        </w:rPr>
        <w:t>Основания для отказа в приеме документов, необходимых для предоставления муниципальной услуги:</w:t>
      </w:r>
    </w:p>
    <w:p w:rsidR="00EB4340" w:rsidRDefault="0079146A">
      <w:pPr>
        <w:pStyle w:val="ConsPlusNormal0"/>
        <w:ind w:firstLine="426"/>
        <w:jc w:val="both"/>
      </w:pPr>
      <w:r>
        <w:rPr>
          <w:rFonts w:ascii="Times New Roman" w:hAnsi="Times New Roman" w:cs="Times New Roman"/>
          <w:szCs w:val="24"/>
        </w:rPr>
        <w:tab/>
        <w:t>- обращение заявителя об оказании муниципальной услуги, предоставление которой не осуществляется ОАиГД администрации Каслинского муниципального района;</w:t>
      </w:r>
    </w:p>
    <w:p w:rsidR="00EB4340" w:rsidRDefault="0079146A">
      <w:pPr>
        <w:pStyle w:val="ConsPlusNormal0"/>
        <w:ind w:firstLine="426"/>
        <w:jc w:val="both"/>
      </w:pPr>
      <w:r>
        <w:rPr>
          <w:rFonts w:ascii="Times New Roman" w:hAnsi="Times New Roman"/>
          <w:szCs w:val="24"/>
        </w:rPr>
        <w:tab/>
        <w:t>- 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 заявителя или уполномоченного лица, печати юридического лица);</w:t>
      </w:r>
    </w:p>
    <w:p w:rsidR="00EB4340" w:rsidRDefault="0079146A">
      <w:pPr>
        <w:pStyle w:val="ConsPlusNormal0"/>
        <w:widowControl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eastAsia="Arial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- </w:t>
      </w:r>
      <w:r>
        <w:rPr>
          <w:rFonts w:ascii="Times New Roman" w:hAnsi="Times New Roman" w:cs="Times New Roman"/>
          <w:szCs w:val="24"/>
        </w:rPr>
        <w:t>отсутствие утвержденного генерального плана поселения, в границах которого планируется подготовка документации по планировке территории.</w:t>
      </w:r>
    </w:p>
    <w:p w:rsidR="00EB4340" w:rsidRDefault="0079146A">
      <w:pPr>
        <w:pStyle w:val="ConsPlusNormal0"/>
        <w:ind w:firstLine="42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Отказ в принятии документов не является препятствием для повторной подачи документов. Повторная подача полного пакета документов возможна при условии устранения оснований, вызвавших отказ.</w:t>
      </w:r>
    </w:p>
    <w:p w:rsidR="00EB4340" w:rsidRDefault="0079146A">
      <w:pPr>
        <w:ind w:firstLine="426"/>
        <w:jc w:val="both"/>
        <w:rPr>
          <w:highlight w:val="yellow"/>
        </w:rPr>
      </w:pPr>
      <w:r>
        <w:rPr>
          <w:spacing w:val="-1"/>
        </w:rPr>
        <w:tab/>
        <w:t xml:space="preserve">18. </w:t>
      </w:r>
      <w:r>
        <w:t>Основания для отказа в предоставлении муниципальной услуги.</w:t>
      </w:r>
    </w:p>
    <w:p w:rsidR="00EB4340" w:rsidRDefault="0079146A">
      <w:pPr>
        <w:ind w:firstLine="426"/>
        <w:jc w:val="both"/>
        <w:rPr>
          <w:highlight w:val="yellow"/>
        </w:rPr>
      </w:pPr>
      <w:r>
        <w:tab/>
        <w:t>Основанием для отказа в предоставлении муниципальной услуги является:</w:t>
      </w:r>
    </w:p>
    <w:p w:rsidR="00EB4340" w:rsidRDefault="0079146A">
      <w:pPr>
        <w:pStyle w:val="ConsPlusNormal0"/>
        <w:ind w:firstLine="426"/>
        <w:jc w:val="both"/>
      </w:pPr>
      <w:r>
        <w:rPr>
          <w:rFonts w:ascii="Times New Roman" w:hAnsi="Times New Roman" w:cs="Times New Roman"/>
          <w:spacing w:val="-1"/>
          <w:szCs w:val="24"/>
        </w:rPr>
        <w:tab/>
        <w:t xml:space="preserve">1. Отсутствие документов, предусмотренных пунктом </w:t>
      </w:r>
      <w:r>
        <w:rPr>
          <w:rFonts w:ascii="Times New Roman" w:hAnsi="Times New Roman" w:cs="Times New Roman"/>
          <w:color w:val="000000"/>
          <w:spacing w:val="-1"/>
          <w:szCs w:val="24"/>
        </w:rPr>
        <w:t xml:space="preserve">16 </w:t>
      </w:r>
      <w:r>
        <w:rPr>
          <w:rFonts w:ascii="Times New Roman" w:hAnsi="Times New Roman" w:cs="Times New Roman"/>
          <w:spacing w:val="-1"/>
          <w:szCs w:val="24"/>
        </w:rPr>
        <w:t xml:space="preserve">настоящего </w:t>
      </w:r>
      <w:r>
        <w:rPr>
          <w:rFonts w:ascii="Times New Roman" w:hAnsi="Times New Roman" w:cs="Times New Roman"/>
          <w:spacing w:val="1"/>
          <w:szCs w:val="24"/>
        </w:rPr>
        <w:t>административного регламента</w:t>
      </w:r>
      <w:r>
        <w:rPr>
          <w:rFonts w:ascii="Times New Roman" w:hAnsi="Times New Roman" w:cs="Times New Roman"/>
          <w:spacing w:val="-1"/>
          <w:szCs w:val="24"/>
        </w:rPr>
        <w:t>.</w:t>
      </w:r>
    </w:p>
    <w:p w:rsidR="00EB4340" w:rsidRDefault="0079146A">
      <w:pPr>
        <w:ind w:firstLine="709"/>
        <w:jc w:val="both"/>
      </w:pPr>
      <w:r>
        <w:t>2. Отсутствие права у заявителя и соответствующих полномочий на получение услуги.</w:t>
      </w:r>
    </w:p>
    <w:p w:rsidR="00EB4340" w:rsidRDefault="0079146A">
      <w:pPr>
        <w:ind w:firstLine="709"/>
        <w:jc w:val="both"/>
      </w:pPr>
      <w:r>
        <w:t>3. 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 и др.).</w:t>
      </w:r>
    </w:p>
    <w:p w:rsidR="00EB4340" w:rsidRDefault="0079146A">
      <w:pPr>
        <w:pStyle w:val="ConsPlusNormal0"/>
        <w:ind w:firstLine="709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>4. В случае</w:t>
      </w:r>
      <w:proofErr w:type="gramStart"/>
      <w:r>
        <w:rPr>
          <w:rFonts w:ascii="Times New Roman" w:hAnsi="Times New Roman" w:cs="Times New Roman"/>
          <w:szCs w:val="24"/>
        </w:rPr>
        <w:t>,</w:t>
      </w:r>
      <w:proofErr w:type="gramEnd"/>
      <w:r>
        <w:rPr>
          <w:rFonts w:ascii="Times New Roman" w:hAnsi="Times New Roman" w:cs="Times New Roman"/>
          <w:szCs w:val="24"/>
        </w:rPr>
        <w:t xml:space="preserve"> если подготовка документации по планировке территории осуществлялась с нарушением требований технических регламентов, нормативов градостроительного проектирования,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выявленных объектов культурного наследия, границ зон с особыми условиями использования территорий, а также без учета программ комплексного развития систем коммунальной инфраструктуры поселения,  программ комплексного развития транспортной </w:t>
      </w:r>
      <w:r>
        <w:rPr>
          <w:rFonts w:ascii="Times New Roman" w:hAnsi="Times New Roman" w:cs="Times New Roman"/>
          <w:szCs w:val="24"/>
        </w:rPr>
        <w:lastRenderedPageBreak/>
        <w:t>инфраструктуры поселения, муниципального района, программ комплексного развития социальной инфраструктуры поселения.</w:t>
      </w:r>
    </w:p>
    <w:p w:rsidR="00EB4340" w:rsidRDefault="0079146A">
      <w:pPr>
        <w:pStyle w:val="ConsPlusNormal0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 В случае если документация по планировке территории, подготовленная на основании решения органа местного самоуправления муниципального района, не была согласована с органами местного самоуправления поселения, применительно к </w:t>
      </w:r>
      <w:proofErr w:type="gramStart"/>
      <w:r>
        <w:rPr>
          <w:rFonts w:ascii="Times New Roman" w:hAnsi="Times New Roman" w:cs="Times New Roman"/>
          <w:szCs w:val="24"/>
        </w:rPr>
        <w:t>территориям</w:t>
      </w:r>
      <w:proofErr w:type="gramEnd"/>
      <w:r>
        <w:rPr>
          <w:rFonts w:ascii="Times New Roman" w:hAnsi="Times New Roman" w:cs="Times New Roman"/>
          <w:szCs w:val="24"/>
        </w:rPr>
        <w:t xml:space="preserve"> которых разрабатывалась такая документация.</w:t>
      </w:r>
    </w:p>
    <w:p w:rsidR="00EB4340" w:rsidRDefault="0079146A">
      <w:pPr>
        <w:ind w:firstLine="709"/>
        <w:jc w:val="both"/>
      </w:pPr>
      <w:r>
        <w:t>6. Невозможность подготовки запрашиваемого документа в силу обстоятельств, неизвестных при приеме документов и выявленных в процессе оказания услуги;</w:t>
      </w:r>
    </w:p>
    <w:p w:rsidR="00EB4340" w:rsidRDefault="0079146A">
      <w:pPr>
        <w:ind w:firstLine="709"/>
        <w:jc w:val="both"/>
      </w:pPr>
      <w:r>
        <w:rPr>
          <w:spacing w:val="-1"/>
        </w:rPr>
        <w:t>7. Обращение заявителя с просьбой об отказе в процессе подготовки документов.</w:t>
      </w:r>
    </w:p>
    <w:p w:rsidR="00EB4340" w:rsidRDefault="0079146A">
      <w:pPr>
        <w:ind w:firstLine="426"/>
        <w:jc w:val="both"/>
      </w:pPr>
      <w:r>
        <w:tab/>
        <w:t>19. Порядок, размер и основания взимания платы государственной пошлины или иной платы, взимаемой за предоставление муниципальной услуги.</w:t>
      </w:r>
    </w:p>
    <w:p w:rsidR="00EB4340" w:rsidRDefault="0079146A">
      <w:pPr>
        <w:spacing w:line="240" w:lineRule="atLeast"/>
        <w:ind w:firstLine="426"/>
        <w:jc w:val="both"/>
        <w:outlineLvl w:val="1"/>
      </w:pPr>
      <w:r>
        <w:tab/>
        <w:t>Муниципальная услуга предоставляется без взимания государственной пошлины или иной платы.</w:t>
      </w:r>
    </w:p>
    <w:p w:rsidR="00EB4340" w:rsidRDefault="0079146A">
      <w:pPr>
        <w:ind w:firstLine="426"/>
        <w:jc w:val="both"/>
      </w:pPr>
      <w:r>
        <w:tab/>
        <w:t>20.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:rsidR="00EB4340" w:rsidRDefault="0079146A">
      <w:pPr>
        <w:widowControl w:val="0"/>
        <w:ind w:firstLine="426"/>
        <w:jc w:val="both"/>
      </w:pPr>
      <w:r>
        <w:tab/>
      </w:r>
      <w:r>
        <w:rPr>
          <w:color w:val="000000"/>
        </w:rPr>
        <w:t>Муниципальная услуга предоставляется на безвозмездной</w:t>
      </w:r>
      <w:r>
        <w:t xml:space="preserve"> основе.</w:t>
      </w:r>
    </w:p>
    <w:p w:rsidR="00EB4340" w:rsidRDefault="0079146A">
      <w:pPr>
        <w:widowControl w:val="0"/>
        <w:ind w:firstLine="426"/>
        <w:jc w:val="both"/>
      </w:pPr>
      <w:r>
        <w:tab/>
        <w:t xml:space="preserve">Расходы, связанные с организацией и проведением публичных слушаний по вопросу об </w:t>
      </w:r>
      <w:r>
        <w:rPr>
          <w:color w:val="000000"/>
        </w:rPr>
        <w:t>утверждении документации по планировке территории</w:t>
      </w:r>
      <w:r>
        <w:t xml:space="preserve">, несет физическое или юридическое лицо, заинтересованное в предоставлении такого разрешения.    </w:t>
      </w:r>
    </w:p>
    <w:p w:rsidR="00EB4340" w:rsidRDefault="0079146A">
      <w:pPr>
        <w:ind w:firstLine="426"/>
        <w:jc w:val="both"/>
      </w:pPr>
      <w:r>
        <w:tab/>
        <w:t>21.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EB4340" w:rsidRDefault="0079146A">
      <w:pPr>
        <w:ind w:firstLine="426"/>
        <w:jc w:val="both"/>
      </w:pPr>
      <w:r>
        <w:tab/>
        <w:t>Максимальный срок ожидания в очереди при подаче запроса о предоставлении муниципальной услуги и при получении результата предоставления такой услуги не должен превышать 15 минут.</w:t>
      </w:r>
    </w:p>
    <w:p w:rsidR="00EB4340" w:rsidRDefault="0079146A">
      <w:pPr>
        <w:ind w:firstLine="426"/>
        <w:jc w:val="both"/>
      </w:pPr>
      <w:r>
        <w:tab/>
        <w:t>22. Срок и порядок регистрации запроса заявителя о предоставлении муниципальной услуги.</w:t>
      </w:r>
    </w:p>
    <w:p w:rsidR="00EB4340" w:rsidRDefault="0079146A">
      <w:pPr>
        <w:ind w:firstLine="426"/>
        <w:jc w:val="both"/>
      </w:pPr>
      <w:r>
        <w:tab/>
        <w:t>Прием и регистрацию заявления осуществляет специалист ОАиГ</w:t>
      </w:r>
      <w:proofErr w:type="gramStart"/>
      <w:r>
        <w:t>Д–</w:t>
      </w:r>
      <w:proofErr w:type="gramEnd"/>
      <w:r>
        <w:t xml:space="preserve"> ответственный за прием документов, не позднее одного рабочего дня, следующим за днем получения такого заявления через МФЦ, почтовым отправлением, либо в день его предоставления лично заявителем или направленному в электронной форме.</w:t>
      </w:r>
    </w:p>
    <w:p w:rsidR="00EB4340" w:rsidRDefault="0079146A">
      <w:pPr>
        <w:ind w:firstLine="426"/>
        <w:jc w:val="both"/>
      </w:pPr>
      <w:r>
        <w:tab/>
        <w:t>23. Требования к помещениям, в которых предоставляется муниципальная услуга.</w:t>
      </w:r>
    </w:p>
    <w:p w:rsidR="00EB4340" w:rsidRDefault="0079146A">
      <w:pPr>
        <w:ind w:right="-16" w:firstLine="360"/>
        <w:jc w:val="both"/>
      </w:pPr>
      <w:r>
        <w:t xml:space="preserve"> </w:t>
      </w:r>
      <w:r>
        <w:tab/>
      </w:r>
      <w:proofErr w:type="gramStart"/>
      <w: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EB4340" w:rsidRDefault="0079146A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Cs w:val="24"/>
        </w:rPr>
        <w:tab/>
        <w:t xml:space="preserve">Помещения должны соответствовать санитарно-эпидемиологическим </w:t>
      </w:r>
      <w:hyperlink r:id="rId8">
        <w:r>
          <w:rPr>
            <w:rStyle w:val="-"/>
            <w:rFonts w:ascii="Times New Roman" w:hAnsi="Times New Roman" w:cs="Times New Roman"/>
            <w:color w:val="000000"/>
            <w:szCs w:val="24"/>
            <w:u w:val="none"/>
          </w:rPr>
          <w:t>правилам и нормативам</w:t>
        </w:r>
      </w:hyperlink>
      <w:r>
        <w:rPr>
          <w:rFonts w:ascii="Times New Roman" w:hAnsi="Times New Roman" w:cs="Times New Roman"/>
          <w:szCs w:val="24"/>
        </w:rPr>
        <w:t xml:space="preserve"> «Гигиенические требования к персональным электронно-вычислительным машинам и организации работы. СанПиН 2.2.2/2.4.1340-03» и быть оборудованы средствами пожаротушения.</w:t>
      </w:r>
    </w:p>
    <w:p w:rsidR="00EB4340" w:rsidRDefault="0079146A">
      <w:pPr>
        <w:pStyle w:val="ConsPlusNormal0"/>
        <w:ind w:firstLine="567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Вход и выход из помещений оборудуются соответствующими указателями.</w:t>
      </w:r>
    </w:p>
    <w:p w:rsidR="00EB4340" w:rsidRDefault="0079146A">
      <w:pPr>
        <w:pStyle w:val="ConsPlusNormal0"/>
        <w:ind w:firstLine="567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Вход оборудуется информационной табличкой (вывеской), содержащей информацию о наименовании, месте нахождения и режиме работы.</w:t>
      </w:r>
    </w:p>
    <w:p w:rsidR="00EB4340" w:rsidRDefault="0079146A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EB4340" w:rsidRDefault="0079146A">
      <w:pPr>
        <w:pStyle w:val="ConsPlusNormal0"/>
        <w:ind w:firstLine="540"/>
        <w:jc w:val="both"/>
      </w:pPr>
      <w:r>
        <w:rPr>
          <w:rFonts w:ascii="Times New Roman" w:hAnsi="Times New Roman" w:cs="Times New Roman"/>
          <w:szCs w:val="24"/>
        </w:rPr>
        <w:tab/>
        <w:t>24. Требования к местам ожидания.</w:t>
      </w:r>
    </w:p>
    <w:p w:rsidR="00EB4340" w:rsidRDefault="0079146A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EB4340" w:rsidRDefault="0079146A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Места ожидания должны быть оборудованы стульями, кресельными секциями, скамьями.</w:t>
      </w:r>
    </w:p>
    <w:p w:rsidR="00EB4340" w:rsidRDefault="0079146A">
      <w:pPr>
        <w:pStyle w:val="ConsPlusNormal0"/>
        <w:ind w:firstLine="540"/>
        <w:jc w:val="both"/>
      </w:pPr>
      <w:r>
        <w:rPr>
          <w:rFonts w:ascii="Times New Roman" w:hAnsi="Times New Roman" w:cs="Times New Roman"/>
          <w:szCs w:val="24"/>
        </w:rPr>
        <w:tab/>
        <w:t>25. Требования к местам приема заявителей.</w:t>
      </w:r>
    </w:p>
    <w:p w:rsidR="00EB4340" w:rsidRDefault="0079146A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Прием заявителей осуществляется в специально выделенных для этих целей помещениях.</w:t>
      </w:r>
    </w:p>
    <w:p w:rsidR="00EB4340" w:rsidRDefault="0079146A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 xml:space="preserve">Каждое рабочее место специалиста администрации  быть оборудовано персональным компьютером с возможностью доступа к необходимым информационным базам данных, </w:t>
      </w:r>
      <w:r>
        <w:rPr>
          <w:rFonts w:ascii="Times New Roman" w:hAnsi="Times New Roman" w:cs="Times New Roman"/>
          <w:szCs w:val="24"/>
        </w:rPr>
        <w:lastRenderedPageBreak/>
        <w:t>печатающим и копирующим устройствам.</w:t>
      </w:r>
    </w:p>
    <w:p w:rsidR="00EB4340" w:rsidRDefault="0079146A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При организации рабочих мест должна быть предусмотрена возможность свободного входа и выхода специалиста  администрации  из помещения при необходимости.</w:t>
      </w:r>
    </w:p>
    <w:p w:rsidR="00EB4340" w:rsidRDefault="0079146A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EB4340" w:rsidRDefault="0079146A">
      <w:pPr>
        <w:pStyle w:val="ConsPlusNormal0"/>
        <w:ind w:firstLine="540"/>
        <w:jc w:val="both"/>
      </w:pPr>
      <w:r>
        <w:rPr>
          <w:rFonts w:ascii="Times New Roman" w:hAnsi="Times New Roman" w:cs="Times New Roman"/>
          <w:szCs w:val="24"/>
        </w:rPr>
        <w:tab/>
        <w:t>26. Требования к информационным стендам.</w:t>
      </w:r>
    </w:p>
    <w:p w:rsidR="00EB4340" w:rsidRDefault="0079146A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В помещениях,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EB4340" w:rsidRDefault="0079146A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На информационных стендах, официальном сайте администрации Каслинского муниципального района размещаются следующие информационные материалы:</w:t>
      </w:r>
    </w:p>
    <w:p w:rsidR="00EB4340" w:rsidRDefault="0079146A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- 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EB4340" w:rsidRDefault="0079146A">
      <w:pPr>
        <w:pStyle w:val="ConsPlusNormal0"/>
        <w:ind w:firstLine="540"/>
        <w:jc w:val="both"/>
        <w:rPr>
          <w:szCs w:val="24"/>
        </w:rPr>
      </w:pPr>
      <w:r>
        <w:rPr>
          <w:rFonts w:ascii="Times New Roman" w:hAnsi="Times New Roman" w:cs="Times New Roman"/>
          <w:szCs w:val="24"/>
        </w:rPr>
        <w:tab/>
        <w:t>- текст настоящего административного регламента;</w:t>
      </w:r>
    </w:p>
    <w:p w:rsidR="00EB4340" w:rsidRDefault="0079146A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- информация о порядке исполнения муниципальной услуги;</w:t>
      </w:r>
    </w:p>
    <w:p w:rsidR="00EB4340" w:rsidRDefault="0079146A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- перечень документов, необходимых для предоставления муниципальной услуги;</w:t>
      </w:r>
    </w:p>
    <w:p w:rsidR="00EB4340" w:rsidRDefault="0079146A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- формы и образцы документов для заполнения.</w:t>
      </w:r>
    </w:p>
    <w:p w:rsidR="00EB4340" w:rsidRDefault="0079146A">
      <w:pPr>
        <w:pStyle w:val="ConsPlusNonformat"/>
        <w:ind w:right="-16" w:firstLine="567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- сведения о месте нахождения и графике работы администрации муниципального образования и МФЦ;</w:t>
      </w:r>
    </w:p>
    <w:p w:rsidR="00EB4340" w:rsidRDefault="0079146A">
      <w:pPr>
        <w:widowControl w:val="0"/>
        <w:ind w:right="-16"/>
        <w:jc w:val="both"/>
      </w:pPr>
      <w:r>
        <w:tab/>
        <w:t>- справочные телефоны;</w:t>
      </w:r>
    </w:p>
    <w:p w:rsidR="00EB4340" w:rsidRDefault="0079146A">
      <w:pPr>
        <w:widowControl w:val="0"/>
        <w:ind w:right="-16"/>
        <w:jc w:val="both"/>
      </w:pPr>
      <w:r>
        <w:tab/>
        <w:t>- адреса электронной почты и адреса Интернет-сайтов;</w:t>
      </w:r>
    </w:p>
    <w:p w:rsidR="00EB4340" w:rsidRDefault="0079146A">
      <w:pPr>
        <w:widowControl w:val="0"/>
        <w:ind w:right="-16"/>
        <w:jc w:val="both"/>
      </w:pPr>
      <w:r>
        <w:tab/>
        <w:t>- информация о месте личного приема, а также об установленных для личного приема днях и часах.</w:t>
      </w:r>
    </w:p>
    <w:p w:rsidR="00EB4340" w:rsidRDefault="0079146A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При изменении информации по исполнению муниципальной услуги осуществляется ее обновление.</w:t>
      </w:r>
    </w:p>
    <w:p w:rsidR="00EB4340" w:rsidRDefault="0079146A">
      <w:pPr>
        <w:pStyle w:val="ConsPlusNormal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proofErr w:type="gramStart"/>
      <w:r>
        <w:rPr>
          <w:rFonts w:ascii="Times New Roman" w:hAnsi="Times New Roman" w:cs="Times New Roman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«Единый портал государственных и муниципальных услуг (функций)» (www.gosuslugi.ru), а также на официальном сайте администрации Каслинского муниципального района </w:t>
      </w:r>
      <w:r>
        <w:rPr>
          <w:rFonts w:ascii="Times New Roman" w:hAnsi="Times New Roman" w:cs="Times New Roman"/>
          <w:szCs w:val="24"/>
          <w:u w:val="single"/>
        </w:rPr>
        <w:t xml:space="preserve">http://www. </w:t>
      </w:r>
      <w:proofErr w:type="spellStart"/>
      <w:r>
        <w:rPr>
          <w:rFonts w:ascii="Times New Roman" w:hAnsi="Times New Roman" w:cs="Times New Roman"/>
          <w:szCs w:val="24"/>
          <w:u w:val="single"/>
          <w:lang w:val="en-US"/>
        </w:rPr>
        <w:t>kasli</w:t>
      </w:r>
      <w:proofErr w:type="spellEnd"/>
      <w:r>
        <w:rPr>
          <w:rFonts w:ascii="Times New Roman" w:hAnsi="Times New Roman" w:cs="Times New Roman"/>
          <w:szCs w:val="24"/>
          <w:u w:val="single"/>
        </w:rPr>
        <w:t xml:space="preserve"> </w:t>
      </w:r>
      <w:r>
        <w:rPr>
          <w:rFonts w:ascii="Times New Roman" w:hAnsi="Times New Roman" w:cs="Times New Roman"/>
          <w:szCs w:val="24"/>
          <w:u w:val="single"/>
          <w:lang w:val="en-US"/>
        </w:rPr>
        <w:t>org</w:t>
      </w:r>
      <w:r>
        <w:rPr>
          <w:rFonts w:ascii="Times New Roman" w:hAnsi="Times New Roman" w:cs="Times New Roman"/>
          <w:szCs w:val="24"/>
        </w:rPr>
        <w:t>.</w:t>
      </w:r>
      <w:proofErr w:type="gramEnd"/>
    </w:p>
    <w:p w:rsidR="00EB4340" w:rsidRDefault="0079146A">
      <w:pPr>
        <w:pStyle w:val="ConsPlusNormal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EB4340" w:rsidRDefault="0079146A">
      <w:pPr>
        <w:pStyle w:val="ConsPlusNormal0"/>
        <w:ind w:firstLine="708"/>
        <w:jc w:val="both"/>
      </w:pPr>
      <w:r>
        <w:rPr>
          <w:rFonts w:ascii="Times New Roman" w:hAnsi="Times New Roman" w:cs="Times New Roman"/>
          <w:szCs w:val="24"/>
        </w:rPr>
        <w:t>27. Требования к обеспечению доступности предоставления муниципальной услуги для инвалидов.</w:t>
      </w:r>
    </w:p>
    <w:p w:rsidR="00EB4340" w:rsidRDefault="0079146A">
      <w:pPr>
        <w:ind w:firstLine="708"/>
        <w:jc w:val="both"/>
      </w:pPr>
      <w:r>
        <w:t>В целях обеспечения условий доступности для инвалидов муниципальной услуги должно быть обеспечено:</w:t>
      </w:r>
    </w:p>
    <w:p w:rsidR="00EB4340" w:rsidRDefault="0079146A">
      <w:pPr>
        <w:ind w:firstLine="708"/>
        <w:jc w:val="both"/>
      </w:pPr>
      <w: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EB4340" w:rsidRDefault="0079146A">
      <w:pPr>
        <w:ind w:firstLine="708"/>
        <w:jc w:val="both"/>
      </w:pPr>
      <w:r>
        <w:t>- беспрепятственный вход инвалидов в помещение и выход из него;</w:t>
      </w:r>
    </w:p>
    <w:p w:rsidR="00EB4340" w:rsidRDefault="0079146A">
      <w:pPr>
        <w:ind w:firstLine="708"/>
        <w:jc w:val="both"/>
      </w:pPr>
      <w: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EB4340" w:rsidRDefault="0079146A">
      <w:pPr>
        <w:ind w:firstLine="708"/>
        <w:jc w:val="both"/>
      </w:pPr>
      <w: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EB4340" w:rsidRDefault="0079146A">
      <w:pPr>
        <w:ind w:firstLine="708"/>
        <w:jc w:val="both"/>
      </w:pPr>
      <w: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EB4340" w:rsidRDefault="0079146A">
      <w:pPr>
        <w:ind w:firstLine="708"/>
        <w:jc w:val="both"/>
      </w:pPr>
      <w: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B4340" w:rsidRDefault="0079146A">
      <w:pPr>
        <w:ind w:firstLine="708"/>
        <w:jc w:val="both"/>
      </w:pPr>
      <w:r>
        <w:t xml:space="preserve">-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EB4340" w:rsidRDefault="0079146A">
      <w:pPr>
        <w:ind w:firstLine="708"/>
        <w:jc w:val="both"/>
      </w:pPr>
      <w:proofErr w:type="gramStart"/>
      <w:r>
        <w:lastRenderedPageBreak/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B4340" w:rsidRDefault="0079146A">
      <w:pPr>
        <w:ind w:firstLine="708"/>
        <w:jc w:val="both"/>
      </w:pPr>
      <w:r>
        <w:t>- предоставление при необходимости услуги по месту жительства инвалида или в дистанционном режиме;</w:t>
      </w:r>
    </w:p>
    <w:p w:rsidR="00EB4340" w:rsidRDefault="0079146A">
      <w:pPr>
        <w:ind w:firstLine="708"/>
        <w:jc w:val="both"/>
      </w:pPr>
      <w: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EB4340" w:rsidRDefault="0079146A">
      <w:pPr>
        <w:ind w:firstLine="708"/>
        <w:jc w:val="both"/>
      </w:pPr>
      <w:r>
        <w:t>28. Показатели доступности и качества муниципальной услуги.</w:t>
      </w:r>
    </w:p>
    <w:p w:rsidR="00EB4340" w:rsidRDefault="0079146A">
      <w:pPr>
        <w:ind w:firstLine="708"/>
        <w:jc w:val="both"/>
      </w:pPr>
      <w:r>
        <w:t>С целью оценки доступности и качества муниципальных услуг используются следующие индикаторы и показатели:</w:t>
      </w:r>
    </w:p>
    <w:p w:rsidR="00EB4340" w:rsidRDefault="0079146A">
      <w:pPr>
        <w:ind w:firstLine="708"/>
        <w:jc w:val="both"/>
      </w:pPr>
      <w:r>
        <w:t>- возможность сдать заявление по предварительной телефонной записи;</w:t>
      </w:r>
    </w:p>
    <w:p w:rsidR="00EB4340" w:rsidRDefault="0079146A">
      <w:pPr>
        <w:ind w:firstLine="708"/>
        <w:jc w:val="both"/>
      </w:pPr>
      <w:r>
        <w:t>- возможность получения информации о ходе предоставления муниципальной услуги непосредственно от должностного лица ОАиГД администрации Каслинского муниципального района при приеме заявителя, посредством электронной почты, телефонной и почтовой связи;</w:t>
      </w:r>
    </w:p>
    <w:p w:rsidR="00EB4340" w:rsidRDefault="0079146A">
      <w:pPr>
        <w:ind w:firstLine="708"/>
        <w:jc w:val="both"/>
      </w:pPr>
      <w:r>
        <w:t>- возможность получения информации о процедуре предоставления муниципальной услуги на официальном сайте администрации Каслинского муниципального района, на информационных стендах, с использованием справочных телефонов и электронного информирования, непосредственно в уполномоченном органе;</w:t>
      </w:r>
    </w:p>
    <w:p w:rsidR="00EB4340" w:rsidRDefault="0079146A">
      <w:pPr>
        <w:ind w:firstLine="708"/>
        <w:jc w:val="both"/>
      </w:pPr>
      <w:r>
        <w:t>- отсутствие обоснованных жалоб заявителей.</w:t>
      </w:r>
    </w:p>
    <w:p w:rsidR="00EB4340" w:rsidRDefault="0079146A">
      <w:pPr>
        <w:ind w:firstLine="708"/>
        <w:jc w:val="both"/>
      </w:pPr>
      <w:r>
        <w:t>29. Иные требования, в том числе учитывающие особенности предоставления муниципальных услуг в электронной форме.</w:t>
      </w:r>
    </w:p>
    <w:p w:rsidR="00EB4340" w:rsidRDefault="0079146A">
      <w:pPr>
        <w:ind w:firstLine="708"/>
        <w:jc w:val="both"/>
      </w:pPr>
      <w:r>
        <w:rPr>
          <w:rStyle w:val="5"/>
          <w:sz w:val="24"/>
        </w:rPr>
        <w:t xml:space="preserve">Заявление и документы, поступившие от заявителя в </w:t>
      </w:r>
      <w:r>
        <w:t xml:space="preserve">администрацию </w:t>
      </w:r>
      <w:r>
        <w:rPr>
          <w:rStyle w:val="5"/>
          <w:sz w:val="24"/>
        </w:rPr>
        <w:t xml:space="preserve"> (в том числе представленные в форме электронного документа) для получения муниципальной услуги, регистрируются в течение 1 (одного) рабочего дня с даты их поступления</w:t>
      </w:r>
      <w:r>
        <w:t xml:space="preserve"> сотрудником  </w:t>
      </w:r>
      <w:proofErr w:type="spellStart"/>
      <w:r>
        <w:t>администроации</w:t>
      </w:r>
      <w:proofErr w:type="spellEnd"/>
      <w:r>
        <w:t>,   осуществившим прием и регистрацию документов. Заявление и документы (сведения), необходимые для получения услуги, могут быть направлены в орган, предоставляющий муниципальную услугу, в форме электронных документов посредством портала государственных и муниципальных услуг.</w:t>
      </w:r>
    </w:p>
    <w:p w:rsidR="00EB4340" w:rsidRDefault="0079146A">
      <w:pPr>
        <w:ind w:firstLine="708"/>
        <w:jc w:val="both"/>
      </w:pPr>
      <w:r>
        <w:t xml:space="preserve">Заявление, которое подается в форме электронного документа, подписывается тем видом электронной подписи, использование которой допускается при обращении за получением государственных услуг </w:t>
      </w:r>
      <w:r>
        <w:rPr>
          <w:lang w:eastAsia="en-US"/>
        </w:rPr>
        <w:t>и муниципальных услуг</w:t>
      </w:r>
      <w:r>
        <w:t xml:space="preserve"> законодательством Российской Федерации. В случае направления в администрацию  заявления в электронной форме основанием для его приема (регистрации) является предоставление заявителем посредством портала государственных и муниципальных услуг документов, указанных в части 6 статьи 7 Федерального закона от 27.07.2010 №210-ФЗ "Об организации предоставления государственных и муниципальных услуг", необходимых для предоставления государственных и муниципальных услуг.</w:t>
      </w:r>
    </w:p>
    <w:p w:rsidR="00EB4340" w:rsidRDefault="00EB4340">
      <w:pPr>
        <w:shd w:val="clear" w:color="auto" w:fill="FFFFFF"/>
        <w:ind w:firstLine="426"/>
        <w:jc w:val="both"/>
        <w:rPr>
          <w:lang w:eastAsia="en-US"/>
        </w:rPr>
      </w:pPr>
    </w:p>
    <w:p w:rsidR="00EB4340" w:rsidRDefault="0079146A">
      <w:pPr>
        <w:ind w:firstLine="426"/>
        <w:jc w:val="center"/>
      </w:pPr>
      <w:r>
        <w:rPr>
          <w:lang w:val="en-US"/>
        </w:rPr>
        <w:t>III</w:t>
      </w:r>
      <w: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EB4340" w:rsidRDefault="00EB4340">
      <w:pPr>
        <w:ind w:firstLine="426"/>
        <w:jc w:val="both"/>
      </w:pPr>
    </w:p>
    <w:p w:rsidR="00EB4340" w:rsidRDefault="0079146A">
      <w:pPr>
        <w:ind w:firstLine="426"/>
        <w:jc w:val="both"/>
      </w:pPr>
      <w:r>
        <w:rPr>
          <w:lang w:eastAsia="en-US"/>
        </w:rPr>
        <w:tab/>
        <w:t>30. Прием документов и регистрация заявления на предоставление муниципальной услуги.</w:t>
      </w:r>
    </w:p>
    <w:p w:rsidR="00EB4340" w:rsidRDefault="0079146A">
      <w:pPr>
        <w:ind w:firstLine="426"/>
        <w:jc w:val="both"/>
      </w:pPr>
      <w:r>
        <w:rPr>
          <w:lang w:eastAsia="en-US"/>
        </w:rPr>
        <w:tab/>
        <w:t>30.1. Основанием для начала предоставления муниципальной услуги является обращение заявителя (уполномоченного представителя заявителя) в администрацию или через многофункциональный центр, либо при получении заявления заказным письмом или по электронной почте</w:t>
      </w:r>
      <w:proofErr w:type="gramStart"/>
      <w:r>
        <w:rPr>
          <w:lang w:eastAsia="en-US"/>
        </w:rPr>
        <w:t xml:space="preserve"> .</w:t>
      </w:r>
      <w:proofErr w:type="gramEnd"/>
    </w:p>
    <w:p w:rsidR="00EB4340" w:rsidRDefault="0079146A">
      <w:pPr>
        <w:ind w:firstLine="426"/>
        <w:jc w:val="both"/>
      </w:pPr>
      <w:r>
        <w:rPr>
          <w:lang w:eastAsia="en-US"/>
        </w:rPr>
        <w:tab/>
        <w:t>30.2. Специалист администрации, ответственный за прием документов:</w:t>
      </w:r>
    </w:p>
    <w:p w:rsidR="00EB4340" w:rsidRDefault="0079146A">
      <w:pPr>
        <w:ind w:firstLine="426"/>
        <w:jc w:val="both"/>
      </w:pPr>
      <w:r>
        <w:rPr>
          <w:lang w:eastAsia="en-US"/>
        </w:rPr>
        <w:tab/>
        <w:t>а) принимает и регистрирует заявление с комплектом документов в журнале регистрации;</w:t>
      </w:r>
    </w:p>
    <w:p w:rsidR="00EB4340" w:rsidRDefault="0079146A">
      <w:pPr>
        <w:ind w:firstLine="426"/>
        <w:jc w:val="both"/>
      </w:pPr>
      <w:r>
        <w:rPr>
          <w:lang w:eastAsia="en-US"/>
        </w:rPr>
        <w:tab/>
        <w:t>б) сообщает заявителю срок предоставления муниципальной услуги, предусмотренный пунктом 14 административного регламента.</w:t>
      </w:r>
    </w:p>
    <w:p w:rsidR="00EB4340" w:rsidRDefault="0079146A">
      <w:pPr>
        <w:ind w:firstLine="426"/>
        <w:jc w:val="both"/>
      </w:pPr>
      <w:r>
        <w:rPr>
          <w:lang w:eastAsia="en-US"/>
        </w:rPr>
        <w:lastRenderedPageBreak/>
        <w:tab/>
        <w:t xml:space="preserve">Порядок взаимодействия при предоставлении муниципальной услуги через </w:t>
      </w:r>
      <w:r>
        <w:rPr>
          <w:color w:val="000000"/>
          <w:lang w:eastAsia="en-US"/>
        </w:rPr>
        <w:t>многофункциональный центр</w:t>
      </w:r>
      <w:r>
        <w:rPr>
          <w:lang w:eastAsia="en-US"/>
        </w:rPr>
        <w:t xml:space="preserve"> определяется в соответствии с соглашением, заключенным между многофункциональным центром и органом местного самоуправления.</w:t>
      </w:r>
    </w:p>
    <w:p w:rsidR="00EB4340" w:rsidRDefault="0079146A">
      <w:pPr>
        <w:ind w:firstLine="426"/>
        <w:jc w:val="both"/>
      </w:pPr>
      <w:r>
        <w:rPr>
          <w:lang w:eastAsia="en-US"/>
        </w:rPr>
        <w:tab/>
        <w:t>31. Рассмотрение (проверка) заявления, необходимого для предоставления муниципальной услуги и принятие решения.</w:t>
      </w:r>
    </w:p>
    <w:p w:rsidR="00EB4340" w:rsidRDefault="0079146A">
      <w:pPr>
        <w:ind w:firstLine="426"/>
        <w:jc w:val="both"/>
      </w:pPr>
      <w:r>
        <w:rPr>
          <w:color w:val="000000"/>
          <w:lang w:eastAsia="en-US"/>
        </w:rPr>
        <w:tab/>
        <w:t>После проверки полноты пакета документов, в соответствии с настоящим регламентом специалист ОАиГД администрации Каслинского муниципального района отправляет его на рассмотрение Главе Каслинского муниципального района, который принимает решение о предварительном согласовании проектной документации для проведения публичных слушаний либо о возвращении документации заявителю на доработку</w:t>
      </w:r>
      <w:proofErr w:type="gramStart"/>
      <w:r>
        <w:rPr>
          <w:color w:val="000000"/>
          <w:lang w:eastAsia="en-US"/>
        </w:rPr>
        <w:t>.</w:t>
      </w:r>
      <w:r>
        <w:rPr>
          <w:lang w:eastAsia="en-US"/>
        </w:rPr>
        <w:t xml:space="preserve">; </w:t>
      </w:r>
      <w:proofErr w:type="gramEnd"/>
    </w:p>
    <w:p w:rsidR="00EB4340" w:rsidRDefault="0079146A">
      <w:pPr>
        <w:ind w:firstLine="426"/>
        <w:jc w:val="both"/>
      </w:pPr>
      <w:r>
        <w:rPr>
          <w:lang w:eastAsia="en-US"/>
        </w:rPr>
        <w:tab/>
        <w:t xml:space="preserve">32. </w:t>
      </w:r>
      <w:r>
        <w:rPr>
          <w:color w:val="000000"/>
          <w:lang w:eastAsia="en-US"/>
        </w:rPr>
        <w:t>В соответствии с принятым решением специалист ОАиГД администрации Каслинского муниципального района готовит документацию для проведения публичных слушаний либо возвращает заявителю документацию на доработку лично или направляет по почте.</w:t>
      </w:r>
    </w:p>
    <w:p w:rsidR="00EB4340" w:rsidRDefault="0079146A">
      <w:pPr>
        <w:ind w:firstLine="426"/>
        <w:jc w:val="both"/>
      </w:pPr>
      <w:r>
        <w:rPr>
          <w:lang w:eastAsia="en-US"/>
        </w:rPr>
        <w:tab/>
        <w:t xml:space="preserve">33. </w:t>
      </w:r>
      <w:r>
        <w:rPr>
          <w:rStyle w:val="ab"/>
          <w:b w:val="0"/>
          <w:color w:val="000000"/>
          <w:lang w:eastAsia="en-US"/>
        </w:rPr>
        <w:t>Организация и проведение публичных слушаний по рассмотрению и утверждению документации по планировке территории.</w:t>
      </w:r>
    </w:p>
    <w:p w:rsidR="00EB4340" w:rsidRDefault="0079146A">
      <w:pPr>
        <w:pStyle w:val="ConsPlusNormal0"/>
        <w:ind w:firstLine="709"/>
        <w:jc w:val="both"/>
      </w:pPr>
      <w:r>
        <w:rPr>
          <w:rFonts w:ascii="Times New Roman" w:hAnsi="Times New Roman" w:cs="Times New Roman"/>
          <w:color w:val="000000"/>
          <w:szCs w:val="24"/>
        </w:rPr>
        <w:t>Исполнитель, ответственный за проведение публичных слушаний, готовит проект муниципального правового акта о проведении публичных слушаний по рассмотрению и утверждению документации по планировке территории.</w:t>
      </w:r>
    </w:p>
    <w:p w:rsidR="00EB4340" w:rsidRDefault="0079146A">
      <w:pPr>
        <w:pStyle w:val="afa"/>
        <w:ind w:firstLine="709"/>
        <w:jc w:val="both"/>
      </w:pPr>
      <w:r>
        <w:rPr>
          <w:color w:val="000000"/>
          <w:sz w:val="24"/>
          <w:szCs w:val="24"/>
        </w:rPr>
        <w:t>Информация о проведении публичных слушаний публикуется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 на официальном сайте Каслинского муниципального района  в сети Интернет.</w:t>
      </w:r>
    </w:p>
    <w:p w:rsidR="00EB4340" w:rsidRDefault="0079146A">
      <w:pPr>
        <w:pStyle w:val="afa"/>
        <w:ind w:firstLine="709"/>
        <w:jc w:val="both"/>
      </w:pPr>
      <w:r>
        <w:rPr>
          <w:color w:val="000000"/>
          <w:sz w:val="24"/>
          <w:szCs w:val="24"/>
        </w:rPr>
        <w:t>Специалист ОАиГД администрации Каслинского муниципального района направляет сообщения о проведении публичных слушаний по рассмотрению и утверждению документации по планировке территории правообладателям земельных участков и объектов капитального строительства, расположенных на указанной территории, лицам, права и законные интересы которых могут быть нарушены в связи с реализацией таких проектов. Указанные сообщения направляются не позднее чем через десять дней со дня поступления заявления заинтересованного лица об утверждении документации по планировке территории.</w:t>
      </w:r>
    </w:p>
    <w:p w:rsidR="00EB4340" w:rsidRDefault="0079146A">
      <w:pPr>
        <w:ind w:firstLine="426"/>
        <w:jc w:val="both"/>
      </w:pPr>
      <w:r>
        <w:rPr>
          <w:color w:val="000000"/>
          <w:sz w:val="28"/>
          <w:szCs w:val="28"/>
          <w:lang w:eastAsia="en-US"/>
        </w:rPr>
        <w:tab/>
      </w:r>
      <w:r>
        <w:rPr>
          <w:color w:val="000000"/>
          <w:lang w:eastAsia="en-US"/>
        </w:rPr>
        <w:t>По результатам публичных слушаний специалист ОАиГД администрации Каслинского муниципального района готовит заключение, которое передается для опубликования</w:t>
      </w:r>
      <w:r>
        <w:rPr>
          <w:rStyle w:val="apple-converted-space"/>
          <w:color w:val="000000"/>
          <w:lang w:eastAsia="en-US"/>
        </w:rPr>
        <w:t> </w:t>
      </w:r>
      <w:r>
        <w:rPr>
          <w:color w:val="000000"/>
          <w:lang w:eastAsia="en-US"/>
        </w:rPr>
        <w:t> на официальном сайте Каслинского муниципального района  в сети Интернет.</w:t>
      </w:r>
    </w:p>
    <w:p w:rsidR="00EB4340" w:rsidRDefault="0079146A">
      <w:pPr>
        <w:ind w:firstLine="426"/>
        <w:jc w:val="both"/>
      </w:pPr>
      <w:r>
        <w:rPr>
          <w:lang w:eastAsia="en-US"/>
        </w:rPr>
        <w:tab/>
        <w:t>34</w:t>
      </w:r>
      <w:r>
        <w:rPr>
          <w:rStyle w:val="ab"/>
          <w:b w:val="0"/>
          <w:color w:val="000000"/>
          <w:lang w:eastAsia="en-US"/>
        </w:rPr>
        <w:t>. Утверждение документации по планировке территории либо отклонение документации по планировке территории и направление ее заявителю на доработку.</w:t>
      </w:r>
    </w:p>
    <w:p w:rsidR="00EB4340" w:rsidRDefault="0079146A">
      <w:pPr>
        <w:pStyle w:val="afa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 основании протокола публичных слушаний и заключения о результатах публичных слушаний Глава Каслинского муниципального района принимает решение об утверждении документации по планировке территории или об отклонении документации и направлении ее заявителю на доработку.</w:t>
      </w:r>
    </w:p>
    <w:p w:rsidR="00EB4340" w:rsidRDefault="0079146A">
      <w:pPr>
        <w:pStyle w:val="afa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 результатам принятого Главой Каслинского муниципального района решения исполнитель, ответственный за предоставление муниципальной услуги, готовит проект муниципального правового акта об утверждении документации по планировке территории и передает его на подпись Главе Каслинского муниципального района либо, в случае отклонения, возвращает документацию заявителю на доработку.</w:t>
      </w:r>
    </w:p>
    <w:p w:rsidR="00EB4340" w:rsidRDefault="0079146A">
      <w:pPr>
        <w:pStyle w:val="afa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После подписания муниципальный правовой акт об утверждении документации по планировке территории публикуется на официальном сайте.</w:t>
      </w:r>
    </w:p>
    <w:p w:rsidR="00EB4340" w:rsidRDefault="0079146A">
      <w:pPr>
        <w:pStyle w:val="afa"/>
        <w:ind w:firstLine="709"/>
        <w:jc w:val="both"/>
      </w:pPr>
      <w:r>
        <w:rPr>
          <w:rStyle w:val="ab"/>
          <w:b w:val="0"/>
          <w:color w:val="000000"/>
          <w:sz w:val="24"/>
          <w:szCs w:val="24"/>
        </w:rPr>
        <w:t>35. Выдача муниципального правового акта об утверждении документации по планировке территории заявителю (возврат документации по планировке территории на доработку заявителю).</w:t>
      </w:r>
    </w:p>
    <w:p w:rsidR="00EB4340" w:rsidRDefault="0079146A">
      <w:pPr>
        <w:pStyle w:val="afa"/>
        <w:ind w:firstLine="709"/>
        <w:jc w:val="both"/>
      </w:pPr>
      <w:r>
        <w:rPr>
          <w:color w:val="000000"/>
          <w:sz w:val="24"/>
          <w:szCs w:val="24"/>
        </w:rPr>
        <w:t>Специалист ОАиГД администрации Каслинского муниципального района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 на основании имеющейся контактной информации извещает заявителя о готовности муниципального правового акта об утверждении документации по планировке территории или об отклонении документации и возвращении ее заявителю на доработку.</w:t>
      </w:r>
    </w:p>
    <w:p w:rsidR="00EB4340" w:rsidRDefault="0079146A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lang w:eastAsia="en-US"/>
        </w:rPr>
        <w:t>Заявителю или уполномоченному представителю заявителя выдаются заверенные копии муниципального правового акта об утверждении документации по планировке территории или возвращается документация по планировке территории на доработку.</w:t>
      </w:r>
    </w:p>
    <w:p w:rsidR="00EB4340" w:rsidRDefault="00EB4340">
      <w:pPr>
        <w:shd w:val="clear" w:color="auto" w:fill="FFFFFF"/>
        <w:ind w:firstLine="426"/>
        <w:jc w:val="both"/>
        <w:rPr>
          <w:spacing w:val="-3"/>
          <w:highlight w:val="yellow"/>
          <w:lang w:eastAsia="en-US"/>
        </w:rPr>
      </w:pPr>
    </w:p>
    <w:p w:rsidR="00EB4340" w:rsidRDefault="00EB4340">
      <w:pPr>
        <w:ind w:firstLine="426"/>
        <w:jc w:val="center"/>
        <w:rPr>
          <w:highlight w:val="yellow"/>
        </w:rPr>
      </w:pPr>
    </w:p>
    <w:p w:rsidR="00EB4340" w:rsidRDefault="0079146A">
      <w:pPr>
        <w:jc w:val="center"/>
      </w:pPr>
      <w:r>
        <w:lastRenderedPageBreak/>
        <w:t xml:space="preserve">IV. Формы </w:t>
      </w:r>
      <w:proofErr w:type="gramStart"/>
      <w:r>
        <w:t>контроля за</w:t>
      </w:r>
      <w:proofErr w:type="gramEnd"/>
      <w:r>
        <w:t xml:space="preserve"> исполнением Административного регламента</w:t>
      </w:r>
    </w:p>
    <w:p w:rsidR="00EB4340" w:rsidRDefault="00EB4340">
      <w:pPr>
        <w:shd w:val="clear" w:color="auto" w:fill="FFFFFF"/>
        <w:ind w:firstLine="567"/>
        <w:jc w:val="both"/>
      </w:pPr>
    </w:p>
    <w:p w:rsidR="00EB4340" w:rsidRDefault="0079146A">
      <w:pPr>
        <w:ind w:firstLine="567"/>
        <w:jc w:val="both"/>
      </w:pPr>
      <w:r>
        <w:tab/>
        <w:t>3</w:t>
      </w:r>
      <w:r w:rsidRPr="0079146A">
        <w:t>6</w:t>
      </w:r>
      <w:r>
        <w:t xml:space="preserve">. Текущий </w:t>
      </w:r>
      <w:proofErr w:type="gramStart"/>
      <w:r>
        <w:t>контроль за</w:t>
      </w:r>
      <w:proofErr w:type="gramEnd"/>
      <w:r>
        <w:t xml:space="preserve"> соблюдением последовательности действий при предоставлении муниципальной услуги осуществляется заместителем главы  администрации Каслинского муниципального района курирующий деятельность ОАиГД администрации Каслинского муниципального района.</w:t>
      </w:r>
    </w:p>
    <w:p w:rsidR="00EB4340" w:rsidRDefault="0079146A">
      <w:pPr>
        <w:ind w:firstLine="567"/>
        <w:jc w:val="both"/>
      </w:pPr>
      <w:r>
        <w:tab/>
        <w:t>Текущий контроль осуществляется путем проведения проверок соблюдения и исполнения должностными лицами ОАиГД администрации Каслинского муниципального района настоящего Регламента.</w:t>
      </w:r>
    </w:p>
    <w:p w:rsidR="00EB4340" w:rsidRDefault="0079146A">
      <w:pPr>
        <w:ind w:firstLine="567"/>
        <w:jc w:val="both"/>
      </w:pPr>
      <w:r>
        <w:tab/>
        <w:t>3</w:t>
      </w:r>
      <w:r w:rsidRPr="0079146A">
        <w:t>7</w:t>
      </w:r>
      <w:r>
        <w:t>. Контроль полноты и качества предоставления муниципальной услуги осуществляется первым заместителем Главы Каслинского муниципального района и включает в себя:</w:t>
      </w:r>
    </w:p>
    <w:p w:rsidR="00EB4340" w:rsidRDefault="0079146A">
      <w:pPr>
        <w:ind w:firstLine="426"/>
        <w:jc w:val="both"/>
      </w:pPr>
      <w:r>
        <w:tab/>
        <w:t>1) проведение проверок в целях выявления и устранения нарушений прав заявителей;</w:t>
      </w:r>
    </w:p>
    <w:p w:rsidR="00EB4340" w:rsidRDefault="0079146A">
      <w:pPr>
        <w:ind w:firstLine="426"/>
        <w:jc w:val="both"/>
      </w:pPr>
      <w:r>
        <w:tab/>
        <w:t>2) рассмотрение, принятие решений и подготовку ответов на обращения заявителей, содержащие жалобы на решения, действия (бездействие) должностных лиц Структурного подразделения.</w:t>
      </w:r>
    </w:p>
    <w:p w:rsidR="00EB4340" w:rsidRDefault="0079146A">
      <w:pPr>
        <w:ind w:firstLine="567"/>
        <w:jc w:val="both"/>
      </w:pPr>
      <w:r>
        <w:tab/>
        <w:t>Периодичность проведения проверок полноты и качества предоставления муниципальной услуги устанавливается правовым актом Администрации.</w:t>
      </w:r>
    </w:p>
    <w:p w:rsidR="00EB4340" w:rsidRDefault="0079146A">
      <w:pPr>
        <w:ind w:firstLine="567"/>
        <w:jc w:val="both"/>
      </w:pPr>
      <w:r>
        <w:tab/>
        <w:t>3</w:t>
      </w:r>
      <w:r w:rsidRPr="0079146A">
        <w:t>8</w:t>
      </w:r>
      <w:r>
        <w:t>. В случае выявления нарушений в ходе исполнения настоящего Регламента виновные должностные лица привлекаются к ответственности в соответствии с действующим законодательством Российской Федерации.</w:t>
      </w:r>
    </w:p>
    <w:p w:rsidR="00EB4340" w:rsidRDefault="00EB4340">
      <w:pPr>
        <w:shd w:val="clear" w:color="auto" w:fill="FFFFFF"/>
        <w:ind w:firstLine="426"/>
        <w:jc w:val="both"/>
        <w:rPr>
          <w:b/>
          <w:bCs/>
        </w:rPr>
      </w:pPr>
    </w:p>
    <w:p w:rsidR="00EB4340" w:rsidRDefault="0079146A">
      <w:pPr>
        <w:jc w:val="center"/>
      </w:pPr>
      <w:r>
        <w:t>V. Досудебный (внесудебный) порядок обжалования решений и действий</w:t>
      </w:r>
    </w:p>
    <w:p w:rsidR="00EB4340" w:rsidRDefault="0079146A">
      <w:pPr>
        <w:jc w:val="center"/>
      </w:pPr>
      <w:r>
        <w:t xml:space="preserve">(бездействия) Администрации, а также ее должностных лиц </w:t>
      </w:r>
    </w:p>
    <w:p w:rsidR="00EB4340" w:rsidRDefault="00EB4340">
      <w:pPr>
        <w:jc w:val="both"/>
      </w:pPr>
    </w:p>
    <w:p w:rsidR="00EB4340" w:rsidRDefault="0079146A">
      <w:pPr>
        <w:ind w:firstLine="567"/>
        <w:jc w:val="both"/>
      </w:pPr>
      <w:r w:rsidRPr="0079146A">
        <w:tab/>
        <w:t>39</w:t>
      </w:r>
      <w:r>
        <w:t xml:space="preserve">. Действия (бездействие) Администрации, </w:t>
      </w:r>
      <w:proofErr w:type="gramStart"/>
      <w:r>
        <w:t>ее должностных лиц, принимаемые ими решения при предоставлении муниципальной услуги могут</w:t>
      </w:r>
      <w:proofErr w:type="gramEnd"/>
      <w:r>
        <w:t xml:space="preserve"> быть обжалованы заявителями.</w:t>
      </w:r>
    </w:p>
    <w:p w:rsidR="00EB4340" w:rsidRDefault="0079146A">
      <w:pPr>
        <w:ind w:firstLine="567"/>
        <w:jc w:val="both"/>
      </w:pPr>
      <w:r>
        <w:tab/>
        <w:t>Жалоба на нарушение порядка предоставления муниципальной услуги (далее именуется - жалоба) - требование заявителя или его представителя о восстановлении или защите нарушенных прав или законных интересов заявителя Администрацией при получении данным заявителем муниципальной услуги.</w:t>
      </w:r>
    </w:p>
    <w:p w:rsidR="00EB4340" w:rsidRDefault="0079146A">
      <w:pPr>
        <w:ind w:firstLine="567"/>
        <w:jc w:val="both"/>
      </w:pPr>
      <w:r w:rsidRPr="0079146A">
        <w:tab/>
        <w:t>40</w:t>
      </w:r>
      <w:r>
        <w:t xml:space="preserve">. Информирование заявителей о порядке подачи и рассмотрения жалобы </w:t>
      </w:r>
    </w:p>
    <w:p w:rsidR="00EB4340" w:rsidRDefault="0079146A">
      <w:pPr>
        <w:jc w:val="both"/>
      </w:pPr>
      <w:r>
        <w:t>осуществляется следующими способами:</w:t>
      </w:r>
    </w:p>
    <w:p w:rsidR="00EB4340" w:rsidRDefault="0079146A">
      <w:pPr>
        <w:ind w:firstLine="426"/>
        <w:jc w:val="both"/>
      </w:pPr>
      <w:r>
        <w:tab/>
        <w:t xml:space="preserve">в Администрации по адресу: 456830, Челябинская область, </w:t>
      </w:r>
      <w:proofErr w:type="spellStart"/>
      <w:r>
        <w:t>г</w:t>
      </w:r>
      <w:proofErr w:type="gramStart"/>
      <w:r>
        <w:t>.К</w:t>
      </w:r>
      <w:proofErr w:type="gramEnd"/>
      <w:r>
        <w:t>асли</w:t>
      </w:r>
      <w:proofErr w:type="spellEnd"/>
      <w:r>
        <w:t xml:space="preserve">, </w:t>
      </w:r>
      <w:proofErr w:type="spellStart"/>
      <w:r>
        <w:t>ул.Ленина</w:t>
      </w:r>
      <w:proofErr w:type="spellEnd"/>
      <w:r>
        <w:t xml:space="preserve">, д.55, </w:t>
      </w:r>
    </w:p>
    <w:p w:rsidR="00EB4340" w:rsidRDefault="0079146A">
      <w:pPr>
        <w:jc w:val="both"/>
      </w:pPr>
      <w:r>
        <w:t>телефоны</w:t>
      </w:r>
      <w:proofErr w:type="gramStart"/>
      <w:r>
        <w:t xml:space="preserve"> :</w:t>
      </w:r>
      <w:proofErr w:type="gramEnd"/>
      <w:r>
        <w:t xml:space="preserve"> 8(35149)22242, 8(35149)21464;</w:t>
      </w:r>
    </w:p>
    <w:p w:rsidR="00EB4340" w:rsidRDefault="0079146A">
      <w:pPr>
        <w:ind w:firstLine="426"/>
        <w:jc w:val="both"/>
      </w:pPr>
      <w:r>
        <w:tab/>
        <w:t>на информационном стенде, расположенном в фойе Администрации;</w:t>
      </w:r>
    </w:p>
    <w:p w:rsidR="00EB4340" w:rsidRDefault="0079146A">
      <w:pPr>
        <w:ind w:firstLine="426"/>
        <w:jc w:val="both"/>
      </w:pPr>
      <w:r>
        <w:tab/>
        <w:t xml:space="preserve">на официальном сайте Администрации: http://www. </w:t>
      </w:r>
      <w:proofErr w:type="spellStart"/>
      <w:r>
        <w:rPr>
          <w:lang w:val="en-US"/>
        </w:rPr>
        <w:t>kasli</w:t>
      </w:r>
      <w:proofErr w:type="spellEnd"/>
      <w:r>
        <w:t>.</w:t>
      </w:r>
      <w:r>
        <w:rPr>
          <w:lang w:val="en-US"/>
        </w:rPr>
        <w:t>org</w:t>
      </w:r>
      <w:r>
        <w:t>.</w:t>
      </w:r>
    </w:p>
    <w:p w:rsidR="00EB4340" w:rsidRDefault="0079146A">
      <w:pPr>
        <w:pStyle w:val="ConsPlusNormal0"/>
        <w:ind w:firstLine="540"/>
        <w:jc w:val="both"/>
      </w:pPr>
      <w:r>
        <w:rPr>
          <w:rFonts w:ascii="Times New Roman" w:hAnsi="Times New Roman" w:cs="Times New Roman"/>
          <w:szCs w:val="24"/>
        </w:rPr>
        <w:tab/>
        <w:t>4</w:t>
      </w:r>
      <w:r w:rsidRPr="0079146A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 xml:space="preserve">. Предметом досудебного (внесудебного) обжалования являются действия (бездействие) Администрации и решения, принятые должностными лицами в ходе выполнения настоящего Регламента, с совершением (принятием) </w:t>
      </w:r>
      <w:proofErr w:type="gramStart"/>
      <w:r>
        <w:rPr>
          <w:rFonts w:ascii="Times New Roman" w:hAnsi="Times New Roman" w:cs="Times New Roman"/>
          <w:szCs w:val="24"/>
        </w:rPr>
        <w:t>которых</w:t>
      </w:r>
      <w:proofErr w:type="gramEnd"/>
      <w:r>
        <w:rPr>
          <w:rFonts w:ascii="Times New Roman" w:hAnsi="Times New Roman" w:cs="Times New Roman"/>
          <w:szCs w:val="24"/>
        </w:rPr>
        <w:t xml:space="preserve"> не согласен заявитель.</w:t>
      </w:r>
    </w:p>
    <w:p w:rsidR="00EB4340" w:rsidRDefault="0079146A">
      <w:pPr>
        <w:ind w:firstLine="567"/>
        <w:jc w:val="both"/>
      </w:pPr>
      <w:r>
        <w:tab/>
        <w:t xml:space="preserve">Заявитель может обратиться с </w:t>
      </w:r>
      <w:proofErr w:type="gramStart"/>
      <w:r>
        <w:t>жалобой</w:t>
      </w:r>
      <w:proofErr w:type="gramEnd"/>
      <w:r>
        <w:t xml:space="preserve"> в том числе в следующих случаях:</w:t>
      </w:r>
    </w:p>
    <w:p w:rsidR="00EB4340" w:rsidRDefault="0079146A">
      <w:pPr>
        <w:ind w:firstLine="426"/>
        <w:jc w:val="both"/>
      </w:pPr>
      <w:r>
        <w:tab/>
        <w:t>1) нарушение срока регистрации запроса заявителя о предоставлении муниципальной услуги;</w:t>
      </w:r>
    </w:p>
    <w:p w:rsidR="00EB4340" w:rsidRDefault="0079146A">
      <w:pPr>
        <w:ind w:firstLine="426"/>
        <w:jc w:val="both"/>
      </w:pPr>
      <w:r>
        <w:tab/>
        <w:t>2) нарушение срока предоставления муниципальной услуги;</w:t>
      </w:r>
    </w:p>
    <w:p w:rsidR="00EB4340" w:rsidRDefault="0079146A">
      <w:pPr>
        <w:ind w:firstLine="426"/>
        <w:jc w:val="both"/>
      </w:pPr>
      <w:r>
        <w:tab/>
        <w:t>3) требование у заявителя документов, не предусмотренных нормативными правовыми актами Российской Федерации, нормативными правовыми актами Челябинской области и нормативными правовыми актами Администрации для предоставления муниципальной услуги, настоящим Регламентом;</w:t>
      </w:r>
    </w:p>
    <w:p w:rsidR="00EB4340" w:rsidRDefault="0079146A">
      <w:pPr>
        <w:ind w:firstLine="426"/>
        <w:jc w:val="both"/>
      </w:pPr>
      <w:r>
        <w:tab/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Челябинской области, нормативными правовыми актами Администрации, настоящим Регламентом;</w:t>
      </w:r>
    </w:p>
    <w:p w:rsidR="00EB4340" w:rsidRDefault="0079146A">
      <w:pPr>
        <w:ind w:firstLine="426"/>
        <w:jc w:val="both"/>
      </w:pPr>
      <w:r>
        <w:tab/>
        <w:t xml:space="preserve">5) отказ в предоставлении муниципальной услуги, если основания отказа не </w:t>
      </w:r>
    </w:p>
    <w:p w:rsidR="00EB4340" w:rsidRDefault="0079146A">
      <w:pPr>
        <w:jc w:val="both"/>
      </w:pPr>
      <w:proofErr w:type="gramStart"/>
      <w:r>
        <w:t>предусмотрены федеральными законами, принятыми в соответствии с ними иными нормативными правовыми актами Российской Федерации, нормативными правовыми актами Челябинской области, нормативными Администрации, настоящим Регламентом;</w:t>
      </w:r>
      <w:proofErr w:type="gramEnd"/>
    </w:p>
    <w:p w:rsidR="00EB4340" w:rsidRDefault="0079146A">
      <w:pPr>
        <w:ind w:firstLine="426"/>
        <w:jc w:val="both"/>
      </w:pPr>
      <w:r>
        <w:lastRenderedPageBreak/>
        <w:tab/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Челябинской области, нормативными правовыми актами Администрации, настоящим Регламентом;</w:t>
      </w:r>
    </w:p>
    <w:p w:rsidR="00EB4340" w:rsidRDefault="0079146A">
      <w:pPr>
        <w:ind w:firstLine="426"/>
        <w:jc w:val="both"/>
      </w:pPr>
      <w:r>
        <w:tab/>
      </w:r>
      <w:proofErr w:type="gramStart"/>
      <w: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EB4340" w:rsidRDefault="0079146A">
      <w:pPr>
        <w:ind w:firstLine="567"/>
        <w:jc w:val="both"/>
      </w:pPr>
      <w:r>
        <w:tab/>
        <w:t>4</w:t>
      </w:r>
      <w:r w:rsidRPr="0079146A">
        <w:t>2</w:t>
      </w:r>
      <w:r>
        <w:t>. Основанием для начала процедуры досудебного (внесудебного) обжалования является жалоба.</w:t>
      </w:r>
    </w:p>
    <w:p w:rsidR="00EB4340" w:rsidRDefault="0079146A">
      <w:pPr>
        <w:ind w:firstLine="567"/>
        <w:jc w:val="both"/>
      </w:pPr>
      <w:r>
        <w:tab/>
        <w:t>Жалоба подается в письменной форме на бумажном носителе или в форме электронного документа.</w:t>
      </w:r>
    </w:p>
    <w:p w:rsidR="00EB4340" w:rsidRDefault="0079146A">
      <w:pPr>
        <w:ind w:firstLine="567"/>
        <w:jc w:val="both"/>
      </w:pPr>
      <w:r>
        <w:tab/>
        <w:t>Жалоба может быть направлена по почте, через многофункциональный центр, с использованием сети «Интернет», официального сайта Администрации, федерального портала государственных услуг Российской Федерации, а также может быть принята при личном приеме. При поступлении жалобы в многофункциональный центр работник многофункционального центра обеспечивает ее передачу в Администрацию 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EB4340" w:rsidRDefault="0079146A">
      <w:pPr>
        <w:ind w:firstLine="567"/>
        <w:jc w:val="both"/>
      </w:pPr>
      <w:r>
        <w:tab/>
        <w:t>Личный прием заявителей осуществляется по предварительной записи в соответствии с графиком, утвержденным правовым актом Администрации. Запись на личный прием заявителей осуществляется в приемной Главы Каслинского муниципального района или  при личном обращении или по телефону 8(35149)22242.</w:t>
      </w:r>
    </w:p>
    <w:p w:rsidR="00EB4340" w:rsidRDefault="0079146A">
      <w:pPr>
        <w:ind w:firstLine="567"/>
        <w:jc w:val="both"/>
      </w:pPr>
      <w:r>
        <w:tab/>
        <w:t>4</w:t>
      </w:r>
      <w:r w:rsidRPr="0079146A">
        <w:t>3</w:t>
      </w:r>
      <w:r>
        <w:t>. Действия (бездействие) и (или) решения должностных лиц Администрации могут быть обжалованы:</w:t>
      </w:r>
    </w:p>
    <w:p w:rsidR="00EB4340" w:rsidRDefault="0079146A">
      <w:pPr>
        <w:ind w:firstLine="567"/>
        <w:jc w:val="both"/>
      </w:pPr>
      <w:r>
        <w:tab/>
        <w:t>- Главе Каслинского муниципального района.</w:t>
      </w:r>
    </w:p>
    <w:p w:rsidR="00EB4340" w:rsidRDefault="0079146A">
      <w:pPr>
        <w:ind w:firstLine="540"/>
        <w:jc w:val="both"/>
      </w:pPr>
      <w:r>
        <w:tab/>
        <w:t>Глава Каслинского муниципального района рассматривает жалобы на действия (бездействие) и (или) решения, принимаемые  должностными лицами Администрации.</w:t>
      </w:r>
    </w:p>
    <w:p w:rsidR="00EB4340" w:rsidRDefault="0079146A">
      <w:pPr>
        <w:ind w:firstLine="540"/>
        <w:jc w:val="both"/>
      </w:pPr>
      <w:r>
        <w:t xml:space="preserve"> </w:t>
      </w:r>
      <w:r>
        <w:tab/>
        <w:t>Решения, принятые Главой Каслинского муниципального района и (или) его действия (бездействия) обжалуются в судебном порядке в соответствии с законодательством Российской Федерации.</w:t>
      </w:r>
    </w:p>
    <w:p w:rsidR="00EB4340" w:rsidRDefault="0079146A">
      <w:pPr>
        <w:ind w:firstLine="567"/>
        <w:jc w:val="both"/>
      </w:pPr>
      <w:r>
        <w:tab/>
        <w:t>4</w:t>
      </w:r>
      <w:r w:rsidRPr="0079146A">
        <w:t>4</w:t>
      </w:r>
      <w:r>
        <w:t>. Жалоба должна содержать:</w:t>
      </w:r>
    </w:p>
    <w:p w:rsidR="00EB4340" w:rsidRDefault="0079146A">
      <w:pPr>
        <w:ind w:firstLine="426"/>
        <w:jc w:val="both"/>
      </w:pPr>
      <w:r>
        <w:tab/>
        <w:t>1) наименование органа, предоставляющего муниципальную услугу, должностного лица Администрации, решения и (или) действия (бездействие) которых обжалуются;</w:t>
      </w:r>
    </w:p>
    <w:p w:rsidR="00EB4340" w:rsidRDefault="0079146A">
      <w:pPr>
        <w:ind w:firstLine="426"/>
        <w:jc w:val="both"/>
      </w:pPr>
      <w:r>
        <w:tab/>
      </w:r>
      <w:proofErr w:type="gramStart"/>
      <w:r>
        <w:t>2) фамилию, имя, отчество (последнее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заявителю должно быть направлено о решении по жалобе;</w:t>
      </w:r>
      <w:proofErr w:type="gramEnd"/>
    </w:p>
    <w:p w:rsidR="00EB4340" w:rsidRDefault="0079146A">
      <w:pPr>
        <w:ind w:firstLine="426"/>
        <w:jc w:val="both"/>
      </w:pPr>
      <w:r>
        <w:tab/>
        <w:t>3) сведения об обжалуемых решениях и (или) действиях (бездействии) Администрации, должностного лица Администрации;</w:t>
      </w:r>
    </w:p>
    <w:p w:rsidR="00EB4340" w:rsidRDefault="0079146A">
      <w:pPr>
        <w:ind w:firstLine="426"/>
        <w:jc w:val="both"/>
      </w:pPr>
      <w:r>
        <w:tab/>
        <w:t xml:space="preserve">4) доводы, на основании которых заявитель не согласен с решением и (или) действием (бездействием) Администрации, должностного лица Администрации. </w:t>
      </w:r>
    </w:p>
    <w:p w:rsidR="00EB4340" w:rsidRDefault="0079146A">
      <w:pPr>
        <w:ind w:firstLine="426"/>
        <w:jc w:val="both"/>
      </w:pPr>
      <w:r>
        <w:tab/>
        <w:t>Заявителем могут быть представлены документы (при наличии), подтверждающие доводы жалобы, либо их копии. В случае если документы, указанные в настоящем подпункте, находятся в распоряжении Администрации, заявитель имеет право на получение таких документов и (или) информации, необходимых для обоснования и рассмотрения жалобы.</w:t>
      </w:r>
    </w:p>
    <w:p w:rsidR="00EB4340" w:rsidRDefault="0079146A">
      <w:pPr>
        <w:ind w:firstLine="567"/>
        <w:jc w:val="both"/>
      </w:pPr>
      <w:r>
        <w:tab/>
        <w:t>4</w:t>
      </w:r>
      <w:r w:rsidRPr="0079146A">
        <w:t>5</w:t>
      </w:r>
      <w:r>
        <w:t xml:space="preserve">. </w:t>
      </w:r>
      <w:proofErr w:type="gramStart"/>
      <w:r>
        <w:t xml:space="preserve">Жалоба, поступившая в Администрацию, подлежит рассмотрению должностным лицом Администрации, наделенным полномочиями по рассмотрению жалоб,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регистрации жалобы. </w:t>
      </w:r>
      <w:proofErr w:type="gramEnd"/>
    </w:p>
    <w:p w:rsidR="00EB4340" w:rsidRDefault="0079146A">
      <w:pPr>
        <w:ind w:firstLine="567"/>
        <w:jc w:val="both"/>
      </w:pPr>
      <w:r>
        <w:tab/>
        <w:t>Указанный срок рассмотрения жалоб может быть сокращен в случаях, установленных Правительством Российской Федерации.</w:t>
      </w:r>
    </w:p>
    <w:p w:rsidR="00EB4340" w:rsidRDefault="0079146A">
      <w:pPr>
        <w:ind w:firstLine="567"/>
        <w:jc w:val="both"/>
      </w:pPr>
      <w:r>
        <w:tab/>
        <w:t>4</w:t>
      </w:r>
      <w:r w:rsidRPr="0079146A">
        <w:t>6</w:t>
      </w:r>
      <w:r>
        <w:t>. По результатам рассмотрения жалобы должностное лицо, указанное в пункте 43 настоящего Регламента, принимает одно из следующих решений:</w:t>
      </w:r>
    </w:p>
    <w:p w:rsidR="00EB4340" w:rsidRDefault="0079146A">
      <w:pPr>
        <w:ind w:firstLine="567"/>
        <w:jc w:val="both"/>
      </w:pPr>
      <w:r>
        <w:lastRenderedPageBreak/>
        <w:tab/>
        <w:t xml:space="preserve">1) удовлетворяет жалобу, в том числе в форме отмены принятого решения, </w:t>
      </w:r>
    </w:p>
    <w:p w:rsidR="00EB4340" w:rsidRDefault="0079146A">
      <w:pPr>
        <w:jc w:val="both"/>
      </w:pPr>
      <w:proofErr w:type="gramStart"/>
      <w:r>
        <w:t>исправления допущенных должностным лицом ОАиГД администрации Каслинского муниципального района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Челябинской области, нормативными правовыми актами Администрации, настоящим Регламентом, а также в иных формах;</w:t>
      </w:r>
      <w:proofErr w:type="gramEnd"/>
    </w:p>
    <w:p w:rsidR="00EB4340" w:rsidRDefault="0079146A">
      <w:pPr>
        <w:ind w:firstLine="567"/>
        <w:jc w:val="both"/>
      </w:pPr>
      <w:r>
        <w:tab/>
        <w:t>2) отказывает в удовлетворении жалобы.</w:t>
      </w:r>
    </w:p>
    <w:p w:rsidR="00EB4340" w:rsidRDefault="0079146A">
      <w:pPr>
        <w:ind w:firstLine="567"/>
        <w:jc w:val="both"/>
      </w:pPr>
      <w:r>
        <w:tab/>
        <w:t>4</w:t>
      </w:r>
      <w:r w:rsidRPr="0079146A">
        <w:t>7</w:t>
      </w:r>
      <w:r>
        <w:t>. Не позднее дня, следующего за днем принятия решения, указанного в пункте 46 настоящего Регламента, заявителю в письменной форме и по желанию заявителя в электронной форме направляется мотивированное решение по результатам рассмотрении жалобы.</w:t>
      </w:r>
    </w:p>
    <w:p w:rsidR="00EB4340" w:rsidRDefault="0079146A">
      <w:pPr>
        <w:ind w:firstLine="567"/>
        <w:jc w:val="both"/>
      </w:pPr>
      <w:r>
        <w:tab/>
        <w:t>4</w:t>
      </w:r>
      <w:r w:rsidRPr="0079146A">
        <w:t>8</w:t>
      </w:r>
      <w:r>
        <w:t>. Решения, принятые по результатам рассмотрения жалобы, могут быть обжалованы заявителем в судебном порядке в соответствии с законодательством Российской Федерации.</w:t>
      </w:r>
    </w:p>
    <w:p w:rsidR="00EB4340" w:rsidRDefault="0079146A">
      <w:pPr>
        <w:ind w:firstLine="567"/>
        <w:jc w:val="both"/>
      </w:pPr>
      <w:r w:rsidRPr="0079146A">
        <w:rPr>
          <w:lang w:eastAsia="en-US"/>
        </w:rPr>
        <w:tab/>
        <w:t>49</w:t>
      </w:r>
      <w:r>
        <w:rPr>
          <w:lang w:eastAsia="en-US"/>
        </w:rPr>
        <w:t xml:space="preserve">. В случае установления в ходе или по результатам </w:t>
      </w:r>
      <w:proofErr w:type="gramStart"/>
      <w:r>
        <w:rPr>
          <w:lang w:eastAsia="en-US"/>
        </w:rPr>
        <w:t>рассмотрения жалобы признаков состава административного правонарушения</w:t>
      </w:r>
      <w:proofErr w:type="gramEnd"/>
      <w:r>
        <w:rPr>
          <w:lang w:eastAsia="en-US"/>
        </w:rPr>
        <w:t xml:space="preserve"> или преступления должностное лицо Администрации, наделенное полномочиями по рассмотрению жалоб, незамедлительно направляет имеющиеся материалы в органы прокуратуры.</w:t>
      </w:r>
    </w:p>
    <w:p w:rsidR="00EB4340" w:rsidRDefault="00EB4340">
      <w:pPr>
        <w:pStyle w:val="EndnoteSymbol"/>
        <w:ind w:right="-16" w:firstLine="567"/>
        <w:jc w:val="both"/>
        <w:rPr>
          <w:sz w:val="24"/>
          <w:szCs w:val="24"/>
        </w:rPr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79146A">
      <w:pPr>
        <w:jc w:val="both"/>
        <w:rPr>
          <w:sz w:val="26"/>
          <w:szCs w:val="26"/>
        </w:rPr>
      </w:pPr>
      <w:r>
        <w:t xml:space="preserve">Заместитель главы  </w:t>
      </w:r>
    </w:p>
    <w:p w:rsidR="00EB4340" w:rsidRDefault="0079146A">
      <w:pPr>
        <w:jc w:val="both"/>
      </w:pPr>
      <w:r>
        <w:t xml:space="preserve">Каслинского муниципального района                                                                 Н.В. </w:t>
      </w:r>
      <w:proofErr w:type="spellStart"/>
      <w:r>
        <w:t>Шамардин</w:t>
      </w:r>
      <w:proofErr w:type="spellEnd"/>
    </w:p>
    <w:p w:rsidR="00EB4340" w:rsidRDefault="00EB4340">
      <w:pPr>
        <w:ind w:firstLine="426"/>
        <w:jc w:val="both"/>
      </w:pPr>
    </w:p>
    <w:p w:rsidR="00EB4340" w:rsidRDefault="00EB4340">
      <w:pPr>
        <w:pStyle w:val="ConsPlusNormal0"/>
        <w:ind w:firstLine="426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ind w:firstLine="426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ind w:firstLine="426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ind w:firstLine="426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pStyle w:val="ConsPlusNormal0"/>
        <w:spacing w:line="240" w:lineRule="exact"/>
        <w:jc w:val="right"/>
        <w:rPr>
          <w:rFonts w:ascii="Times New Roman" w:hAnsi="Times New Roman" w:cs="Times New Roman"/>
          <w:szCs w:val="24"/>
        </w:rPr>
      </w:pPr>
    </w:p>
    <w:tbl>
      <w:tblPr>
        <w:tblW w:w="9851" w:type="dxa"/>
        <w:tblInd w:w="2" w:type="dxa"/>
        <w:tblLook w:val="04A0" w:firstRow="1" w:lastRow="0" w:firstColumn="1" w:lastColumn="0" w:noHBand="0" w:noVBand="1"/>
      </w:tblPr>
      <w:tblGrid>
        <w:gridCol w:w="4925"/>
        <w:gridCol w:w="4926"/>
      </w:tblGrid>
      <w:tr w:rsidR="00EB4340">
        <w:tc>
          <w:tcPr>
            <w:tcW w:w="4925" w:type="dxa"/>
            <w:shd w:val="clear" w:color="auto" w:fill="auto"/>
          </w:tcPr>
          <w:p w:rsidR="00EB4340" w:rsidRDefault="00EB4340">
            <w:pPr>
              <w:widowControl w:val="0"/>
              <w:snapToGrid w:val="0"/>
              <w:outlineLvl w:val="0"/>
            </w:pPr>
          </w:p>
        </w:tc>
        <w:tc>
          <w:tcPr>
            <w:tcW w:w="4925" w:type="dxa"/>
            <w:shd w:val="clear" w:color="auto" w:fill="auto"/>
          </w:tcPr>
          <w:p w:rsidR="00EB4340" w:rsidRDefault="0079146A">
            <w:pPr>
              <w:widowControl w:val="0"/>
              <w:outlineLvl w:val="0"/>
              <w:rPr>
                <w:sz w:val="26"/>
                <w:szCs w:val="26"/>
              </w:rPr>
            </w:pPr>
            <w:r>
              <w:t>ПРИЛОЖЕНИЕ 1</w:t>
            </w:r>
          </w:p>
          <w:p w:rsidR="00EB4340" w:rsidRDefault="00EB4340">
            <w:pPr>
              <w:widowControl w:val="0"/>
              <w:outlineLvl w:val="0"/>
            </w:pPr>
          </w:p>
        </w:tc>
      </w:tr>
      <w:tr w:rsidR="00EB4340">
        <w:tc>
          <w:tcPr>
            <w:tcW w:w="4925" w:type="dxa"/>
            <w:shd w:val="clear" w:color="auto" w:fill="auto"/>
          </w:tcPr>
          <w:p w:rsidR="00EB4340" w:rsidRDefault="00EB4340">
            <w:pPr>
              <w:widowControl w:val="0"/>
              <w:snapToGrid w:val="0"/>
              <w:outlineLvl w:val="0"/>
            </w:pPr>
          </w:p>
        </w:tc>
        <w:tc>
          <w:tcPr>
            <w:tcW w:w="4925" w:type="dxa"/>
            <w:shd w:val="clear" w:color="auto" w:fill="auto"/>
          </w:tcPr>
          <w:p w:rsidR="00EB4340" w:rsidRDefault="0079146A">
            <w:pPr>
              <w:widowControl w:val="0"/>
              <w:outlineLvl w:val="0"/>
            </w:pPr>
            <w:r>
              <w:t>к проекту административного регламента</w:t>
            </w:r>
          </w:p>
          <w:p w:rsidR="00EB4340" w:rsidRDefault="0079146A">
            <w:pPr>
              <w:pStyle w:val="ConsPlusNonformat"/>
              <w:ind w:right="-1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  <w:szCs w:val="24"/>
              </w:rPr>
              <w:tab/>
              <w:t xml:space="preserve">                                                                                                                                                           </w:t>
            </w:r>
          </w:p>
        </w:tc>
      </w:tr>
    </w:tbl>
    <w:p w:rsidR="00EB4340" w:rsidRDefault="00EB4340">
      <w:pPr>
        <w:pStyle w:val="ConsPlusNormal0"/>
        <w:jc w:val="both"/>
        <w:rPr>
          <w:rFonts w:ascii="Times New Roman" w:hAnsi="Times New Roman" w:cs="Times New Roman"/>
          <w:szCs w:val="24"/>
        </w:rPr>
      </w:pPr>
    </w:p>
    <w:p w:rsidR="00EB4340" w:rsidRDefault="00EB4340">
      <w:pPr>
        <w:jc w:val="center"/>
        <w:rPr>
          <w:sz w:val="28"/>
          <w:szCs w:val="28"/>
        </w:rPr>
      </w:pPr>
    </w:p>
    <w:tbl>
      <w:tblPr>
        <w:tblW w:w="936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6"/>
        <w:gridCol w:w="9689"/>
      </w:tblGrid>
      <w:tr w:rsidR="00EB4340">
        <w:trPr>
          <w:trHeight w:val="4392"/>
        </w:trPr>
        <w:tc>
          <w:tcPr>
            <w:tcW w:w="3960" w:type="dxa"/>
            <w:shd w:val="clear" w:color="auto" w:fill="auto"/>
          </w:tcPr>
          <w:p w:rsidR="00EB4340" w:rsidRDefault="00EB4340">
            <w:pPr>
              <w:pStyle w:val="af9"/>
              <w:snapToGrid w:val="0"/>
            </w:pPr>
          </w:p>
        </w:tc>
        <w:tc>
          <w:tcPr>
            <w:tcW w:w="5399" w:type="dxa"/>
            <w:shd w:val="clear" w:color="auto" w:fill="auto"/>
          </w:tcPr>
          <w:p w:rsidR="00EB4340" w:rsidRDefault="0079146A">
            <w:pPr>
              <w:snapToGrid w:val="0"/>
              <w:ind w:firstLine="57"/>
            </w:pPr>
            <w:r>
              <w:t>Главе Каслинского муниципального района_____________________________________</w:t>
            </w:r>
          </w:p>
          <w:p w:rsidR="00EB4340" w:rsidRDefault="0079146A">
            <w:pPr>
              <w:snapToGrid w:val="0"/>
              <w:ind w:left="5" w:right="-10"/>
            </w:pPr>
            <w:r>
              <w:t>от  ________________________________________</w:t>
            </w:r>
          </w:p>
          <w:p w:rsidR="00EB4340" w:rsidRDefault="0079146A">
            <w:r>
              <w:t>___________________________________________</w:t>
            </w:r>
          </w:p>
          <w:p w:rsidR="00EB4340" w:rsidRDefault="0079146A">
            <w:pPr>
              <w:jc w:val="center"/>
            </w:pPr>
            <w:r>
              <w:t>(Ф.И.О. полностью)</w:t>
            </w:r>
          </w:p>
          <w:p w:rsidR="00EB4340" w:rsidRDefault="0079146A">
            <w:pPr>
              <w:snapToGrid w:val="0"/>
              <w:ind w:left="5" w:right="-10"/>
            </w:pPr>
            <w:proofErr w:type="gramStart"/>
            <w:r>
              <w:t>зарегистрированного</w:t>
            </w:r>
            <w:proofErr w:type="gramEnd"/>
            <w:r>
              <w:t xml:space="preserve"> по адресу:_______________</w:t>
            </w:r>
          </w:p>
          <w:p w:rsidR="00EB4340" w:rsidRDefault="0079146A">
            <w:r>
              <w:t>__________________________________________</w:t>
            </w:r>
          </w:p>
          <w:p w:rsidR="00EB4340" w:rsidRDefault="0079146A">
            <w:pPr>
              <w:snapToGrid w:val="0"/>
              <w:ind w:left="5" w:right="-10"/>
            </w:pPr>
            <w:r>
              <w:t>__________________________________________</w:t>
            </w:r>
          </w:p>
          <w:p w:rsidR="00EB4340" w:rsidRDefault="0079146A">
            <w:pPr>
              <w:snapToGrid w:val="0"/>
              <w:ind w:left="5" w:right="-10"/>
            </w:pPr>
            <w:r>
              <w:t>телефон:__________________________________</w:t>
            </w:r>
          </w:p>
          <w:p w:rsidR="00EB4340" w:rsidRDefault="0079146A">
            <w:pPr>
              <w:snapToGrid w:val="0"/>
              <w:ind w:left="5" w:right="-10"/>
            </w:pPr>
            <w:r>
              <w:t>паспорт  _________ серия _______________№_________________________</w:t>
            </w:r>
          </w:p>
          <w:p w:rsidR="00EB4340" w:rsidRDefault="0079146A">
            <w:pPr>
              <w:snapToGrid w:val="0"/>
              <w:ind w:left="5" w:right="-10"/>
            </w:pPr>
            <w:r>
              <w:t>выдан_____________________________________</w:t>
            </w:r>
          </w:p>
          <w:p w:rsidR="00EB4340" w:rsidRDefault="0079146A">
            <w:pPr>
              <w:snapToGrid w:val="0"/>
              <w:ind w:left="5" w:right="-10"/>
              <w:jc w:val="center"/>
            </w:pPr>
            <w:r>
              <w:t>(орган выдачи)</w:t>
            </w:r>
          </w:p>
          <w:p w:rsidR="00EB4340" w:rsidRDefault="0079146A">
            <w:r>
              <w:t>_________________________________________________________________________________-______</w:t>
            </w:r>
          </w:p>
          <w:p w:rsidR="00EB4340" w:rsidRDefault="0079146A">
            <w:pPr>
              <w:jc w:val="center"/>
            </w:pPr>
            <w:r>
              <w:t>(дата выдачи)</w:t>
            </w:r>
          </w:p>
          <w:p w:rsidR="00EB4340" w:rsidRDefault="0079146A">
            <w:r>
              <w:t>ИНН______________________________________</w:t>
            </w:r>
          </w:p>
        </w:tc>
      </w:tr>
    </w:tbl>
    <w:p w:rsidR="00EB4340" w:rsidRDefault="00EB4340"/>
    <w:p w:rsidR="00EB4340" w:rsidRDefault="00EB4340">
      <w:pPr>
        <w:tabs>
          <w:tab w:val="left" w:pos="673"/>
          <w:tab w:val="left" w:pos="1138"/>
        </w:tabs>
        <w:ind w:left="193" w:right="420" w:firstLine="567"/>
        <w:jc w:val="center"/>
        <w:rPr>
          <w:sz w:val="28"/>
          <w:szCs w:val="28"/>
        </w:rPr>
      </w:pPr>
    </w:p>
    <w:p w:rsidR="00EB4340" w:rsidRDefault="0079146A">
      <w:pPr>
        <w:tabs>
          <w:tab w:val="left" w:pos="673"/>
          <w:tab w:val="left" w:pos="1138"/>
        </w:tabs>
        <w:ind w:left="193" w:right="420" w:firstLine="567"/>
        <w:jc w:val="center"/>
      </w:pPr>
      <w:r>
        <w:rPr>
          <w:b/>
        </w:rPr>
        <w:t>Заявление</w:t>
      </w:r>
    </w:p>
    <w:p w:rsidR="00EB4340" w:rsidRDefault="00EB4340">
      <w:pPr>
        <w:tabs>
          <w:tab w:val="left" w:pos="673"/>
          <w:tab w:val="left" w:pos="1138"/>
        </w:tabs>
        <w:ind w:right="420"/>
        <w:rPr>
          <w:b/>
        </w:rPr>
      </w:pPr>
    </w:p>
    <w:p w:rsidR="00EB4340" w:rsidRDefault="00EB4340">
      <w:pPr>
        <w:tabs>
          <w:tab w:val="left" w:pos="673"/>
          <w:tab w:val="left" w:pos="1138"/>
        </w:tabs>
        <w:ind w:left="193" w:right="420" w:firstLine="567"/>
        <w:jc w:val="center"/>
      </w:pPr>
    </w:p>
    <w:p w:rsidR="00EB4340" w:rsidRDefault="0079146A">
      <w:pPr>
        <w:tabs>
          <w:tab w:val="left" w:pos="3402"/>
        </w:tabs>
        <w:spacing w:line="360" w:lineRule="auto"/>
        <w:ind w:right="-2" w:firstLine="709"/>
      </w:pPr>
      <w:r>
        <w:t>Прошу у</w:t>
      </w:r>
      <w:r>
        <w:rPr>
          <w:bCs/>
          <w:spacing w:val="2"/>
        </w:rPr>
        <w:t>твердить документацию по планировке территорий (проектов планировки территорий, проектов межевания территорий) _________________________________________________________________</w:t>
      </w:r>
    </w:p>
    <w:p w:rsidR="00EB4340" w:rsidRDefault="0079146A">
      <w:pPr>
        <w:tabs>
          <w:tab w:val="left" w:pos="3402"/>
        </w:tabs>
        <w:ind w:right="-2"/>
      </w:pPr>
      <w:r>
        <w:rPr>
          <w:bCs/>
          <w:spacing w:val="2"/>
        </w:rPr>
        <w:t>_________________________________________________________________,</w:t>
      </w:r>
    </w:p>
    <w:p w:rsidR="00EB4340" w:rsidRDefault="0079146A">
      <w:pPr>
        <w:tabs>
          <w:tab w:val="left" w:pos="3402"/>
        </w:tabs>
        <w:ind w:right="-2"/>
        <w:jc w:val="center"/>
      </w:pPr>
      <w:r>
        <w:rPr>
          <w:bCs/>
          <w:spacing w:val="2"/>
        </w:rPr>
        <w:t>(наименование документации по планировке территорий)</w:t>
      </w:r>
    </w:p>
    <w:p w:rsidR="00EB4340" w:rsidRDefault="00EB4340">
      <w:pPr>
        <w:tabs>
          <w:tab w:val="left" w:pos="3402"/>
        </w:tabs>
        <w:ind w:right="-2"/>
        <w:jc w:val="center"/>
        <w:rPr>
          <w:bCs/>
          <w:spacing w:val="2"/>
        </w:rPr>
      </w:pPr>
    </w:p>
    <w:p w:rsidR="00EB4340" w:rsidRDefault="0079146A">
      <w:pPr>
        <w:tabs>
          <w:tab w:val="left" w:pos="3402"/>
        </w:tabs>
        <w:ind w:right="-2"/>
      </w:pPr>
      <w:proofErr w:type="gramStart"/>
      <w:r>
        <w:t>расположенной в границе __________________________________ поселения.</w:t>
      </w:r>
      <w:proofErr w:type="gramEnd"/>
    </w:p>
    <w:p w:rsidR="00EB4340" w:rsidRDefault="00EB4340">
      <w:pPr>
        <w:tabs>
          <w:tab w:val="left" w:pos="673"/>
          <w:tab w:val="left" w:pos="1138"/>
        </w:tabs>
        <w:ind w:left="193" w:right="420" w:firstLine="567"/>
        <w:jc w:val="both"/>
      </w:pPr>
    </w:p>
    <w:p w:rsidR="00EB4340" w:rsidRDefault="00EB4340">
      <w:pPr>
        <w:tabs>
          <w:tab w:val="left" w:pos="673"/>
          <w:tab w:val="left" w:pos="1138"/>
        </w:tabs>
        <w:ind w:left="193" w:right="420" w:firstLine="567"/>
        <w:jc w:val="both"/>
      </w:pPr>
    </w:p>
    <w:p w:rsidR="00EB4340" w:rsidRDefault="0079146A">
      <w:pPr>
        <w:tabs>
          <w:tab w:val="left" w:pos="673"/>
          <w:tab w:val="left" w:pos="1138"/>
        </w:tabs>
        <w:ind w:left="193" w:right="420" w:firstLine="567"/>
        <w:jc w:val="both"/>
      </w:pPr>
      <w:r>
        <w:t>______20__ г</w:t>
      </w:r>
      <w:proofErr w:type="gramStart"/>
      <w:r>
        <w:t>.               _________________                (___________)</w:t>
      </w:r>
      <w:proofErr w:type="gramEnd"/>
    </w:p>
    <w:p w:rsidR="00EB4340" w:rsidRDefault="0079146A">
      <w:pPr>
        <w:jc w:val="both"/>
      </w:pPr>
      <w:r>
        <w:t xml:space="preserve">                                                                       (подпись)</w:t>
      </w:r>
    </w:p>
    <w:p w:rsidR="00EB4340" w:rsidRDefault="00EB4340"/>
    <w:p w:rsidR="00EB4340" w:rsidRDefault="00EB4340"/>
    <w:p w:rsidR="00EB4340" w:rsidRDefault="00EB4340"/>
    <w:p w:rsidR="00EB4340" w:rsidRDefault="00EB4340">
      <w:pPr>
        <w:ind w:left="3261"/>
      </w:pPr>
    </w:p>
    <w:p w:rsidR="00EB4340" w:rsidRDefault="00EB4340">
      <w:pPr>
        <w:ind w:left="3261"/>
      </w:pPr>
    </w:p>
    <w:p w:rsidR="00EB4340" w:rsidRDefault="00EB4340">
      <w:pPr>
        <w:ind w:left="3261"/>
      </w:pPr>
    </w:p>
    <w:p w:rsidR="00EB4340" w:rsidRDefault="00EB4340">
      <w:pPr>
        <w:ind w:left="3261"/>
      </w:pPr>
    </w:p>
    <w:p w:rsidR="00EB4340" w:rsidRDefault="00EB4340">
      <w:pPr>
        <w:ind w:left="3261"/>
      </w:pPr>
    </w:p>
    <w:p w:rsidR="00EB4340" w:rsidRDefault="00EB4340">
      <w:pPr>
        <w:ind w:left="3261"/>
      </w:pPr>
    </w:p>
    <w:p w:rsidR="00EB4340" w:rsidRDefault="00EB4340">
      <w:pPr>
        <w:ind w:left="3261"/>
      </w:pPr>
    </w:p>
    <w:p w:rsidR="00EB4340" w:rsidRDefault="00EB4340">
      <w:pPr>
        <w:ind w:left="3261"/>
      </w:pPr>
    </w:p>
    <w:p w:rsidR="00EB4340" w:rsidRDefault="00EB4340">
      <w:pPr>
        <w:ind w:left="3261"/>
      </w:pPr>
    </w:p>
    <w:p w:rsidR="00EB4340" w:rsidRDefault="00EB4340">
      <w:pPr>
        <w:ind w:left="3261"/>
      </w:pPr>
    </w:p>
    <w:p w:rsidR="00EB4340" w:rsidRDefault="00EB4340"/>
    <w:tbl>
      <w:tblPr>
        <w:tblW w:w="9851" w:type="dxa"/>
        <w:tblInd w:w="2" w:type="dxa"/>
        <w:tblLook w:val="04A0" w:firstRow="1" w:lastRow="0" w:firstColumn="1" w:lastColumn="0" w:noHBand="0" w:noVBand="1"/>
      </w:tblPr>
      <w:tblGrid>
        <w:gridCol w:w="4925"/>
        <w:gridCol w:w="4926"/>
      </w:tblGrid>
      <w:tr w:rsidR="00EB4340">
        <w:tc>
          <w:tcPr>
            <w:tcW w:w="4925" w:type="dxa"/>
            <w:shd w:val="clear" w:color="auto" w:fill="auto"/>
          </w:tcPr>
          <w:p w:rsidR="00EB4340" w:rsidRDefault="00EB4340">
            <w:pPr>
              <w:widowControl w:val="0"/>
              <w:snapToGrid w:val="0"/>
              <w:outlineLvl w:val="0"/>
            </w:pPr>
          </w:p>
        </w:tc>
        <w:tc>
          <w:tcPr>
            <w:tcW w:w="4925" w:type="dxa"/>
            <w:shd w:val="clear" w:color="auto" w:fill="auto"/>
          </w:tcPr>
          <w:p w:rsidR="00EB4340" w:rsidRDefault="0079146A">
            <w:pPr>
              <w:widowControl w:val="0"/>
              <w:outlineLvl w:val="0"/>
              <w:rPr>
                <w:sz w:val="26"/>
                <w:szCs w:val="26"/>
              </w:rPr>
            </w:pPr>
            <w:r>
              <w:t>ПРИЛОЖЕНИЕ 2</w:t>
            </w:r>
          </w:p>
          <w:p w:rsidR="00EB4340" w:rsidRDefault="00EB4340">
            <w:pPr>
              <w:widowControl w:val="0"/>
              <w:outlineLvl w:val="0"/>
            </w:pPr>
          </w:p>
        </w:tc>
      </w:tr>
      <w:tr w:rsidR="00EB4340">
        <w:tc>
          <w:tcPr>
            <w:tcW w:w="4925" w:type="dxa"/>
            <w:shd w:val="clear" w:color="auto" w:fill="auto"/>
          </w:tcPr>
          <w:p w:rsidR="00EB4340" w:rsidRDefault="00EB4340">
            <w:pPr>
              <w:widowControl w:val="0"/>
              <w:snapToGrid w:val="0"/>
              <w:outlineLvl w:val="0"/>
            </w:pPr>
          </w:p>
        </w:tc>
        <w:tc>
          <w:tcPr>
            <w:tcW w:w="4925" w:type="dxa"/>
            <w:shd w:val="clear" w:color="auto" w:fill="auto"/>
          </w:tcPr>
          <w:p w:rsidR="00EB4340" w:rsidRDefault="0079146A">
            <w:pPr>
              <w:widowControl w:val="0"/>
              <w:outlineLvl w:val="0"/>
            </w:pPr>
            <w:r>
              <w:t>к проекту административного регламента</w:t>
            </w:r>
          </w:p>
          <w:p w:rsidR="00EB4340" w:rsidRDefault="0079146A">
            <w:pPr>
              <w:pStyle w:val="ConsPlusNonformat"/>
              <w:ind w:right="-1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предоставления муниципальной услуги </w:t>
            </w:r>
          </w:p>
          <w:p w:rsidR="00EB4340" w:rsidRDefault="00EB4340">
            <w:pPr>
              <w:pStyle w:val="ConsPlusNonformat"/>
              <w:ind w:right="-16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:rsidR="00EB4340" w:rsidRDefault="0079146A">
            <w:pPr>
              <w:widowControl w:val="0"/>
              <w:outlineLvl w:val="0"/>
            </w:pPr>
            <w:r>
              <w:tab/>
              <w:t xml:space="preserve">                                                                                                                               </w:t>
            </w:r>
            <w:r>
              <w:rPr>
                <w:rFonts w:cs="Courier New"/>
              </w:rPr>
              <w:t xml:space="preserve">                            </w:t>
            </w:r>
          </w:p>
        </w:tc>
      </w:tr>
    </w:tbl>
    <w:p w:rsidR="00EB4340" w:rsidRDefault="00EB4340"/>
    <w:p w:rsidR="00EB4340" w:rsidRDefault="00EB4340"/>
    <w:p w:rsidR="00EB4340" w:rsidRDefault="0079146A">
      <w:pPr>
        <w:jc w:val="center"/>
        <w:rPr>
          <w:b/>
        </w:rPr>
      </w:pPr>
      <w:r>
        <w:rPr>
          <w:b/>
        </w:rPr>
        <w:t>УВЕДОМЛЕНИЕ</w:t>
      </w:r>
    </w:p>
    <w:p w:rsidR="00EB4340" w:rsidRDefault="0079146A">
      <w:pPr>
        <w:jc w:val="center"/>
      </w:pPr>
      <w:r>
        <w:t xml:space="preserve">об отказе в приеме документов №__________ от _________ </w:t>
      </w:r>
      <w:proofErr w:type="gramStart"/>
      <w:r>
        <w:t>г</w:t>
      </w:r>
      <w:proofErr w:type="gramEnd"/>
      <w:r>
        <w:t xml:space="preserve">. </w:t>
      </w:r>
    </w:p>
    <w:p w:rsidR="00EB4340" w:rsidRDefault="00EB4340">
      <w:pPr>
        <w:jc w:val="center"/>
      </w:pPr>
    </w:p>
    <w:p w:rsidR="00EB4340" w:rsidRDefault="0079146A">
      <w:r>
        <w:t xml:space="preserve">    </w:t>
      </w:r>
    </w:p>
    <w:p w:rsidR="00EB4340" w:rsidRDefault="0079146A">
      <w:pPr>
        <w:ind w:firstLine="709"/>
        <w:jc w:val="both"/>
      </w:pPr>
      <w:r>
        <w:t xml:space="preserve">    Вам отказано в приеме документов, предоставленных Вами для получения муниципальной услуги «___________________________________________________ </w:t>
      </w:r>
    </w:p>
    <w:p w:rsidR="00EB4340" w:rsidRDefault="00EB4340"/>
    <w:p w:rsidR="00EB4340" w:rsidRDefault="0079146A">
      <w:pPr>
        <w:jc w:val="center"/>
      </w:pPr>
      <w:r>
        <w:t>________________________________________________________________________________» наименование муниципальной услуги</w:t>
      </w:r>
    </w:p>
    <w:p w:rsidR="00EB4340" w:rsidRDefault="0079146A">
      <w:r>
        <w:t xml:space="preserve">    </w:t>
      </w:r>
    </w:p>
    <w:p w:rsidR="00EB4340" w:rsidRDefault="00EB4340">
      <w:pPr>
        <w:jc w:val="center"/>
      </w:pPr>
    </w:p>
    <w:p w:rsidR="00EB4340" w:rsidRDefault="0079146A">
      <w:pPr>
        <w:ind w:firstLine="709"/>
        <w:jc w:val="center"/>
      </w:pPr>
      <w:r>
        <w:t xml:space="preserve">На основании п. _______ административного регламента, утвержденного </w:t>
      </w:r>
    </w:p>
    <w:p w:rsidR="00EB4340" w:rsidRDefault="00EB4340">
      <w:pPr>
        <w:jc w:val="center"/>
      </w:pPr>
    </w:p>
    <w:p w:rsidR="00EB4340" w:rsidRDefault="0079146A">
      <w:pPr>
        <w:jc w:val="center"/>
      </w:pPr>
      <w:r>
        <w:t>_____________________________________________________________________________________________ дата, номер постановления об утверждении административного регламента</w:t>
      </w:r>
    </w:p>
    <w:p w:rsidR="00EB4340" w:rsidRDefault="0079146A">
      <w:r>
        <w:t xml:space="preserve">а именно:__________________________________________________________________________ </w:t>
      </w:r>
    </w:p>
    <w:p w:rsidR="00EB4340" w:rsidRDefault="00EB4340"/>
    <w:p w:rsidR="00EB4340" w:rsidRDefault="0079146A">
      <w:r>
        <w:t>_________________________________________________________________________________</w:t>
      </w:r>
    </w:p>
    <w:p w:rsidR="00EB4340" w:rsidRDefault="0079146A">
      <w:pPr>
        <w:jc w:val="center"/>
      </w:pPr>
      <w:r>
        <w:t xml:space="preserve">конкретизировать основание отказа заявителю _________________________________________________________________________________ </w:t>
      </w:r>
    </w:p>
    <w:p w:rsidR="00EB4340" w:rsidRDefault="00EB4340">
      <w:pPr>
        <w:jc w:val="center"/>
      </w:pPr>
    </w:p>
    <w:p w:rsidR="00EB4340" w:rsidRDefault="0079146A">
      <w:pPr>
        <w:ind w:firstLine="709"/>
        <w:jc w:val="both"/>
      </w:pPr>
      <w:r>
        <w:t xml:space="preserve">    После устранения причин отказа Вы имеете право обратиться вновь, с новым заявлением.</w:t>
      </w:r>
    </w:p>
    <w:p w:rsidR="00EB4340" w:rsidRDefault="0079146A">
      <w:pPr>
        <w:jc w:val="center"/>
      </w:pPr>
      <w:r>
        <w:t xml:space="preserve"> ___________________________________________________</w:t>
      </w:r>
    </w:p>
    <w:p w:rsidR="00EB4340" w:rsidRDefault="0079146A">
      <w:pPr>
        <w:jc w:val="center"/>
      </w:pPr>
      <w:r>
        <w:t xml:space="preserve"> должность, подпись, расшифровка подписи</w:t>
      </w:r>
    </w:p>
    <w:p w:rsidR="00EB4340" w:rsidRDefault="00EB4340">
      <w:pPr>
        <w:jc w:val="center"/>
      </w:pPr>
    </w:p>
    <w:p w:rsidR="00EB4340" w:rsidRDefault="0079146A">
      <w:pPr>
        <w:ind w:firstLine="709"/>
      </w:pPr>
      <w:r>
        <w:t xml:space="preserve"> Уведомление получено:  </w:t>
      </w:r>
    </w:p>
    <w:p w:rsidR="00EB4340" w:rsidRDefault="0079146A">
      <w:pPr>
        <w:ind w:firstLine="709"/>
      </w:pPr>
      <w:r>
        <w:t xml:space="preserve">____________________________________________ </w:t>
      </w:r>
    </w:p>
    <w:p w:rsidR="00EB4340" w:rsidRDefault="0079146A">
      <w:r>
        <w:t xml:space="preserve">                                       подпись, расшифровка подписи, дата </w:t>
      </w: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shd w:val="clear" w:color="auto" w:fill="FFFFFF"/>
        <w:tabs>
          <w:tab w:val="left" w:pos="1234"/>
        </w:tabs>
        <w:jc w:val="center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79146A">
      <w:pPr>
        <w:pStyle w:val="ConsPlusNormal0"/>
        <w:ind w:left="6379" w:right="-2"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 w:cs="Times New Roman;Times"/>
          <w:szCs w:val="24"/>
        </w:rPr>
        <w:lastRenderedPageBreak/>
        <w:t>Приложение 3</w:t>
      </w:r>
    </w:p>
    <w:p w:rsidR="00EB4340" w:rsidRDefault="0079146A">
      <w:pPr>
        <w:pStyle w:val="ConsPlusTitle"/>
        <w:ind w:left="5272" w:hanging="57"/>
        <w:jc w:val="right"/>
      </w:pPr>
      <w:bookmarkStart w:id="7" w:name="__DdeLink__3293_2094799882"/>
      <w:r>
        <w:rPr>
          <w:rFonts w:cs="Times New Roman;Times"/>
          <w:b w:val="0"/>
        </w:rPr>
        <w:t xml:space="preserve">к проекту административного регламента предоставления муниципальной услуги </w:t>
      </w:r>
      <w:bookmarkEnd w:id="7"/>
      <w:r>
        <w:rPr>
          <w:rFonts w:cs="Times New Roman;Times"/>
          <w:b w:val="0"/>
        </w:rPr>
        <w:t xml:space="preserve"> </w:t>
      </w:r>
    </w:p>
    <w:p w:rsidR="00EB4340" w:rsidRDefault="00EB4340">
      <w:pPr>
        <w:pStyle w:val="ConsPlusTitle"/>
        <w:ind w:left="5245" w:firstLine="720"/>
        <w:jc w:val="right"/>
        <w:rPr>
          <w:rFonts w:cs="Times New Roman;Times"/>
          <w:b w:val="0"/>
        </w:rPr>
      </w:pPr>
    </w:p>
    <w:p w:rsidR="00EB4340" w:rsidRDefault="00EB4340">
      <w:pPr>
        <w:ind w:firstLine="709"/>
        <w:jc w:val="center"/>
        <w:rPr>
          <w:rFonts w:cs="Times New Roman;Times"/>
          <w:b/>
        </w:rPr>
      </w:pPr>
    </w:p>
    <w:p w:rsidR="00EB4340" w:rsidRDefault="0079146A">
      <w:pPr>
        <w:ind w:firstLine="709"/>
        <w:jc w:val="center"/>
        <w:rPr>
          <w:b/>
        </w:rPr>
      </w:pPr>
      <w:r>
        <w:rPr>
          <w:b/>
        </w:rPr>
        <w:t>Общая информация об администрации Каслинского муниципального района</w:t>
      </w:r>
    </w:p>
    <w:p w:rsidR="00EB4340" w:rsidRDefault="00EB4340">
      <w:pPr>
        <w:ind w:firstLine="709"/>
        <w:jc w:val="both"/>
        <w:rPr>
          <w:b/>
        </w:rPr>
      </w:pPr>
    </w:p>
    <w:tbl>
      <w:tblPr>
        <w:tblW w:w="9974" w:type="dxa"/>
        <w:tblInd w:w="-37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5103"/>
        <w:gridCol w:w="4871"/>
      </w:tblGrid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Почтовый адрес для направления корреспонденции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 xml:space="preserve">456830, Челябинская область, Каслинский район, город Касли,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енина</w:t>
            </w:r>
            <w:proofErr w:type="spellEnd"/>
            <w:r>
              <w:t>, д.55</w:t>
            </w:r>
          </w:p>
        </w:tc>
      </w:tr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Место нахождения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 xml:space="preserve">Челябинская область, Каслинский район, город Касли,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енина</w:t>
            </w:r>
            <w:proofErr w:type="spellEnd"/>
            <w:r>
              <w:t>, д.55</w:t>
            </w:r>
          </w:p>
        </w:tc>
      </w:tr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Адрес электронной почты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rPr>
                <w:rStyle w:val="contactvaluetext"/>
                <w:lang w:val="en-US"/>
              </w:rPr>
              <w:t>Trol99</w:t>
            </w:r>
            <w:r>
              <w:rPr>
                <w:rStyle w:val="contactvaluetext"/>
              </w:rPr>
              <w:t>@mail.ru</w:t>
            </w:r>
          </w:p>
        </w:tc>
      </w:tr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Телефон для справок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8-351-</w:t>
            </w:r>
            <w:r>
              <w:rPr>
                <w:lang w:val="en-US"/>
              </w:rPr>
              <w:t>49</w:t>
            </w:r>
            <w:r>
              <w:t>-</w:t>
            </w:r>
            <w:r>
              <w:rPr>
                <w:lang w:val="en-US"/>
              </w:rPr>
              <w:t>2</w:t>
            </w:r>
            <w:r>
              <w:t>-</w:t>
            </w:r>
            <w:r>
              <w:rPr>
                <w:lang w:val="en-US"/>
              </w:rPr>
              <w:t>22</w:t>
            </w:r>
            <w:r>
              <w:t>-</w:t>
            </w:r>
            <w:r>
              <w:rPr>
                <w:lang w:val="en-US"/>
              </w:rPr>
              <w:t>42</w:t>
            </w:r>
          </w:p>
        </w:tc>
      </w:tr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Телефон-автоинформатор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-</w:t>
            </w:r>
          </w:p>
        </w:tc>
      </w:tr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Официальный сайт в сети Интернет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 xml:space="preserve">http://www. </w:t>
            </w:r>
            <w:proofErr w:type="spellStart"/>
            <w:r>
              <w:rPr>
                <w:lang w:val="en-US"/>
              </w:rPr>
              <w:t>kasli</w:t>
            </w:r>
            <w:proofErr w:type="spellEnd"/>
            <w:r>
              <w:t xml:space="preserve"> </w:t>
            </w:r>
            <w:r>
              <w:rPr>
                <w:lang w:val="en-US"/>
              </w:rPr>
              <w:t>org</w:t>
            </w:r>
          </w:p>
        </w:tc>
      </w:tr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ФИО и должность главы</w:t>
            </w:r>
            <w:r>
              <w:rPr>
                <w:i/>
              </w:rPr>
              <w:t xml:space="preserve"> </w:t>
            </w:r>
            <w:r>
              <w:t>Каслинского муниципального района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napToGrid w:val="0"/>
              <w:jc w:val="both"/>
            </w:pPr>
            <w:r>
              <w:t>Колышев Игорь Владиславович</w:t>
            </w:r>
          </w:p>
        </w:tc>
      </w:tr>
    </w:tbl>
    <w:p w:rsidR="00EB4340" w:rsidRDefault="00EB4340">
      <w:pPr>
        <w:ind w:firstLine="709"/>
        <w:jc w:val="center"/>
        <w:rPr>
          <w:b/>
        </w:rPr>
      </w:pPr>
    </w:p>
    <w:p w:rsidR="00EB4340" w:rsidRDefault="0079146A">
      <w:pPr>
        <w:ind w:firstLine="709"/>
        <w:jc w:val="center"/>
      </w:pPr>
      <w:r>
        <w:t>График работы Администрации Каслинского муниципального района</w:t>
      </w:r>
    </w:p>
    <w:p w:rsidR="00EB4340" w:rsidRDefault="00EB4340">
      <w:pPr>
        <w:ind w:firstLine="709"/>
        <w:jc w:val="center"/>
      </w:pPr>
    </w:p>
    <w:tbl>
      <w:tblPr>
        <w:tblW w:w="9974" w:type="dxa"/>
        <w:tblInd w:w="-37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3195"/>
        <w:gridCol w:w="3193"/>
        <w:gridCol w:w="3586"/>
      </w:tblGrid>
      <w:tr w:rsidR="00EB4340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jc w:val="center"/>
            </w:pPr>
            <w:r>
              <w:t>День недели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jc w:val="center"/>
            </w:pPr>
            <w:r>
              <w:t>Часы работы (обеденный перерыв)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jc w:val="center"/>
            </w:pPr>
            <w:r>
              <w:t>Часы приема граждан</w:t>
            </w:r>
          </w:p>
        </w:tc>
      </w:tr>
      <w:tr w:rsidR="00EB4340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Понедельник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08.00–17.00 (13.00-14.00)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08.00–17.00 (13.00-14.00)</w:t>
            </w:r>
          </w:p>
        </w:tc>
      </w:tr>
      <w:tr w:rsidR="00EB4340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Вторник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08.00-17.00 (13.00-14.00)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08.00-17.00 (13.00-14.00)</w:t>
            </w:r>
          </w:p>
        </w:tc>
      </w:tr>
      <w:tr w:rsidR="00EB4340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Среда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08.00-17.00 (13.00-14.00)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08.00-17.00 (13.00-14.00)</w:t>
            </w:r>
          </w:p>
        </w:tc>
      </w:tr>
      <w:tr w:rsidR="00EB4340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Четверг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08.00-17.00 (13.00-14.00)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08.00-17.00 (13.00-14.00)</w:t>
            </w:r>
          </w:p>
        </w:tc>
      </w:tr>
      <w:tr w:rsidR="00EB4340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Пятница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08.00-17.00 (13.00-14.00)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08.00-17.00 (13.00-14.00)</w:t>
            </w:r>
          </w:p>
        </w:tc>
      </w:tr>
      <w:tr w:rsidR="00EB4340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Суббота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Выходной день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EB4340">
            <w:pPr>
              <w:snapToGrid w:val="0"/>
              <w:jc w:val="both"/>
            </w:pPr>
          </w:p>
        </w:tc>
      </w:tr>
      <w:tr w:rsidR="00EB4340">
        <w:tc>
          <w:tcPr>
            <w:tcW w:w="3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Воскресенье</w:t>
            </w:r>
          </w:p>
        </w:tc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Выходной день</w:t>
            </w:r>
          </w:p>
        </w:tc>
        <w:tc>
          <w:tcPr>
            <w:tcW w:w="3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EB4340">
            <w:pPr>
              <w:snapToGrid w:val="0"/>
              <w:jc w:val="both"/>
            </w:pPr>
          </w:p>
        </w:tc>
      </w:tr>
    </w:tbl>
    <w:p w:rsidR="00EB4340" w:rsidRDefault="00EB4340">
      <w:pPr>
        <w:ind w:firstLine="709"/>
        <w:jc w:val="center"/>
        <w:rPr>
          <w:b/>
          <w:lang w:val="en-US"/>
        </w:rPr>
      </w:pPr>
    </w:p>
    <w:p w:rsidR="00EB4340" w:rsidRDefault="0079146A">
      <w:pPr>
        <w:ind w:firstLine="709"/>
        <w:jc w:val="center"/>
        <w:rPr>
          <w:b/>
        </w:rPr>
      </w:pPr>
      <w:r>
        <w:rPr>
          <w:b/>
        </w:rPr>
        <w:t>Общая информация об отделе архитектуры и градостроительной деятельности администрации Каслинского муниципального района</w:t>
      </w:r>
    </w:p>
    <w:p w:rsidR="00EB4340" w:rsidRDefault="00EB4340">
      <w:pPr>
        <w:ind w:firstLine="709"/>
        <w:jc w:val="both"/>
        <w:rPr>
          <w:b/>
        </w:rPr>
      </w:pPr>
    </w:p>
    <w:tbl>
      <w:tblPr>
        <w:tblW w:w="9974" w:type="dxa"/>
        <w:tblInd w:w="-37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5103"/>
        <w:gridCol w:w="4871"/>
      </w:tblGrid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Почтовый адрес для направления корреспонденции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 xml:space="preserve">456830, Челябинская область, Каслинский район, город Касли,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енина</w:t>
            </w:r>
            <w:proofErr w:type="spellEnd"/>
            <w:r>
              <w:t>, д.55, каб.8</w:t>
            </w:r>
          </w:p>
        </w:tc>
      </w:tr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Место нахождения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 xml:space="preserve">Челябинская область, Каслинский район, город Касли,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енина</w:t>
            </w:r>
            <w:proofErr w:type="spellEnd"/>
            <w:r>
              <w:t>, д.55, каб.8</w:t>
            </w:r>
          </w:p>
        </w:tc>
      </w:tr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Адрес электронной почты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proofErr w:type="spellStart"/>
            <w:r>
              <w:rPr>
                <w:rStyle w:val="contactvaluetext"/>
                <w:lang w:val="en-US"/>
              </w:rPr>
              <w:t>OAiGD</w:t>
            </w:r>
            <w:proofErr w:type="spellEnd"/>
            <w:r>
              <w:rPr>
                <w:rStyle w:val="contactvaluetext"/>
              </w:rPr>
              <w:t>@mail.ru</w:t>
            </w:r>
          </w:p>
        </w:tc>
      </w:tr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Телефон для справок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8-351-</w:t>
            </w:r>
            <w:r>
              <w:rPr>
                <w:lang w:val="en-US"/>
              </w:rPr>
              <w:t>49</w:t>
            </w:r>
            <w:r>
              <w:t>-</w:t>
            </w:r>
            <w:r>
              <w:rPr>
                <w:lang w:val="en-US"/>
              </w:rPr>
              <w:t>2</w:t>
            </w:r>
            <w:r>
              <w:t>-</w:t>
            </w:r>
            <w:r>
              <w:rPr>
                <w:lang w:val="en-US"/>
              </w:rPr>
              <w:t>14</w:t>
            </w:r>
            <w:r>
              <w:t>-</w:t>
            </w:r>
            <w:r>
              <w:rPr>
                <w:lang w:val="en-US"/>
              </w:rPr>
              <w:t>64</w:t>
            </w:r>
          </w:p>
        </w:tc>
      </w:tr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Телефон-автоинформатор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-</w:t>
            </w:r>
          </w:p>
        </w:tc>
      </w:tr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Официальный сайт в сети Интернет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 xml:space="preserve">http://www. </w:t>
            </w:r>
            <w:proofErr w:type="spellStart"/>
            <w:r>
              <w:rPr>
                <w:lang w:val="en-US"/>
              </w:rPr>
              <w:t>kasli</w:t>
            </w:r>
            <w:proofErr w:type="spellEnd"/>
            <w:r>
              <w:t xml:space="preserve"> </w:t>
            </w:r>
            <w:r>
              <w:rPr>
                <w:lang w:val="en-US"/>
              </w:rPr>
              <w:t>org</w:t>
            </w:r>
          </w:p>
        </w:tc>
      </w:tr>
      <w:tr w:rsidR="00EB4340">
        <w:tc>
          <w:tcPr>
            <w:tcW w:w="51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ФИО и должность начальника отдела архитектуры и градостроительной деятельности администрации</w:t>
            </w:r>
            <w:r>
              <w:rPr>
                <w:i/>
              </w:rPr>
              <w:t xml:space="preserve"> </w:t>
            </w:r>
            <w:r>
              <w:t>Каслинского муниципального района</w:t>
            </w:r>
          </w:p>
        </w:tc>
        <w:tc>
          <w:tcPr>
            <w:tcW w:w="48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>Демидова Татьяна Александровна</w:t>
            </w:r>
          </w:p>
        </w:tc>
      </w:tr>
    </w:tbl>
    <w:p w:rsidR="00EB4340" w:rsidRDefault="00EB4340">
      <w:pPr>
        <w:ind w:firstLine="709"/>
        <w:jc w:val="center"/>
        <w:rPr>
          <w:b/>
        </w:rPr>
      </w:pPr>
    </w:p>
    <w:p w:rsidR="00EB4340" w:rsidRDefault="00EB4340">
      <w:pPr>
        <w:ind w:firstLine="709"/>
        <w:jc w:val="center"/>
        <w:rPr>
          <w:b/>
        </w:rPr>
      </w:pPr>
    </w:p>
    <w:p w:rsidR="00EB4340" w:rsidRDefault="00EB4340">
      <w:pPr>
        <w:ind w:firstLine="709"/>
        <w:jc w:val="center"/>
        <w:rPr>
          <w:b/>
        </w:rPr>
      </w:pPr>
    </w:p>
    <w:p w:rsidR="00EB4340" w:rsidRDefault="00EB4340">
      <w:pPr>
        <w:ind w:firstLine="709"/>
        <w:jc w:val="center"/>
        <w:rPr>
          <w:b/>
        </w:rPr>
      </w:pPr>
    </w:p>
    <w:p w:rsidR="00EB4340" w:rsidRDefault="00EB4340">
      <w:pPr>
        <w:ind w:firstLine="709"/>
        <w:jc w:val="center"/>
        <w:rPr>
          <w:b/>
        </w:rPr>
      </w:pPr>
    </w:p>
    <w:p w:rsidR="00EB4340" w:rsidRDefault="00EB4340">
      <w:pPr>
        <w:ind w:firstLine="709"/>
        <w:jc w:val="center"/>
        <w:rPr>
          <w:b/>
        </w:rPr>
      </w:pPr>
    </w:p>
    <w:p w:rsidR="00EB4340" w:rsidRDefault="00EB4340">
      <w:pPr>
        <w:ind w:firstLine="709"/>
        <w:jc w:val="center"/>
        <w:rPr>
          <w:b/>
        </w:rPr>
      </w:pPr>
    </w:p>
    <w:p w:rsidR="00EB4340" w:rsidRDefault="00EB4340">
      <w:pPr>
        <w:ind w:firstLine="709"/>
        <w:jc w:val="center"/>
        <w:rPr>
          <w:b/>
        </w:rPr>
      </w:pPr>
    </w:p>
    <w:p w:rsidR="00EB4340" w:rsidRDefault="00EB4340">
      <w:pPr>
        <w:ind w:firstLine="709"/>
        <w:jc w:val="center"/>
        <w:rPr>
          <w:b/>
        </w:rPr>
      </w:pPr>
    </w:p>
    <w:p w:rsidR="00EB4340" w:rsidRDefault="00EB4340">
      <w:pPr>
        <w:ind w:firstLine="709"/>
        <w:jc w:val="center"/>
        <w:rPr>
          <w:b/>
        </w:rPr>
      </w:pPr>
    </w:p>
    <w:p w:rsidR="00EB4340" w:rsidRDefault="0079146A">
      <w:pPr>
        <w:ind w:firstLine="709"/>
        <w:jc w:val="center"/>
        <w:rPr>
          <w:b/>
        </w:rPr>
      </w:pPr>
      <w:r>
        <w:rPr>
          <w:b/>
        </w:rPr>
        <w:lastRenderedPageBreak/>
        <w:t xml:space="preserve">График работы </w:t>
      </w:r>
    </w:p>
    <w:p w:rsidR="00EB4340" w:rsidRDefault="0079146A">
      <w:pPr>
        <w:ind w:firstLine="709"/>
        <w:jc w:val="center"/>
      </w:pPr>
      <w:r>
        <w:t>Отдела архитектуры и градостроительной деятельности администрации Каслинского муниципального района</w:t>
      </w:r>
    </w:p>
    <w:p w:rsidR="00EB4340" w:rsidRDefault="00EB4340">
      <w:pPr>
        <w:ind w:firstLine="709"/>
        <w:jc w:val="center"/>
      </w:pPr>
    </w:p>
    <w:tbl>
      <w:tblPr>
        <w:tblW w:w="9690" w:type="dxa"/>
        <w:tblInd w:w="-37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2125"/>
        <w:gridCol w:w="3970"/>
        <w:gridCol w:w="3595"/>
      </w:tblGrid>
      <w:tr w:rsidR="00EB4340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День недели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Часы работы (обеденный перерыв)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Часы приема граждан</w:t>
            </w:r>
          </w:p>
        </w:tc>
      </w:tr>
      <w:tr w:rsidR="00EB4340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Понедельник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08.00–17.00 (13.00-14.00)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08.00–17.00 (13.00-14.00)</w:t>
            </w:r>
          </w:p>
        </w:tc>
      </w:tr>
      <w:tr w:rsidR="00EB4340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Вторник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08.00-17.00 (13.00-14.00)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08.00-17.00 (13.00-14.00)</w:t>
            </w:r>
          </w:p>
        </w:tc>
      </w:tr>
      <w:tr w:rsidR="00EB4340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Среда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08.00-17.00 (13.00-14.00)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Нет приема</w:t>
            </w:r>
          </w:p>
        </w:tc>
      </w:tr>
      <w:tr w:rsidR="00EB4340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Четверг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08.00-17.00 (13.00-14.00)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08.00-17.00 (13.00-14.00)</w:t>
            </w:r>
          </w:p>
        </w:tc>
      </w:tr>
      <w:tr w:rsidR="00EB4340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Пятница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08.00-17.00 (13.00-14.00)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Нет приема</w:t>
            </w:r>
          </w:p>
        </w:tc>
      </w:tr>
      <w:tr w:rsidR="00EB4340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Суббота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Выходной день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EB4340">
            <w:pPr>
              <w:snapToGrid w:val="0"/>
              <w:spacing w:line="360" w:lineRule="auto"/>
              <w:jc w:val="both"/>
            </w:pPr>
          </w:p>
        </w:tc>
      </w:tr>
      <w:tr w:rsidR="00EB4340"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Воскресенье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Выходной день</w:t>
            </w:r>
          </w:p>
        </w:tc>
        <w:tc>
          <w:tcPr>
            <w:tcW w:w="3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EB4340">
            <w:pPr>
              <w:snapToGrid w:val="0"/>
              <w:spacing w:line="360" w:lineRule="auto"/>
              <w:jc w:val="both"/>
            </w:pPr>
          </w:p>
        </w:tc>
      </w:tr>
    </w:tbl>
    <w:p w:rsidR="00EB4340" w:rsidRDefault="00EB4340">
      <w:pPr>
        <w:ind w:firstLine="709"/>
        <w:jc w:val="both"/>
      </w:pPr>
    </w:p>
    <w:p w:rsidR="00EB4340" w:rsidRDefault="0079146A">
      <w:pPr>
        <w:ind w:firstLine="709"/>
        <w:jc w:val="center"/>
      </w:pPr>
      <w:r>
        <w:rPr>
          <w:b/>
        </w:rPr>
        <w:t xml:space="preserve">Общая информация о Муниципальном бюджетном учреждении </w:t>
      </w:r>
      <w:r>
        <w:t>«Многофункциональный центр предоставления государственных и муниципальных услуг» Каслинского муниципального района</w:t>
      </w:r>
    </w:p>
    <w:tbl>
      <w:tblPr>
        <w:tblW w:w="9847" w:type="dxa"/>
        <w:tblInd w:w="-6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4897"/>
        <w:gridCol w:w="4950"/>
      </w:tblGrid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Почтовый адрес для направления корреспонденции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 xml:space="preserve">456835, Челябинская область, Каслинский район, город Касли,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обашова</w:t>
            </w:r>
            <w:proofErr w:type="spellEnd"/>
            <w:r>
              <w:t>, д.137, пом.1</w:t>
            </w:r>
          </w:p>
        </w:tc>
      </w:tr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Место нахождения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jc w:val="both"/>
            </w:pPr>
            <w:r>
              <w:t xml:space="preserve">456830, Челябинская область, Каслинский район, город Касли,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обашова</w:t>
            </w:r>
            <w:proofErr w:type="spellEnd"/>
            <w:r>
              <w:t>, д.137, пом.1</w:t>
            </w:r>
          </w:p>
        </w:tc>
      </w:tr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Адрес электронной почты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kasli@mfc-chelobl.ru</w:t>
            </w:r>
          </w:p>
        </w:tc>
      </w:tr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Телефон для справок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rPr>
                <w:lang w:val="en-US"/>
              </w:rPr>
              <w:t>8 (351</w:t>
            </w:r>
            <w:r>
              <w:t>49</w:t>
            </w:r>
            <w:r>
              <w:rPr>
                <w:lang w:val="en-US"/>
              </w:rPr>
              <w:t xml:space="preserve">) </w:t>
            </w:r>
            <w:r>
              <w:t>5-54-05</w:t>
            </w:r>
          </w:p>
        </w:tc>
      </w:tr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Официальный сайт в сети Интернет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rPr>
                <w:lang w:val="en-US"/>
              </w:rPr>
              <w:t>www</w:t>
            </w:r>
            <w:r>
              <w:t>.</w:t>
            </w:r>
            <w:r>
              <w:rPr>
                <w:lang w:val="en-US"/>
              </w:rPr>
              <w:t>mfc-74</w:t>
            </w:r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</w:tr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ФИО руководителя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:rsidR="00EB4340" w:rsidRDefault="0079146A">
            <w:pPr>
              <w:spacing w:line="360" w:lineRule="auto"/>
              <w:jc w:val="both"/>
            </w:pPr>
            <w:r>
              <w:t>Коробейникова Елена Николаевна</w:t>
            </w:r>
          </w:p>
        </w:tc>
      </w:tr>
    </w:tbl>
    <w:p w:rsidR="00EB4340" w:rsidRDefault="0079146A">
      <w:pPr>
        <w:spacing w:line="360" w:lineRule="auto"/>
        <w:ind w:firstLine="709"/>
        <w:jc w:val="center"/>
      </w:pPr>
      <w:r>
        <w:t>График работы по приему заявителей</w:t>
      </w:r>
    </w:p>
    <w:tbl>
      <w:tblPr>
        <w:tblW w:w="9847" w:type="dxa"/>
        <w:tblInd w:w="-6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4897"/>
        <w:gridCol w:w="4950"/>
      </w:tblGrid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Дни недели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Часы работы</w:t>
            </w:r>
          </w:p>
        </w:tc>
      </w:tr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Понедельник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proofErr w:type="spellStart"/>
            <w:r>
              <w:t>Неприемный</w:t>
            </w:r>
            <w:proofErr w:type="spellEnd"/>
            <w:r>
              <w:t xml:space="preserve"> день</w:t>
            </w:r>
          </w:p>
        </w:tc>
      </w:tr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Вторник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 xml:space="preserve">09:00 - 20:00 </w:t>
            </w:r>
          </w:p>
        </w:tc>
      </w:tr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Среда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09:00 - 18:00</w:t>
            </w:r>
          </w:p>
        </w:tc>
      </w:tr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Четверг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09:00 - 18:00</w:t>
            </w:r>
          </w:p>
        </w:tc>
      </w:tr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Пятница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09:00 - 18:00</w:t>
            </w:r>
          </w:p>
        </w:tc>
      </w:tr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Суббота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09:00 - 15:00</w:t>
            </w:r>
          </w:p>
        </w:tc>
      </w:tr>
      <w:tr w:rsidR="00EB4340">
        <w:tc>
          <w:tcPr>
            <w:tcW w:w="4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Воскресенье</w:t>
            </w:r>
          </w:p>
        </w:tc>
        <w:tc>
          <w:tcPr>
            <w:tcW w:w="4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  <w:vAlign w:val="center"/>
          </w:tcPr>
          <w:p w:rsidR="00EB4340" w:rsidRDefault="0079146A">
            <w:pPr>
              <w:spacing w:line="360" w:lineRule="auto"/>
              <w:jc w:val="center"/>
            </w:pPr>
            <w:r>
              <w:t>выходной день</w:t>
            </w:r>
          </w:p>
        </w:tc>
      </w:tr>
    </w:tbl>
    <w:p w:rsidR="00EB4340" w:rsidRDefault="00EB4340">
      <w:pPr>
        <w:spacing w:line="180" w:lineRule="auto"/>
        <w:ind w:left="-142" w:firstLine="720"/>
        <w:jc w:val="both"/>
      </w:pPr>
    </w:p>
    <w:p w:rsidR="00EB4340" w:rsidRDefault="00EB4340">
      <w:pPr>
        <w:spacing w:line="180" w:lineRule="auto"/>
        <w:ind w:left="-142" w:firstLine="720"/>
        <w:jc w:val="both"/>
      </w:pPr>
    </w:p>
    <w:p w:rsidR="00EB4340" w:rsidRDefault="00EB4340">
      <w:pPr>
        <w:spacing w:line="180" w:lineRule="auto"/>
        <w:ind w:left="-142" w:firstLine="720"/>
        <w:jc w:val="both"/>
      </w:pPr>
    </w:p>
    <w:p w:rsidR="00EB4340" w:rsidRDefault="00EB4340">
      <w:pPr>
        <w:spacing w:line="180" w:lineRule="auto"/>
        <w:ind w:left="-142" w:firstLine="720"/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79146A">
      <w:pPr>
        <w:pStyle w:val="ConsPlusNormal0"/>
        <w:ind w:left="6379" w:right="-2" w:firstLine="0"/>
        <w:jc w:val="right"/>
      </w:pPr>
      <w:r>
        <w:rPr>
          <w:rFonts w:ascii="Times New Roman" w:hAnsi="Times New Roman" w:cs="Times New Roman;Times"/>
          <w:szCs w:val="24"/>
        </w:rPr>
        <w:t>Приложение 4</w:t>
      </w:r>
    </w:p>
    <w:p w:rsidR="00EB4340" w:rsidRDefault="0079146A">
      <w:pPr>
        <w:pStyle w:val="ConsPlusTitle"/>
        <w:ind w:left="5272" w:hanging="57"/>
        <w:jc w:val="right"/>
      </w:pPr>
      <w:r>
        <w:rPr>
          <w:rFonts w:cs="Times New Roman;Times"/>
          <w:b w:val="0"/>
        </w:rPr>
        <w:t xml:space="preserve">к проекту административного регламента предоставления муниципальной услуги </w:t>
      </w:r>
    </w:p>
    <w:p w:rsidR="00EB4340" w:rsidRDefault="00EB4340">
      <w:pPr>
        <w:jc w:val="both"/>
      </w:pPr>
    </w:p>
    <w:p w:rsidR="00EB4340" w:rsidRDefault="0079146A">
      <w:pPr>
        <w:widowControl w:val="0"/>
        <w:tabs>
          <w:tab w:val="left" w:pos="567"/>
        </w:tabs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12" behindDoc="0" locked="0" layoutInCell="1" allowOverlap="1">
                <wp:simplePos x="0" y="0"/>
                <wp:positionH relativeFrom="column">
                  <wp:posOffset>-509270</wp:posOffset>
                </wp:positionH>
                <wp:positionV relativeFrom="paragraph">
                  <wp:posOffset>6876415</wp:posOffset>
                </wp:positionV>
                <wp:extent cx="3096895" cy="747395"/>
                <wp:effectExtent l="0" t="0" r="0" b="0"/>
                <wp:wrapNone/>
                <wp:docPr id="8" name="Врезка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360" cy="74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9146A" w:rsidRDefault="0079146A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Выдача муниципального правового акта об утверждении документации по планировке территории заявителю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9" o:spid="_x0000_s1028" style="position:absolute;left:0;text-align:left;margin-left:-40.1pt;margin-top:541.45pt;width:243.85pt;height:58.85pt;z-index:1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" strokeweight=".26mm">
                <v:stroke joinstyle="round"/>
                <v:textbox>
                  <w:txbxContent>
                    <w:p w:rsidR="0079146A" w:rsidRDefault="0079146A">
                      <w:pPr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Выдача муниципального правового акта об утверждении документации по планировке территории заявителю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</w:rPr>
        <w:t>Блок-схема последовательности действий при предоставлении муниципальной услуги «Утверждение документации по планировке территории»</w:t>
      </w:r>
    </w:p>
    <w:p w:rsidR="00EB4340" w:rsidRDefault="0079146A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935" distR="114935" simplePos="0" relativeHeight="6" behindDoc="0" locked="0" layoutInCell="1" allowOverlap="1">
                <wp:simplePos x="0" y="0"/>
                <wp:positionH relativeFrom="column">
                  <wp:posOffset>-589280</wp:posOffset>
                </wp:positionH>
                <wp:positionV relativeFrom="paragraph">
                  <wp:posOffset>161290</wp:posOffset>
                </wp:positionV>
                <wp:extent cx="6682740" cy="313055"/>
                <wp:effectExtent l="0" t="0" r="0" b="0"/>
                <wp:wrapNone/>
                <wp:docPr id="10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1960" cy="31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9146A" w:rsidRDefault="0079146A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Прием и регистрация заявления с документами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3" o:spid="_x0000_s1029" style="position:absolute;margin-left:-46.4pt;margin-top:12.7pt;width:526.2pt;height:24.65pt;z-index: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" strokeweight=".26mm">
                <v:stroke joinstyle="round"/>
                <v:textbox>
                  <w:txbxContent>
                    <w:p w:rsidR="0079146A" w:rsidRDefault="0079146A">
                      <w:pPr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Прием и регистрация заявления с документами</w:t>
                      </w:r>
                    </w:p>
                  </w:txbxContent>
                </v:textbox>
              </v:rect>
            </w:pict>
          </mc:Fallback>
        </mc:AlternateContent>
      </w:r>
    </w:p>
    <w:p w:rsidR="00EB4340" w:rsidRDefault="00EB4340"/>
    <w:p w:rsidR="00EB4340" w:rsidRDefault="00EB4340"/>
    <w:p w:rsidR="00EB4340" w:rsidRDefault="0079146A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935" distR="114935" simplePos="0" relativeHeight="7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144780</wp:posOffset>
                </wp:positionV>
                <wp:extent cx="4483100" cy="1199515"/>
                <wp:effectExtent l="0" t="0" r="0" b="0"/>
                <wp:wrapNone/>
                <wp:docPr id="12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2360" cy="119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9146A" w:rsidRDefault="0079146A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Проверка документов  на соответствие </w:t>
                            </w:r>
                            <w:proofErr w:type="gramStart"/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 требованиям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4" o:spid="_x0000_s1030" style="position:absolute;margin-left:19.8pt;margin-top:11.4pt;width:353pt;height:94.45pt;z-index: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" strokeweight=".26mm">
                <v:stroke joinstyle="round"/>
                <v:textbox>
                  <w:txbxContent>
                    <w:p w:rsidR="0079146A" w:rsidRDefault="0079146A">
                      <w:pPr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 xml:space="preserve">Проверка документов  на соответствие </w:t>
                      </w:r>
                      <w:proofErr w:type="gramStart"/>
                      <w:r>
                        <w:rPr>
                          <w:color w:val="auto"/>
                          <w:sz w:val="20"/>
                          <w:szCs w:val="20"/>
                        </w:rPr>
                        <w:t>с</w:t>
                      </w:r>
                      <w:proofErr w:type="gramEnd"/>
                      <w:r>
                        <w:rPr>
                          <w:color w:val="auto"/>
                          <w:sz w:val="20"/>
                          <w:szCs w:val="20"/>
                        </w:rPr>
                        <w:t xml:space="preserve"> требованиям</w:t>
                      </w:r>
                    </w:p>
                  </w:txbxContent>
                </v:textbox>
              </v:rect>
            </w:pict>
          </mc:Fallback>
        </mc:AlternateContent>
      </w:r>
    </w:p>
    <w:p w:rsidR="00EB4340" w:rsidRDefault="0079146A">
      <w:pPr>
        <w:tabs>
          <w:tab w:val="left" w:pos="7876"/>
        </w:tabs>
      </w:pPr>
      <w:r>
        <w:tab/>
      </w:r>
    </w:p>
    <w:p w:rsidR="00EB4340" w:rsidRDefault="0079146A">
      <w:pPr>
        <w:tabs>
          <w:tab w:val="left" w:pos="7655"/>
        </w:tabs>
      </w:pPr>
      <w:r>
        <w:tab/>
      </w:r>
      <w:r>
        <w:rPr>
          <w:sz w:val="18"/>
          <w:szCs w:val="18"/>
        </w:rPr>
        <w:t>при</w:t>
      </w:r>
      <w:r>
        <w:t xml:space="preserve"> </w:t>
      </w:r>
      <w:r>
        <w:rPr>
          <w:sz w:val="18"/>
          <w:szCs w:val="18"/>
        </w:rPr>
        <w:t xml:space="preserve">не соответствии </w:t>
      </w:r>
    </w:p>
    <w:p w:rsidR="00EB4340" w:rsidRDefault="0079146A">
      <w:pPr>
        <w:tabs>
          <w:tab w:val="left" w:pos="7655"/>
        </w:tabs>
        <w:rPr>
          <w:sz w:val="18"/>
          <w:szCs w:val="18"/>
        </w:rPr>
      </w:pPr>
      <w:r>
        <w:rPr>
          <w:sz w:val="18"/>
          <w:szCs w:val="18"/>
        </w:rPr>
        <w:tab/>
        <w:t>требованиям</w:t>
      </w:r>
    </w:p>
    <w:p w:rsidR="00EB4340" w:rsidRDefault="00EB4340">
      <w:pPr>
        <w:rPr>
          <w:b/>
        </w:rPr>
      </w:pPr>
    </w:p>
    <w:p w:rsidR="00EB4340" w:rsidRDefault="00EB4340"/>
    <w:p w:rsidR="00EB4340" w:rsidRDefault="00EB4340"/>
    <w:p w:rsidR="00EB4340" w:rsidRDefault="00EB4340"/>
    <w:p w:rsidR="00EB4340" w:rsidRDefault="0079146A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935" distR="114935" simplePos="0" relativeHeight="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137160</wp:posOffset>
                </wp:positionV>
                <wp:extent cx="4483100" cy="680085"/>
                <wp:effectExtent l="0" t="0" r="0" b="0"/>
                <wp:wrapNone/>
                <wp:docPr id="14" name="Врез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2360" cy="67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9146A" w:rsidRDefault="0079146A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согласование документации по планировке территории с органами государственной власти, осуществляющими предоставление лесных участков в границах лесного фонда в случае подготовки документации по планировке территории на землях лесного фонда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5" o:spid="_x0000_s1031" style="position:absolute;margin-left:19.8pt;margin-top:10.8pt;width:353pt;height:53.55pt;z-index: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" strokeweight=".26mm">
                <v:stroke joinstyle="round"/>
                <v:textbox>
                  <w:txbxContent>
                    <w:p w:rsidR="0079146A" w:rsidRDefault="0079146A">
                      <w:pPr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согласование документации по планировке территории с органами государственной власти, осуществляющими предоставление лесных участков в границах лесного фонда в случае подготовки документации по планировке территории на землях лесного фонда</w:t>
                      </w:r>
                    </w:p>
                  </w:txbxContent>
                </v:textbox>
              </v:rect>
            </w:pict>
          </mc:Fallback>
        </mc:AlternateContent>
      </w:r>
    </w:p>
    <w:p w:rsidR="00EB4340" w:rsidRDefault="0079146A">
      <w:pPr>
        <w:tabs>
          <w:tab w:val="left" w:pos="7655"/>
        </w:tabs>
      </w:pPr>
      <w:r>
        <w:tab/>
      </w:r>
      <w:r>
        <w:rPr>
          <w:sz w:val="18"/>
          <w:szCs w:val="18"/>
        </w:rPr>
        <w:t xml:space="preserve">при отрицательном </w:t>
      </w:r>
    </w:p>
    <w:p w:rsidR="00EB4340" w:rsidRDefault="0079146A">
      <w:pPr>
        <w:tabs>
          <w:tab w:val="left" w:pos="7655"/>
        </w:tabs>
      </w:pP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согласовании</w:t>
      </w:r>
      <w:proofErr w:type="gramEnd"/>
    </w:p>
    <w:p w:rsidR="00EB4340" w:rsidRDefault="00EB4340">
      <w:pPr>
        <w:rPr>
          <w:sz w:val="18"/>
          <w:szCs w:val="18"/>
        </w:rPr>
      </w:pPr>
    </w:p>
    <w:p w:rsidR="00EB4340" w:rsidRDefault="00EB4340">
      <w:pPr>
        <w:rPr>
          <w:sz w:val="18"/>
          <w:szCs w:val="18"/>
        </w:rPr>
      </w:pPr>
    </w:p>
    <w:p w:rsidR="00EB4340" w:rsidRDefault="00EB4340">
      <w:pPr>
        <w:rPr>
          <w:sz w:val="18"/>
          <w:szCs w:val="18"/>
        </w:rPr>
      </w:pPr>
    </w:p>
    <w:p w:rsidR="00EB4340" w:rsidRDefault="00EB4340">
      <w:pPr>
        <w:rPr>
          <w:sz w:val="18"/>
          <w:szCs w:val="18"/>
        </w:rPr>
      </w:pPr>
    </w:p>
    <w:p w:rsidR="00EB4340" w:rsidRDefault="0079146A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9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17145</wp:posOffset>
                </wp:positionV>
                <wp:extent cx="4483100" cy="711200"/>
                <wp:effectExtent l="0" t="0" r="0" b="0"/>
                <wp:wrapNone/>
                <wp:docPr id="16" name="Врезка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2360" cy="71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9146A" w:rsidRDefault="0079146A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согласование документации по планировке территории с органами местного самоуправления района, применительно к </w:t>
                            </w:r>
                            <w:proofErr w:type="gramStart"/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территории</w:t>
                            </w:r>
                            <w:proofErr w:type="gramEnd"/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 которого разрабатывалась такая документация в случае подготовки документации по планировке территории на основании решения муниципального образования</w:t>
                            </w:r>
                          </w:p>
                          <w:p w:rsidR="0079146A" w:rsidRDefault="0079146A">
                            <w:pPr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6" o:spid="_x0000_s1032" style="position:absolute;margin-left:19.8pt;margin-top:1.35pt;width:353pt;height:56pt;z-index: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" strokeweight=".26mm">
                <v:stroke joinstyle="round"/>
                <v:textbox>
                  <w:txbxContent>
                    <w:p w:rsidR="0079146A" w:rsidRDefault="0079146A">
                      <w:pPr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 xml:space="preserve">согласование документации по планировке территории с органами местного самоуправления района, применительно к </w:t>
                      </w:r>
                      <w:proofErr w:type="gramStart"/>
                      <w:r>
                        <w:rPr>
                          <w:color w:val="auto"/>
                          <w:sz w:val="20"/>
                          <w:szCs w:val="20"/>
                        </w:rPr>
                        <w:t>территории</w:t>
                      </w:r>
                      <w:proofErr w:type="gramEnd"/>
                      <w:r>
                        <w:rPr>
                          <w:color w:val="auto"/>
                          <w:sz w:val="20"/>
                          <w:szCs w:val="20"/>
                        </w:rPr>
                        <w:t xml:space="preserve"> которого разрабатывалась такая документация в случае подготовки документации по планировке территории на основании решения муниципального образования</w:t>
                      </w:r>
                    </w:p>
                    <w:p w:rsidR="0079146A" w:rsidRDefault="0079146A">
                      <w:pPr>
                        <w:rPr>
                          <w:color w:val="aut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18"/>
          <w:szCs w:val="18"/>
        </w:rPr>
        <w:tab/>
        <w:t xml:space="preserve">при отрицательном </w:t>
      </w:r>
    </w:p>
    <w:p w:rsidR="00EB4340" w:rsidRDefault="0079146A">
      <w:pPr>
        <w:tabs>
          <w:tab w:val="left" w:pos="7655"/>
        </w:tabs>
      </w:pP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согласовании</w:t>
      </w:r>
      <w:proofErr w:type="gramEnd"/>
    </w:p>
    <w:p w:rsidR="00EB4340" w:rsidRDefault="00EB4340">
      <w:pPr>
        <w:rPr>
          <w:b/>
          <w:sz w:val="18"/>
          <w:szCs w:val="18"/>
        </w:rPr>
      </w:pPr>
    </w:p>
    <w:p w:rsidR="00EB4340" w:rsidRDefault="00EB4340">
      <w:pPr>
        <w:rPr>
          <w:sz w:val="18"/>
          <w:szCs w:val="18"/>
        </w:rPr>
      </w:pPr>
    </w:p>
    <w:p w:rsidR="00EB4340" w:rsidRDefault="00EB4340">
      <w:pPr>
        <w:rPr>
          <w:sz w:val="18"/>
          <w:szCs w:val="18"/>
        </w:rPr>
      </w:pPr>
    </w:p>
    <w:p w:rsidR="00EB4340" w:rsidRDefault="00EB4340">
      <w:pPr>
        <w:rPr>
          <w:sz w:val="18"/>
          <w:szCs w:val="18"/>
        </w:rPr>
      </w:pPr>
    </w:p>
    <w:p w:rsidR="00EB4340" w:rsidRDefault="0079146A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935" distR="114935" simplePos="0" relativeHeight="10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23495</wp:posOffset>
                </wp:positionV>
                <wp:extent cx="4766945" cy="1506855"/>
                <wp:effectExtent l="0" t="0" r="0" b="0"/>
                <wp:wrapNone/>
                <wp:docPr id="18" name="Врезка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6400" cy="150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9146A" w:rsidRDefault="0079146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Организация и проведение публичных слушаний по рассмотрению и утверждению документации по планировке территории за исключением случаев, если они подготовлены в отношении:</w:t>
                            </w:r>
                          </w:p>
                          <w:p w:rsidR="0079146A" w:rsidRDefault="0079146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- территории, подлежащей комплексному освоению в соответствии с договором о комплексном освоении территории;</w:t>
                            </w:r>
                          </w:p>
                          <w:p w:rsidR="0079146A" w:rsidRDefault="0079146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- 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дачного хозяйства или для ведения дачного хозяйства иному юридическому лицу;</w:t>
                            </w:r>
                          </w:p>
                          <w:p w:rsidR="0079146A" w:rsidRDefault="0079146A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>- территории для размещения линейных объектов в границах земель лесного фонда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7" o:spid="_x0000_s1033" style="position:absolute;margin-left:-2.55pt;margin-top:1.85pt;width:375.35pt;height:118.65pt;z-index:1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" strokeweight=".26mm">
                <v:stroke joinstyle="round"/>
                <v:textbox>
                  <w:txbxContent>
                    <w:p w:rsidR="0079146A" w:rsidRDefault="0079146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Организация и проведение публичных слушаний по рассмотрению и утверждению документации по планировке территории за исключением случаев, если они подготовлены в отношении:</w:t>
                      </w:r>
                    </w:p>
                    <w:p w:rsidR="0079146A" w:rsidRDefault="0079146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- территории, подлежащей комплексному освоению в соответствии с договором о комплексном освоении территории;</w:t>
                      </w:r>
                    </w:p>
                    <w:p w:rsidR="0079146A" w:rsidRDefault="0079146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- 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дачного хозяйства или для ведения дачного хозяйства иному юридическому лицу;</w:t>
                      </w:r>
                    </w:p>
                    <w:p w:rsidR="0079146A" w:rsidRDefault="0079146A">
                      <w:pPr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  <w:sz w:val="20"/>
                          <w:szCs w:val="20"/>
                        </w:rPr>
                        <w:t>- территории для размещения линейных объектов в границах земель лесного фонда</w:t>
                      </w:r>
                    </w:p>
                  </w:txbxContent>
                </v:textbox>
              </v:rect>
            </w:pict>
          </mc:Fallback>
        </mc:AlternateContent>
      </w:r>
    </w:p>
    <w:p w:rsidR="00EB4340" w:rsidRDefault="00EB4340">
      <w:pPr>
        <w:rPr>
          <w:sz w:val="18"/>
          <w:szCs w:val="18"/>
        </w:rPr>
      </w:pPr>
    </w:p>
    <w:p w:rsidR="00EB4340" w:rsidRDefault="00EB4340">
      <w:pPr>
        <w:rPr>
          <w:sz w:val="18"/>
          <w:szCs w:val="18"/>
        </w:rPr>
      </w:pPr>
    </w:p>
    <w:p w:rsidR="00EB4340" w:rsidRDefault="00EB4340">
      <w:pPr>
        <w:rPr>
          <w:sz w:val="18"/>
          <w:szCs w:val="18"/>
        </w:rPr>
      </w:pPr>
    </w:p>
    <w:p w:rsidR="00EB4340" w:rsidRDefault="0079146A">
      <w:pPr>
        <w:tabs>
          <w:tab w:val="left" w:pos="7701"/>
        </w:tabs>
        <w:rPr>
          <w:sz w:val="18"/>
          <w:szCs w:val="18"/>
        </w:rPr>
      </w:pPr>
      <w:r>
        <w:rPr>
          <w:sz w:val="18"/>
          <w:szCs w:val="18"/>
        </w:rPr>
        <w:tab/>
        <w:t>при отрицательном</w:t>
      </w:r>
    </w:p>
    <w:p w:rsidR="00EB4340" w:rsidRDefault="0079146A">
      <w:pPr>
        <w:tabs>
          <w:tab w:val="left" w:pos="7701"/>
        </w:tabs>
        <w:rPr>
          <w:sz w:val="18"/>
          <w:szCs w:val="18"/>
        </w:rPr>
      </w:pP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заключении</w:t>
      </w:r>
      <w:proofErr w:type="gramEnd"/>
      <w:r>
        <w:rPr>
          <w:sz w:val="18"/>
          <w:szCs w:val="18"/>
        </w:rPr>
        <w:t xml:space="preserve"> </w:t>
      </w:r>
    </w:p>
    <w:p w:rsidR="00EB4340" w:rsidRDefault="0079146A">
      <w:pPr>
        <w:tabs>
          <w:tab w:val="left" w:pos="7701"/>
        </w:tabs>
        <w:rPr>
          <w:sz w:val="18"/>
          <w:szCs w:val="18"/>
        </w:rPr>
      </w:pPr>
      <w:r>
        <w:rPr>
          <w:sz w:val="18"/>
          <w:szCs w:val="18"/>
        </w:rPr>
        <w:tab/>
        <w:t xml:space="preserve">публичных </w:t>
      </w:r>
    </w:p>
    <w:p w:rsidR="00EB4340" w:rsidRDefault="0079146A">
      <w:pPr>
        <w:tabs>
          <w:tab w:val="left" w:pos="7701"/>
        </w:tabs>
        <w:rPr>
          <w:sz w:val="18"/>
          <w:szCs w:val="18"/>
        </w:rPr>
      </w:pPr>
      <w:r>
        <w:rPr>
          <w:sz w:val="18"/>
          <w:szCs w:val="18"/>
        </w:rPr>
        <w:tab/>
        <w:t>слушаний</w:t>
      </w:r>
    </w:p>
    <w:p w:rsidR="00EB4340" w:rsidRDefault="0079146A">
      <w:pPr>
        <w:tabs>
          <w:tab w:val="left" w:pos="7701"/>
          <w:tab w:val="left" w:pos="1530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:rsidR="00EB4340" w:rsidRDefault="00EB4340">
      <w:pPr>
        <w:rPr>
          <w:sz w:val="22"/>
          <w:szCs w:val="22"/>
        </w:rPr>
      </w:pPr>
    </w:p>
    <w:p w:rsidR="00EB4340" w:rsidRDefault="00EB4340">
      <w:pPr>
        <w:rPr>
          <w:sz w:val="22"/>
          <w:szCs w:val="22"/>
        </w:rPr>
      </w:pPr>
    </w:p>
    <w:p w:rsidR="00EB4340" w:rsidRDefault="00EB4340">
      <w:pPr>
        <w:rPr>
          <w:sz w:val="22"/>
          <w:szCs w:val="22"/>
        </w:rPr>
      </w:pPr>
    </w:p>
    <w:p w:rsidR="00EB4340" w:rsidRDefault="00EB4340">
      <w:pPr>
        <w:rPr>
          <w:sz w:val="22"/>
          <w:szCs w:val="22"/>
        </w:rPr>
      </w:pPr>
    </w:p>
    <w:p w:rsidR="00EB4340" w:rsidRDefault="00EB4340">
      <w:pPr>
        <w:rPr>
          <w:sz w:val="22"/>
          <w:szCs w:val="22"/>
        </w:rPr>
      </w:pPr>
    </w:p>
    <w:p w:rsidR="00EB4340" w:rsidRDefault="0079146A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11" behindDoc="0" locked="0" layoutInCell="1" allowOverlap="1">
                <wp:simplePos x="0" y="0"/>
                <wp:positionH relativeFrom="column">
                  <wp:posOffset>-509270</wp:posOffset>
                </wp:positionH>
                <wp:positionV relativeFrom="paragraph">
                  <wp:posOffset>24765</wp:posOffset>
                </wp:positionV>
                <wp:extent cx="3502660" cy="624205"/>
                <wp:effectExtent l="0" t="0" r="0" b="0"/>
                <wp:wrapNone/>
                <wp:docPr id="20" name="Врезка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2080" cy="6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9146A" w:rsidRDefault="0079146A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Утверждение документации по планировке территории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8" o:spid="_x0000_s1034" style="position:absolute;margin-left:-40.1pt;margin-top:1.95pt;width:275.8pt;height:49.15pt;z-index:1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" strokeweight=".26mm">
                <v:stroke joinstyle="round"/>
                <v:textbox>
                  <w:txbxContent>
                    <w:p w:rsidR="0079146A" w:rsidRDefault="0079146A">
                      <w:pPr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Утверждение документации по планировке территории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13" behindDoc="0" locked="0" layoutInCell="1" allowOverlap="1">
                <wp:simplePos x="0" y="0"/>
                <wp:positionH relativeFrom="column">
                  <wp:posOffset>3315335</wp:posOffset>
                </wp:positionH>
                <wp:positionV relativeFrom="paragraph">
                  <wp:posOffset>24765</wp:posOffset>
                </wp:positionV>
                <wp:extent cx="2825750" cy="624205"/>
                <wp:effectExtent l="0" t="0" r="0" b="0"/>
                <wp:wrapNone/>
                <wp:docPr id="22" name="Врезка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280" cy="6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9146A" w:rsidRDefault="0079146A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Отклонение документации по планировке территории и направление ее заявителю на доработку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10" o:spid="_x0000_s1035" style="position:absolute;margin-left:261.05pt;margin-top:1.95pt;width:222.5pt;height:49.15pt;z-index:1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" strokeweight=".26mm">
                <v:stroke joinstyle="round"/>
                <v:textbox>
                  <w:txbxContent>
                    <w:p w:rsidR="0079146A" w:rsidRDefault="0079146A">
                      <w:pPr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Отклонение документации по планировке территории и направление ее заявителю на доработку</w:t>
                      </w:r>
                    </w:p>
                  </w:txbxContent>
                </v:textbox>
              </v:rect>
            </w:pict>
          </mc:Fallback>
        </mc:AlternateContent>
      </w:r>
    </w:p>
    <w:p w:rsidR="00EB4340" w:rsidRDefault="00EB4340">
      <w:pPr>
        <w:rPr>
          <w:sz w:val="22"/>
          <w:szCs w:val="22"/>
        </w:rPr>
      </w:pPr>
    </w:p>
    <w:p w:rsidR="00EB4340" w:rsidRDefault="00EB4340">
      <w:pPr>
        <w:rPr>
          <w:sz w:val="22"/>
          <w:szCs w:val="22"/>
        </w:rPr>
      </w:pPr>
    </w:p>
    <w:p w:rsidR="00EB4340" w:rsidRDefault="00EB4340">
      <w:pPr>
        <w:rPr>
          <w:sz w:val="22"/>
          <w:szCs w:val="22"/>
        </w:rPr>
      </w:pPr>
    </w:p>
    <w:p w:rsidR="00EB4340" w:rsidRDefault="00EB4340">
      <w:pPr>
        <w:rPr>
          <w:b/>
          <w:sz w:val="22"/>
          <w:szCs w:val="22"/>
        </w:rPr>
      </w:pPr>
    </w:p>
    <w:p w:rsidR="00EB4340" w:rsidRDefault="0079146A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14" behindDoc="0" locked="0" layoutInCell="1" allowOverlap="1">
                <wp:simplePos x="0" y="0"/>
                <wp:positionH relativeFrom="column">
                  <wp:posOffset>3315335</wp:posOffset>
                </wp:positionH>
                <wp:positionV relativeFrom="paragraph">
                  <wp:posOffset>144145</wp:posOffset>
                </wp:positionV>
                <wp:extent cx="2825750" cy="747395"/>
                <wp:effectExtent l="0" t="0" r="0" b="0"/>
                <wp:wrapNone/>
                <wp:docPr id="24" name="Врезка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280" cy="74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9146A" w:rsidRDefault="0079146A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Возврат документации по планировке территории на доработку заявителю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11" o:spid="_x0000_s1036" style="position:absolute;margin-left:261.05pt;margin-top:11.35pt;width:222.5pt;height:58.85pt;z-index:1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" strokeweight=".26mm">
                <v:stroke joinstyle="round"/>
                <v:textbox>
                  <w:txbxContent>
                    <w:p w:rsidR="0079146A" w:rsidRDefault="0079146A">
                      <w:pPr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Возврат документации по планировке территории на доработку заявителю</w:t>
                      </w:r>
                    </w:p>
                  </w:txbxContent>
                </v:textbox>
              </v:rect>
            </w:pict>
          </mc:Fallback>
        </mc:AlternateContent>
      </w:r>
    </w:p>
    <w:p w:rsidR="00EB4340" w:rsidRDefault="00EB4340">
      <w:pPr>
        <w:rPr>
          <w:sz w:val="22"/>
          <w:szCs w:val="22"/>
        </w:rPr>
      </w:pPr>
    </w:p>
    <w:p w:rsidR="00EB4340" w:rsidRDefault="00EB4340">
      <w:pPr>
        <w:rPr>
          <w:sz w:val="22"/>
          <w:szCs w:val="22"/>
        </w:rPr>
      </w:pPr>
    </w:p>
    <w:p w:rsidR="00EB4340" w:rsidRDefault="00EB4340">
      <w:pPr>
        <w:rPr>
          <w:sz w:val="22"/>
          <w:szCs w:val="22"/>
        </w:rPr>
      </w:pPr>
    </w:p>
    <w:p w:rsidR="00EB4340" w:rsidRDefault="00EB4340">
      <w:pPr>
        <w:rPr>
          <w:sz w:val="22"/>
          <w:szCs w:val="22"/>
        </w:rPr>
      </w:pPr>
    </w:p>
    <w:p w:rsidR="00EB4340" w:rsidRDefault="00EB4340">
      <w:pPr>
        <w:rPr>
          <w:sz w:val="22"/>
          <w:szCs w:val="22"/>
        </w:rPr>
      </w:pPr>
    </w:p>
    <w:p w:rsidR="00EB4340" w:rsidRDefault="0079146A">
      <w:pPr>
        <w:tabs>
          <w:tab w:val="left" w:pos="1202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p w:rsidR="00EB4340" w:rsidRDefault="00EB4340">
      <w:pPr>
        <w:jc w:val="both"/>
      </w:pPr>
    </w:p>
    <w:sectPr w:rsidR="00EB4340">
      <w:pgSz w:w="11906" w:h="16838"/>
      <w:pgMar w:top="567" w:right="455" w:bottom="567" w:left="1701" w:header="0" w:footer="0" w:gutter="0"/>
      <w:cols w:space="720"/>
      <w:formProt w:val="0"/>
      <w:docGrid w:linePitch="381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;Times">
    <w:panose1 w:val="00000000000000000000"/>
    <w:charset w:val="00"/>
    <w:family w:val="roman"/>
    <w:notTrueType/>
    <w:pitch w:val="default"/>
  </w:font>
  <w:font w:name="Liberation Serif;Times New Roma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4340"/>
    <w:rsid w:val="0079146A"/>
    <w:rsid w:val="00983409"/>
    <w:rsid w:val="00A838F0"/>
    <w:rsid w:val="00D523A1"/>
    <w:rsid w:val="00EB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B4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CA66B4"/>
    <w:pPr>
      <w:keepNext/>
      <w:outlineLvl w:val="0"/>
    </w:pPr>
    <w:rPr>
      <w:b/>
      <w:szCs w:val="20"/>
    </w:rPr>
  </w:style>
  <w:style w:type="paragraph" w:styleId="2">
    <w:name w:val="heading 2"/>
    <w:basedOn w:val="a"/>
    <w:qFormat/>
    <w:rsid w:val="00CA66B4"/>
    <w:pPr>
      <w:keepNext/>
      <w:outlineLvl w:val="1"/>
    </w:pPr>
    <w:rPr>
      <w:szCs w:val="20"/>
    </w:rPr>
  </w:style>
  <w:style w:type="paragraph" w:styleId="3">
    <w:name w:val="heading 3"/>
    <w:basedOn w:val="a"/>
    <w:unhideWhenUsed/>
    <w:qFormat/>
    <w:rsid w:val="00E268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E26871"/>
    <w:pPr>
      <w:keepNext/>
      <w:jc w:val="center"/>
      <w:textAlignment w:val="baseline"/>
      <w:outlineLvl w:val="3"/>
    </w:pPr>
    <w:rPr>
      <w:shadow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CA66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qFormat/>
    <w:rsid w:val="00CA66B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0"/>
    <w:uiPriority w:val="9"/>
    <w:semiHidden/>
    <w:qFormat/>
    <w:rsid w:val="00E268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sid w:val="00E26871"/>
    <w:rPr>
      <w:rFonts w:ascii="Times New Roman" w:eastAsia="Times New Roman" w:hAnsi="Times New Roman" w:cs="Times New Roman"/>
      <w:shadow/>
      <w:sz w:val="36"/>
      <w:szCs w:val="20"/>
      <w:lang w:eastAsia="ru-RU"/>
    </w:rPr>
  </w:style>
  <w:style w:type="character" w:customStyle="1" w:styleId="a3">
    <w:name w:val="Основной текст с отступом Знак"/>
    <w:basedOn w:val="a0"/>
    <w:qFormat/>
    <w:rsid w:val="00CA66B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Текст выноски Знак"/>
    <w:basedOn w:val="a0"/>
    <w:uiPriority w:val="99"/>
    <w:qFormat/>
    <w:rsid w:val="00CA66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"/>
    <w:uiPriority w:val="99"/>
    <w:qFormat/>
    <w:locked/>
    <w:rsid w:val="006169A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Основной текст Знак"/>
    <w:basedOn w:val="a0"/>
    <w:uiPriority w:val="99"/>
    <w:semiHidden/>
    <w:qFormat/>
    <w:rsid w:val="00E26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2"/>
    <w:uiPriority w:val="99"/>
    <w:semiHidden/>
    <w:qFormat/>
    <w:rsid w:val="00E26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qFormat/>
    <w:rsid w:val="00E26871"/>
  </w:style>
  <w:style w:type="character" w:customStyle="1" w:styleId="23">
    <w:name w:val="Основной текст с отступом 2 Знак"/>
    <w:basedOn w:val="a0"/>
    <w:link w:val="23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2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uiPriority w:val="99"/>
    <w:qFormat/>
    <w:rsid w:val="00E2687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Подзаголовок Знак"/>
    <w:basedOn w:val="a0"/>
    <w:qFormat/>
    <w:rsid w:val="00E2687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TML">
    <w:name w:val="Стандартный HTML Знак"/>
    <w:basedOn w:val="a0"/>
    <w:link w:val="HTML"/>
    <w:qFormat/>
    <w:rsid w:val="00E2687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">
    <w:name w:val="Интернет-ссылка"/>
    <w:uiPriority w:val="99"/>
    <w:rsid w:val="00E26871"/>
    <w:rPr>
      <w:color w:val="0000FF"/>
      <w:u w:val="single"/>
    </w:rPr>
  </w:style>
  <w:style w:type="character" w:styleId="aa">
    <w:name w:val="FollowedHyperlink"/>
    <w:qFormat/>
    <w:rsid w:val="00E26871"/>
    <w:rPr>
      <w:color w:val="800080"/>
      <w:u w:val="single"/>
    </w:rPr>
  </w:style>
  <w:style w:type="character" w:customStyle="1" w:styleId="33">
    <w:name w:val="Основной текст 3 Знак"/>
    <w:basedOn w:val="a0"/>
    <w:link w:val="33"/>
    <w:qFormat/>
    <w:rsid w:val="00E2687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E26871"/>
  </w:style>
  <w:style w:type="character" w:customStyle="1" w:styleId="contactvaluetext">
    <w:name w:val="contactvaluetext"/>
    <w:basedOn w:val="a0"/>
    <w:qFormat/>
    <w:rsid w:val="00314EC5"/>
  </w:style>
  <w:style w:type="character" w:customStyle="1" w:styleId="blk">
    <w:name w:val="blk"/>
    <w:uiPriority w:val="99"/>
    <w:qFormat/>
    <w:rsid w:val="006169AA"/>
  </w:style>
  <w:style w:type="character" w:customStyle="1" w:styleId="ListLabel1">
    <w:name w:val="ListLabel 1"/>
    <w:qFormat/>
    <w:rPr>
      <w:rFonts w:cs="Times New Roman"/>
      <w:color w:val="000000"/>
    </w:rPr>
  </w:style>
  <w:style w:type="character" w:customStyle="1" w:styleId="ListLabel2">
    <w:name w:val="ListLabel 2"/>
    <w:qFormat/>
    <w:rPr>
      <w:rFonts w:cs="Times New Roman"/>
      <w:color w:val="000000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5">
    <w:name w:val="Основной текст (5) + Не полужирный"/>
    <w:qFormat/>
    <w:rPr>
      <w:sz w:val="27"/>
      <w:shd w:val="clear" w:color="auto" w:fill="FFFFFF"/>
    </w:rPr>
  </w:style>
  <w:style w:type="character" w:customStyle="1" w:styleId="ab">
    <w:name w:val="Выделение жирным"/>
    <w:basedOn w:val="a0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unhideWhenUsed/>
    <w:rsid w:val="00E26871"/>
    <w:pPr>
      <w:spacing w:after="120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0">
    <w:name w:val="index heading"/>
    <w:basedOn w:val="a"/>
    <w:qFormat/>
    <w:pPr>
      <w:suppressLineNumbers/>
    </w:pPr>
    <w:rPr>
      <w:rFonts w:cs="Mangal"/>
    </w:rPr>
  </w:style>
  <w:style w:type="paragraph" w:styleId="af1">
    <w:name w:val="Body Text Indent"/>
    <w:basedOn w:val="a"/>
    <w:rsid w:val="00CA66B4"/>
    <w:pPr>
      <w:spacing w:after="120"/>
      <w:ind w:left="283"/>
    </w:pPr>
    <w:rPr>
      <w:szCs w:val="20"/>
    </w:rPr>
  </w:style>
  <w:style w:type="paragraph" w:styleId="af2">
    <w:name w:val="Balloon Text"/>
    <w:basedOn w:val="a"/>
    <w:uiPriority w:val="99"/>
    <w:unhideWhenUsed/>
    <w:qFormat/>
    <w:rsid w:val="00CA66B4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uiPriority w:val="99"/>
    <w:qFormat/>
    <w:rsid w:val="00E26871"/>
    <w:pPr>
      <w:widowControl w:val="0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styleId="20">
    <w:name w:val="Body Text 2"/>
    <w:basedOn w:val="a"/>
    <w:link w:val="21"/>
    <w:unhideWhenUsed/>
    <w:qFormat/>
    <w:rsid w:val="00E26871"/>
    <w:pPr>
      <w:spacing w:after="120" w:line="480" w:lineRule="auto"/>
    </w:pPr>
  </w:style>
  <w:style w:type="paragraph" w:customStyle="1" w:styleId="210">
    <w:name w:val="Основной текст 21"/>
    <w:basedOn w:val="a"/>
    <w:qFormat/>
    <w:rsid w:val="00E26871"/>
    <w:pPr>
      <w:ind w:right="850"/>
      <w:textAlignment w:val="baseline"/>
    </w:pPr>
    <w:rPr>
      <w:sz w:val="28"/>
      <w:szCs w:val="20"/>
    </w:rPr>
  </w:style>
  <w:style w:type="paragraph" w:styleId="af3">
    <w:name w:val="header"/>
    <w:basedOn w:val="a"/>
    <w:uiPriority w:val="99"/>
    <w:rsid w:val="00E26871"/>
    <w:pPr>
      <w:tabs>
        <w:tab w:val="center" w:pos="4677"/>
        <w:tab w:val="right" w:pos="9355"/>
      </w:tabs>
      <w:textAlignment w:val="baseline"/>
    </w:pPr>
    <w:rPr>
      <w:sz w:val="28"/>
      <w:szCs w:val="20"/>
    </w:rPr>
  </w:style>
  <w:style w:type="paragraph" w:customStyle="1" w:styleId="211">
    <w:name w:val="Основной текст с отступом 21"/>
    <w:basedOn w:val="a"/>
    <w:qFormat/>
    <w:rsid w:val="00E26871"/>
    <w:pPr>
      <w:ind w:firstLine="709"/>
      <w:jc w:val="both"/>
      <w:textAlignment w:val="baseline"/>
    </w:pPr>
    <w:rPr>
      <w:sz w:val="28"/>
      <w:szCs w:val="20"/>
    </w:rPr>
  </w:style>
  <w:style w:type="paragraph" w:styleId="24">
    <w:name w:val="Body Text Indent 2"/>
    <w:basedOn w:val="a"/>
    <w:qFormat/>
    <w:rsid w:val="00E26871"/>
    <w:pPr>
      <w:ind w:firstLine="540"/>
      <w:jc w:val="both"/>
      <w:textAlignment w:val="baseline"/>
    </w:pPr>
    <w:rPr>
      <w:sz w:val="28"/>
      <w:szCs w:val="20"/>
    </w:rPr>
  </w:style>
  <w:style w:type="paragraph" w:customStyle="1" w:styleId="11">
    <w:name w:val="Цитата1"/>
    <w:basedOn w:val="a"/>
    <w:qFormat/>
    <w:rsid w:val="00E26871"/>
    <w:pPr>
      <w:ind w:left="1134" w:right="850"/>
      <w:textAlignment w:val="baseline"/>
    </w:pPr>
    <w:rPr>
      <w:sz w:val="28"/>
      <w:szCs w:val="20"/>
    </w:rPr>
  </w:style>
  <w:style w:type="paragraph" w:styleId="30">
    <w:name w:val="Body Text Indent 3"/>
    <w:basedOn w:val="a"/>
    <w:link w:val="31"/>
    <w:qFormat/>
    <w:rsid w:val="00E26871"/>
    <w:pPr>
      <w:ind w:firstLine="900"/>
      <w:jc w:val="both"/>
      <w:textAlignment w:val="baseline"/>
    </w:pPr>
    <w:rPr>
      <w:sz w:val="28"/>
      <w:szCs w:val="20"/>
    </w:rPr>
  </w:style>
  <w:style w:type="paragraph" w:styleId="af4">
    <w:name w:val="footer"/>
    <w:basedOn w:val="a"/>
    <w:uiPriority w:val="99"/>
    <w:rsid w:val="00E26871"/>
    <w:pPr>
      <w:tabs>
        <w:tab w:val="center" w:pos="4677"/>
        <w:tab w:val="right" w:pos="9355"/>
      </w:tabs>
      <w:textAlignment w:val="baseline"/>
    </w:pPr>
    <w:rPr>
      <w:sz w:val="28"/>
      <w:szCs w:val="20"/>
    </w:rPr>
  </w:style>
  <w:style w:type="paragraph" w:styleId="af5">
    <w:name w:val="Subtitle"/>
    <w:basedOn w:val="a"/>
    <w:qFormat/>
    <w:rsid w:val="00E26871"/>
    <w:rPr>
      <w:sz w:val="28"/>
    </w:rPr>
  </w:style>
  <w:style w:type="paragraph" w:styleId="HTML0">
    <w:name w:val="HTML Preformatted"/>
    <w:basedOn w:val="a"/>
    <w:qFormat/>
    <w:rsid w:val="00E26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qFormat/>
    <w:rsid w:val="00E26871"/>
    <w:pPr>
      <w:widowControl w:val="0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26871"/>
    <w:pPr>
      <w:widowControl w:val="0"/>
    </w:pPr>
    <w:rPr>
      <w:rFonts w:ascii="Courier New" w:eastAsia="Times New Roman" w:hAnsi="Courier New" w:cs="Courier New"/>
      <w:color w:val="00000A"/>
      <w:sz w:val="24"/>
      <w:szCs w:val="20"/>
      <w:lang w:eastAsia="ru-RU"/>
    </w:rPr>
  </w:style>
  <w:style w:type="paragraph" w:customStyle="1" w:styleId="ConsPlusCell">
    <w:name w:val="ConsPlusCell"/>
    <w:uiPriority w:val="99"/>
    <w:qFormat/>
    <w:rsid w:val="00E26871"/>
    <w:pPr>
      <w:widowControl w:val="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styleId="af6">
    <w:name w:val="List Paragraph"/>
    <w:basedOn w:val="a"/>
    <w:uiPriority w:val="99"/>
    <w:qFormat/>
    <w:rsid w:val="00E26871"/>
    <w:pPr>
      <w:ind w:left="720"/>
    </w:pPr>
  </w:style>
  <w:style w:type="paragraph" w:customStyle="1" w:styleId="ConsTitle">
    <w:name w:val="ConsTitle"/>
    <w:qFormat/>
    <w:rsid w:val="00E26871"/>
    <w:pPr>
      <w:widowControl w:val="0"/>
      <w:ind w:right="19772"/>
    </w:pPr>
    <w:rPr>
      <w:rFonts w:ascii="Arial" w:eastAsia="Calibri" w:hAnsi="Arial" w:cs="Arial"/>
      <w:b/>
      <w:bCs/>
      <w:color w:val="00000A"/>
      <w:sz w:val="16"/>
      <w:szCs w:val="16"/>
      <w:lang w:eastAsia="ru-RU"/>
    </w:rPr>
  </w:style>
  <w:style w:type="paragraph" w:styleId="34">
    <w:name w:val="Body Text 3"/>
    <w:basedOn w:val="a"/>
    <w:qFormat/>
    <w:rsid w:val="00E26871"/>
    <w:pPr>
      <w:spacing w:after="120"/>
      <w:textAlignment w:val="baseline"/>
    </w:pPr>
    <w:rPr>
      <w:sz w:val="16"/>
      <w:szCs w:val="16"/>
    </w:rPr>
  </w:style>
  <w:style w:type="paragraph" w:styleId="af7">
    <w:name w:val="Normal (Web)"/>
    <w:basedOn w:val="a"/>
    <w:unhideWhenUsed/>
    <w:qFormat/>
    <w:rsid w:val="00E26871"/>
    <w:pPr>
      <w:spacing w:beforeAutospacing="1" w:afterAutospacing="1"/>
    </w:pPr>
  </w:style>
  <w:style w:type="paragraph" w:customStyle="1" w:styleId="unip">
    <w:name w:val="unip"/>
    <w:basedOn w:val="a"/>
    <w:qFormat/>
    <w:rsid w:val="00E26871"/>
    <w:pPr>
      <w:spacing w:beforeAutospacing="1" w:afterAutospacing="1"/>
    </w:pPr>
  </w:style>
  <w:style w:type="paragraph" w:customStyle="1" w:styleId="ConsPlusDocList">
    <w:name w:val="ConsPlusDocList"/>
    <w:uiPriority w:val="99"/>
    <w:qFormat/>
    <w:rsid w:val="006169AA"/>
    <w:pPr>
      <w:widowControl w:val="0"/>
    </w:pPr>
    <w:rPr>
      <w:rFonts w:ascii="Courier New" w:eastAsia="Times New Roman" w:hAnsi="Courier New" w:cs="Courier New"/>
      <w:color w:val="00000A"/>
      <w:sz w:val="24"/>
      <w:szCs w:val="20"/>
      <w:lang w:eastAsia="ru-RU"/>
    </w:rPr>
  </w:style>
  <w:style w:type="paragraph" w:customStyle="1" w:styleId="ConsPlusTitlePage">
    <w:name w:val="ConsPlusTitlePage"/>
    <w:uiPriority w:val="99"/>
    <w:qFormat/>
    <w:rsid w:val="006169AA"/>
    <w:pPr>
      <w:widowControl w:val="0"/>
    </w:pPr>
    <w:rPr>
      <w:rFonts w:ascii="Tahoma" w:eastAsia="Times New Roman" w:hAnsi="Tahoma" w:cs="Tahoma"/>
      <w:color w:val="00000A"/>
      <w:sz w:val="24"/>
      <w:szCs w:val="20"/>
      <w:lang w:eastAsia="ru-RU"/>
    </w:rPr>
  </w:style>
  <w:style w:type="paragraph" w:customStyle="1" w:styleId="ConsPlusJurTerm">
    <w:name w:val="ConsPlusJurTerm"/>
    <w:uiPriority w:val="99"/>
    <w:qFormat/>
    <w:rsid w:val="006169AA"/>
    <w:pPr>
      <w:widowControl w:val="0"/>
    </w:pPr>
    <w:rPr>
      <w:rFonts w:ascii="Tahoma" w:eastAsia="Times New Roman" w:hAnsi="Tahoma" w:cs="Tahoma"/>
      <w:color w:val="00000A"/>
      <w:sz w:val="26"/>
      <w:szCs w:val="26"/>
      <w:lang w:eastAsia="ru-RU"/>
    </w:rPr>
  </w:style>
  <w:style w:type="paragraph" w:customStyle="1" w:styleId="punct">
    <w:name w:val="punct"/>
    <w:basedOn w:val="a"/>
    <w:uiPriority w:val="99"/>
    <w:qFormat/>
    <w:rsid w:val="006169AA"/>
    <w:pPr>
      <w:spacing w:line="360" w:lineRule="auto"/>
      <w:jc w:val="both"/>
    </w:pPr>
    <w:rPr>
      <w:sz w:val="26"/>
      <w:szCs w:val="26"/>
    </w:rPr>
  </w:style>
  <w:style w:type="paragraph" w:customStyle="1" w:styleId="subpunct">
    <w:name w:val="subpunct"/>
    <w:basedOn w:val="a"/>
    <w:uiPriority w:val="99"/>
    <w:qFormat/>
    <w:rsid w:val="006169AA"/>
    <w:pPr>
      <w:tabs>
        <w:tab w:val="left" w:pos="1631"/>
      </w:tabs>
      <w:spacing w:line="360" w:lineRule="auto"/>
      <w:ind w:left="780" w:hanging="360"/>
      <w:jc w:val="both"/>
    </w:pPr>
    <w:rPr>
      <w:sz w:val="26"/>
      <w:szCs w:val="26"/>
      <w:lang w:val="en-US"/>
    </w:rPr>
  </w:style>
  <w:style w:type="paragraph" w:customStyle="1" w:styleId="af8">
    <w:name w:val="Содержимое врезки"/>
    <w:basedOn w:val="a"/>
    <w:qFormat/>
  </w:style>
  <w:style w:type="paragraph" w:customStyle="1" w:styleId="af9">
    <w:name w:val="Содержимое таблицы"/>
    <w:basedOn w:val="a"/>
    <w:qFormat/>
    <w:pPr>
      <w:suppressLineNumbers/>
    </w:pPr>
  </w:style>
  <w:style w:type="paragraph" w:customStyle="1" w:styleId="EndnoteSymbol">
    <w:name w:val="Endnote Symbol"/>
    <w:basedOn w:val="a"/>
    <w:qFormat/>
    <w:rPr>
      <w:sz w:val="20"/>
      <w:szCs w:val="20"/>
    </w:rPr>
  </w:style>
  <w:style w:type="paragraph" w:styleId="afa">
    <w:name w:val="No Spacing"/>
    <w:qFormat/>
    <w:pPr>
      <w:widowControl w:val="0"/>
    </w:pPr>
    <w:rPr>
      <w:rFonts w:ascii="Times New Roman" w:eastAsia="Times New Roman" w:hAnsi="Times New Roman" w:cs="Times New Roman"/>
      <w:color w:val="00000A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DB994723FE8A2A5C2A977E5B1A6D0FD52D014751949B3CE3C7C1EF552676952840729519EFF3B4O6h3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48E68A1FA25F53E29AE3857FDA4A7855D9F615F76F152D0D9175A2718FAB64A528657F0868E818T3eB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fc-74.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17</Pages>
  <Words>6488</Words>
  <Characters>36987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Шеф</dc:creator>
  <dc:description/>
  <cp:lastModifiedBy>User</cp:lastModifiedBy>
  <cp:revision>28</cp:revision>
  <cp:lastPrinted>2017-09-08T04:00:00Z</cp:lastPrinted>
  <dcterms:created xsi:type="dcterms:W3CDTF">2017-03-27T07:33:00Z</dcterms:created>
  <dcterms:modified xsi:type="dcterms:W3CDTF">2017-09-08T04:01:00Z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