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E9827" w14:textId="77777777" w:rsidR="00806D38" w:rsidRDefault="00806D38" w:rsidP="00806D38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14:paraId="34D1143F" w14:textId="19809AFF" w:rsidR="0041512F" w:rsidRPr="00987B4D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соответствии с Федеральным законом от 27.11.2023 № 539-ФЗ 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bookmarkEnd w:id="0"/>
    <w:p w14:paraId="000E779C" w14:textId="77777777" w:rsidR="00987B4D" w:rsidRPr="00987B4D" w:rsidRDefault="00987B4D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61D900" w14:textId="77777777" w:rsidR="00987B4D" w:rsidRDefault="00987B4D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02DFA" w14:textId="5392FF88" w:rsidR="0041512F" w:rsidRPr="0041512F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41512F">
        <w:rPr>
          <w:rFonts w:ascii="Times New Roman" w:eastAsia="Times New Roman" w:hAnsi="Times New Roman" w:cs="Times New Roman"/>
          <w:sz w:val="28"/>
          <w:szCs w:val="28"/>
          <w:lang w:eastAsia="ru-RU"/>
        </w:rPr>
        <w:t>1 июля 2024 года увеличили госпошлины за выдачу разрешений на труд иностранцев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09F04" w14:textId="77777777" w:rsidR="0041512F" w:rsidRPr="0041512F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Выросли госпошлины за выдачу, в частности, таких документов:</w:t>
      </w:r>
    </w:p>
    <w:p w14:paraId="1CA15C6F" w14:textId="77777777" w:rsidR="0041512F" w:rsidRPr="0041512F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2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приглашения на въезд в РФ иностранца или лица без гражданства. Нужно уплатить 960 руб. вместо 800 за каждого приглашенного;</w:t>
      </w:r>
    </w:p>
    <w:p w14:paraId="7563CB17" w14:textId="77777777" w:rsidR="0041512F" w:rsidRPr="0041512F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2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разрешения на привлечение и использование иностранных работников. Новый размер платежа за каждого такого сотрудника - 12 тыс. руб. Ранее - 10 тыс. руб.;</w:t>
      </w:r>
    </w:p>
    <w:p w14:paraId="6D823933" w14:textId="0BCA8E47" w:rsidR="0041512F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2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разрешения на работу иностранца или лица без гражданства. Госпошлина составит 4 200 руб. До этого вносили 3 500 руб.</w:t>
      </w:r>
    </w:p>
    <w:p w14:paraId="74C10073" w14:textId="6FF6E954" w:rsidR="0041512F" w:rsidRDefault="0041512F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622251" w14:textId="45CB5F5B" w:rsidR="00806D38" w:rsidRDefault="00806D38" w:rsidP="0041512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D74FB7" w14:textId="251A1545" w:rsidR="00806D38" w:rsidRDefault="00806D38" w:rsidP="00806D38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0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93"/>
    <w:rsid w:val="0041512F"/>
    <w:rsid w:val="00553F9F"/>
    <w:rsid w:val="005D03F1"/>
    <w:rsid w:val="006503D2"/>
    <w:rsid w:val="00806D38"/>
    <w:rsid w:val="008162E3"/>
    <w:rsid w:val="00987B4D"/>
    <w:rsid w:val="009902F3"/>
    <w:rsid w:val="00CB4BE6"/>
    <w:rsid w:val="00EA6793"/>
    <w:rsid w:val="00E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F7234"/>
  <w15:chartTrackingRefBased/>
  <w15:docId w15:val="{015D5C94-1F0A-41AC-BC8F-AA64A755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0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90338-8C33-4A6F-BBF6-F21B3CC2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Дарья Вадимовна</dc:creator>
  <cp:keywords/>
  <dc:description/>
  <cp:lastModifiedBy>Заикина Елена Сергеевна</cp:lastModifiedBy>
  <cp:revision>7</cp:revision>
  <dcterms:created xsi:type="dcterms:W3CDTF">2024-12-26T09:24:00Z</dcterms:created>
  <dcterms:modified xsi:type="dcterms:W3CDTF">2024-12-27T09:22:00Z</dcterms:modified>
</cp:coreProperties>
</file>