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7B8C6" w14:textId="55B5D701" w:rsidR="00F47296" w:rsidRDefault="00A07215" w:rsidP="00F47296">
      <w:pPr>
        <w:pStyle w:val="a4"/>
        <w:shd w:val="clear" w:color="auto" w:fill="FCFCFC"/>
        <w:spacing w:before="0" w:beforeAutospacing="0" w:after="216" w:afterAutospacing="0"/>
        <w:jc w:val="center"/>
        <w:textAlignment w:val="baseline"/>
        <w:rPr>
          <w:rFonts w:ascii="Arial" w:hAnsi="Arial" w:cs="Arial"/>
          <w:color w:val="444444"/>
          <w:sz w:val="18"/>
          <w:szCs w:val="18"/>
        </w:rPr>
      </w:pPr>
      <w:r w:rsidRPr="00A07215">
        <w:rPr>
          <w:rFonts w:ascii="Arial" w:hAnsi="Arial" w:cs="Arial"/>
          <w:sz w:val="18"/>
          <w:szCs w:val="18"/>
        </w:rPr>
        <w:t>Муниципальн</w:t>
      </w:r>
      <w:r w:rsidRPr="00A07215">
        <w:rPr>
          <w:rFonts w:ascii="Arial" w:hAnsi="Arial" w:cs="Arial"/>
          <w:sz w:val="18"/>
          <w:szCs w:val="18"/>
        </w:rPr>
        <w:t>ый</w:t>
      </w:r>
      <w:r w:rsidRPr="00A07215">
        <w:rPr>
          <w:rFonts w:ascii="Arial" w:hAnsi="Arial" w:cs="Arial"/>
          <w:sz w:val="18"/>
          <w:szCs w:val="18"/>
        </w:rPr>
        <w:t xml:space="preserve"> жилищн</w:t>
      </w:r>
      <w:r w:rsidRPr="00A07215">
        <w:rPr>
          <w:rFonts w:ascii="Arial" w:hAnsi="Arial" w:cs="Arial"/>
          <w:sz w:val="18"/>
          <w:szCs w:val="18"/>
        </w:rPr>
        <w:t>ый</w:t>
      </w:r>
      <w:r w:rsidRPr="00A07215">
        <w:rPr>
          <w:rFonts w:ascii="Arial" w:hAnsi="Arial" w:cs="Arial"/>
          <w:sz w:val="18"/>
          <w:szCs w:val="18"/>
        </w:rPr>
        <w:t xml:space="preserve"> контрол</w:t>
      </w:r>
      <w:r w:rsidRPr="00A07215">
        <w:rPr>
          <w:rFonts w:ascii="Arial" w:hAnsi="Arial" w:cs="Arial"/>
          <w:sz w:val="18"/>
          <w:szCs w:val="18"/>
        </w:rPr>
        <w:t>ь</w:t>
      </w:r>
      <w:r w:rsidR="00F47296">
        <w:rPr>
          <w:rFonts w:ascii="Arial" w:hAnsi="Arial" w:cs="Arial"/>
          <w:color w:val="444444"/>
          <w:sz w:val="18"/>
          <w:szCs w:val="18"/>
        </w:rPr>
        <w:t xml:space="preserve"> на территории Каслинского муниципального района осуществляется органом местного самоуправления (в лице Управления общественной безопасности администрации Каслинского муниципального района), в пределах полномочий указанных органов (далее – орган </w:t>
      </w:r>
      <w:r w:rsidRPr="00A07215">
        <w:rPr>
          <w:rFonts w:ascii="Arial" w:hAnsi="Arial" w:cs="Arial"/>
          <w:sz w:val="18"/>
          <w:szCs w:val="18"/>
        </w:rPr>
        <w:t>м</w:t>
      </w:r>
      <w:r w:rsidRPr="00A07215">
        <w:rPr>
          <w:rFonts w:ascii="Arial" w:hAnsi="Arial" w:cs="Arial"/>
          <w:sz w:val="18"/>
          <w:szCs w:val="18"/>
        </w:rPr>
        <w:t>униципальн</w:t>
      </w:r>
      <w:r w:rsidRPr="00A07215">
        <w:rPr>
          <w:rFonts w:ascii="Arial" w:hAnsi="Arial" w:cs="Arial"/>
          <w:sz w:val="18"/>
          <w:szCs w:val="18"/>
        </w:rPr>
        <w:t>ого</w:t>
      </w:r>
      <w:r w:rsidRPr="00A07215">
        <w:rPr>
          <w:rFonts w:ascii="Arial" w:hAnsi="Arial" w:cs="Arial"/>
          <w:sz w:val="18"/>
          <w:szCs w:val="18"/>
        </w:rPr>
        <w:t xml:space="preserve"> жилищн</w:t>
      </w:r>
      <w:r w:rsidRPr="00A07215">
        <w:rPr>
          <w:rFonts w:ascii="Arial" w:hAnsi="Arial" w:cs="Arial"/>
          <w:sz w:val="18"/>
          <w:szCs w:val="18"/>
        </w:rPr>
        <w:t>ого</w:t>
      </w:r>
      <w:r w:rsidRPr="00A07215">
        <w:rPr>
          <w:rFonts w:ascii="Arial" w:hAnsi="Arial" w:cs="Arial"/>
          <w:sz w:val="18"/>
          <w:szCs w:val="18"/>
        </w:rPr>
        <w:t xml:space="preserve"> контрол</w:t>
      </w:r>
      <w:r w:rsidRPr="00A07215">
        <w:rPr>
          <w:rFonts w:ascii="Arial" w:hAnsi="Arial" w:cs="Arial"/>
          <w:sz w:val="18"/>
          <w:szCs w:val="18"/>
        </w:rPr>
        <w:t>я</w:t>
      </w:r>
      <w:r w:rsidR="00F47296">
        <w:rPr>
          <w:rFonts w:ascii="Arial" w:hAnsi="Arial" w:cs="Arial"/>
          <w:color w:val="444444"/>
          <w:sz w:val="18"/>
          <w:szCs w:val="18"/>
        </w:rPr>
        <w:t>).</w:t>
      </w:r>
    </w:p>
    <w:p w14:paraId="1FB85BAC" w14:textId="4CC8D9E0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От имени органа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 </w:t>
      </w:r>
      <w:r w:rsidR="00A02FD1" w:rsidRPr="00A07215">
        <w:rPr>
          <w:rFonts w:ascii="Arial" w:hAnsi="Arial" w:cs="Arial"/>
          <w:sz w:val="18"/>
          <w:szCs w:val="18"/>
        </w:rPr>
        <w:t>муниципальн</w:t>
      </w:r>
      <w:r w:rsidR="00A02FD1">
        <w:rPr>
          <w:rFonts w:ascii="Arial" w:hAnsi="Arial" w:cs="Arial"/>
          <w:sz w:val="18"/>
          <w:szCs w:val="18"/>
        </w:rPr>
        <w:t>ый</w:t>
      </w:r>
      <w:r w:rsidR="00A02FD1" w:rsidRPr="00A07215">
        <w:rPr>
          <w:rFonts w:ascii="Arial" w:hAnsi="Arial" w:cs="Arial"/>
          <w:sz w:val="18"/>
          <w:szCs w:val="18"/>
        </w:rPr>
        <w:t xml:space="preserve"> жилищн</w:t>
      </w:r>
      <w:r w:rsidR="00A02FD1">
        <w:rPr>
          <w:rFonts w:ascii="Arial" w:hAnsi="Arial" w:cs="Arial"/>
          <w:sz w:val="18"/>
          <w:szCs w:val="18"/>
        </w:rPr>
        <w:t>ый</w:t>
      </w:r>
      <w:r w:rsidR="00A02FD1" w:rsidRPr="00A07215">
        <w:rPr>
          <w:rFonts w:ascii="Arial" w:hAnsi="Arial" w:cs="Arial"/>
          <w:sz w:val="18"/>
          <w:szCs w:val="18"/>
        </w:rPr>
        <w:t xml:space="preserve"> контрол</w:t>
      </w:r>
      <w:r w:rsidR="00A02FD1">
        <w:rPr>
          <w:rFonts w:ascii="Arial" w:hAnsi="Arial" w:cs="Arial"/>
          <w:sz w:val="18"/>
          <w:szCs w:val="18"/>
        </w:rPr>
        <w:t>ь</w:t>
      </w:r>
      <w:r>
        <w:rPr>
          <w:rFonts w:ascii="Arial" w:hAnsi="Arial" w:cs="Arial"/>
          <w:color w:val="444444"/>
          <w:sz w:val="18"/>
          <w:szCs w:val="18"/>
        </w:rPr>
        <w:t xml:space="preserve"> вправе осуществлять следующие должностные лица:</w:t>
      </w:r>
    </w:p>
    <w:p w14:paraId="7EA1A3DB" w14:textId="619E10BE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1) руководитель (заместитель руководителя) органа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 (Заместитель главы Каслинского муниципального района, специалистом отдела правового обеспечения и муниципального контроля администрации Каслинского муниципального района);</w:t>
      </w:r>
      <w:r w:rsidR="001E3E5F">
        <w:rPr>
          <w:rFonts w:ascii="Arial" w:hAnsi="Arial" w:cs="Arial"/>
          <w:color w:val="444444"/>
          <w:sz w:val="18"/>
          <w:szCs w:val="18"/>
        </w:rPr>
        <w:t xml:space="preserve"> </w:t>
      </w:r>
      <w:r w:rsidR="00A02FD1">
        <w:rPr>
          <w:rFonts w:ascii="Arial" w:hAnsi="Arial" w:cs="Arial"/>
          <w:color w:val="444444"/>
          <w:sz w:val="18"/>
          <w:szCs w:val="18"/>
        </w:rPr>
        <w:t xml:space="preserve"> </w:t>
      </w:r>
    </w:p>
    <w:p w14:paraId="1A18089D" w14:textId="1AB1D108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2) должностное лицо органа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, в должностные обязанности которого, в соответствии с должностным регламентом или должностной инструкцией, входит осуществление полномочий по виду </w:t>
      </w:r>
      <w:r w:rsidR="00A02FD1" w:rsidRPr="00A07215">
        <w:rPr>
          <w:rFonts w:ascii="Arial" w:hAnsi="Arial" w:cs="Arial"/>
          <w:sz w:val="18"/>
          <w:szCs w:val="18"/>
        </w:rPr>
        <w:t>муниципального жилищного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, в том числе проведение профилактических мероприятий и контрольных мероприятий (специалист - инспектор по </w:t>
      </w:r>
      <w:r w:rsidR="00A02FD1" w:rsidRPr="00A07215">
        <w:rPr>
          <w:rFonts w:ascii="Arial" w:hAnsi="Arial" w:cs="Arial"/>
          <w:sz w:val="18"/>
          <w:szCs w:val="18"/>
        </w:rPr>
        <w:t>муниципальн</w:t>
      </w:r>
      <w:r w:rsidR="00A02FD1">
        <w:rPr>
          <w:rFonts w:ascii="Arial" w:hAnsi="Arial" w:cs="Arial"/>
          <w:sz w:val="18"/>
          <w:szCs w:val="18"/>
        </w:rPr>
        <w:t>ому</w:t>
      </w:r>
      <w:r w:rsidR="00A02FD1" w:rsidRPr="00A07215">
        <w:rPr>
          <w:rFonts w:ascii="Arial" w:hAnsi="Arial" w:cs="Arial"/>
          <w:sz w:val="18"/>
          <w:szCs w:val="18"/>
        </w:rPr>
        <w:t xml:space="preserve"> жилищно</w:t>
      </w:r>
      <w:r w:rsidR="00A02FD1">
        <w:rPr>
          <w:rFonts w:ascii="Arial" w:hAnsi="Arial" w:cs="Arial"/>
          <w:sz w:val="18"/>
          <w:szCs w:val="18"/>
        </w:rPr>
        <w:t>му</w:t>
      </w:r>
      <w:r w:rsidR="00A02FD1" w:rsidRPr="00A07215">
        <w:rPr>
          <w:rFonts w:ascii="Arial" w:hAnsi="Arial" w:cs="Arial"/>
          <w:sz w:val="18"/>
          <w:szCs w:val="18"/>
        </w:rPr>
        <w:t xml:space="preserve"> контрол</w:t>
      </w:r>
      <w:r w:rsidR="00A02FD1">
        <w:rPr>
          <w:rFonts w:ascii="Arial" w:hAnsi="Arial" w:cs="Arial"/>
          <w:sz w:val="18"/>
          <w:szCs w:val="18"/>
        </w:rPr>
        <w:t>ю</w:t>
      </w:r>
      <w:r>
        <w:rPr>
          <w:rFonts w:ascii="Arial" w:hAnsi="Arial" w:cs="Arial"/>
          <w:color w:val="444444"/>
          <w:sz w:val="18"/>
          <w:szCs w:val="18"/>
        </w:rPr>
        <w:t>).</w:t>
      </w:r>
      <w:r w:rsidR="00A02FD1">
        <w:rPr>
          <w:rFonts w:ascii="Arial" w:hAnsi="Arial" w:cs="Arial"/>
          <w:color w:val="444444"/>
          <w:sz w:val="18"/>
          <w:szCs w:val="18"/>
        </w:rPr>
        <w:t xml:space="preserve"> </w:t>
      </w:r>
    </w:p>
    <w:p w14:paraId="270F32D9" w14:textId="77777777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Должностные лица, уполномоченные на проведение конкретных профилактического мероприятия или контрольного мероприятия, определяются решением органа муниципального контроля о проведении профилактического мероприятия или контрольного мероприятия.</w:t>
      </w:r>
    </w:p>
    <w:p w14:paraId="0D1E7112" w14:textId="77777777" w:rsidR="00F47296" w:rsidRDefault="00F47296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Style w:val="a5"/>
          <w:rFonts w:ascii="Arial" w:hAnsi="Arial" w:cs="Arial"/>
          <w:color w:val="444444"/>
          <w:sz w:val="18"/>
          <w:szCs w:val="18"/>
          <w:bdr w:val="none" w:sz="0" w:space="0" w:color="auto" w:frame="1"/>
        </w:rPr>
        <w:t>Способ связи с данными специалистами:</w:t>
      </w:r>
    </w:p>
    <w:p w14:paraId="63E488E4" w14:textId="77777777"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456832, Россия, Челябинская область, г. Касли, ул. Ленина, д.55</w:t>
      </w:r>
    </w:p>
    <w:p w14:paraId="51648C5C" w14:textId="1199DBC4" w:rsidR="00635C6C" w:rsidRDefault="00635C6C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Тел. (35149</w:t>
      </w:r>
      <w:r w:rsidR="00F47296">
        <w:rPr>
          <w:rFonts w:ascii="Arial" w:hAnsi="Arial" w:cs="Arial"/>
          <w:color w:val="444444"/>
          <w:sz w:val="18"/>
          <w:szCs w:val="18"/>
        </w:rPr>
        <w:t>)2-</w:t>
      </w:r>
      <w:r w:rsidR="001E3E5F" w:rsidRPr="00A02FD1">
        <w:rPr>
          <w:rFonts w:ascii="Arial" w:hAnsi="Arial" w:cs="Arial"/>
          <w:color w:val="444444"/>
          <w:sz w:val="18"/>
          <w:szCs w:val="18"/>
        </w:rPr>
        <w:t>21</w:t>
      </w:r>
      <w:r w:rsidR="00F47296">
        <w:rPr>
          <w:rFonts w:ascii="Arial" w:hAnsi="Arial" w:cs="Arial"/>
          <w:color w:val="444444"/>
          <w:sz w:val="18"/>
          <w:szCs w:val="18"/>
        </w:rPr>
        <w:t>-</w:t>
      </w:r>
      <w:r w:rsidR="001E3E5F" w:rsidRPr="00A02FD1">
        <w:rPr>
          <w:rFonts w:ascii="Arial" w:hAnsi="Arial" w:cs="Arial"/>
          <w:color w:val="444444"/>
          <w:sz w:val="18"/>
          <w:szCs w:val="18"/>
        </w:rPr>
        <w:t>64</w:t>
      </w:r>
      <w:r>
        <w:rPr>
          <w:rFonts w:ascii="Arial" w:hAnsi="Arial" w:cs="Arial"/>
          <w:color w:val="444444"/>
          <w:sz w:val="18"/>
          <w:szCs w:val="18"/>
        </w:rPr>
        <w:t xml:space="preserve"> </w:t>
      </w:r>
    </w:p>
    <w:p w14:paraId="19699717" w14:textId="2C9B34CA" w:rsidR="00F47296" w:rsidRPr="001E3E5F" w:rsidRDefault="00F47296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E-mail: 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  <w:lang w:val="en-US"/>
        </w:rPr>
        <w:t>kmr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</w:rPr>
        <w:t>.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  <w:lang w:val="en-US"/>
        </w:rPr>
        <w:t>gkh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</w:rPr>
        <w:t>@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  <w:lang w:val="en-US"/>
        </w:rPr>
        <w:t>mail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</w:rPr>
        <w:t>.</w:t>
      </w:r>
      <w:r w:rsidR="001E3E5F" w:rsidRPr="001E3E5F">
        <w:rPr>
          <w:rFonts w:ascii="Arial" w:hAnsi="Arial" w:cs="Arial"/>
          <w:sz w:val="18"/>
          <w:szCs w:val="18"/>
          <w:shd w:val="clear" w:color="auto" w:fill="FFFFFF"/>
          <w:lang w:val="en-US"/>
        </w:rPr>
        <w:t>ru</w:t>
      </w:r>
      <w:r w:rsidR="00635C6C" w:rsidRPr="001E3E5F">
        <w:rPr>
          <w:rFonts w:ascii="Arial" w:hAnsi="Arial" w:cs="Arial"/>
          <w:sz w:val="18"/>
          <w:szCs w:val="18"/>
        </w:rPr>
        <w:t xml:space="preserve"> </w:t>
      </w:r>
      <w:r w:rsidR="00A02FD1">
        <w:rPr>
          <w:rFonts w:ascii="Arial" w:hAnsi="Arial" w:cs="Arial"/>
          <w:sz w:val="18"/>
          <w:szCs w:val="18"/>
        </w:rPr>
        <w:t xml:space="preserve"> </w:t>
      </w:r>
    </w:p>
    <w:p w14:paraId="02D615E4" w14:textId="0F374850" w:rsidR="009F713C" w:rsidRDefault="001E3E5F" w:rsidP="00F47296">
      <w:r>
        <w:t xml:space="preserve">  </w:t>
      </w:r>
    </w:p>
    <w:p w14:paraId="2A4A72E1" w14:textId="5EF00B42" w:rsidR="00A02FD1" w:rsidRPr="00F47296" w:rsidRDefault="00A02FD1" w:rsidP="00F47296">
      <w:r>
        <w:t>Передано по полномочиям в КУИЗО</w:t>
      </w:r>
    </w:p>
    <w:sectPr w:rsidR="00A02FD1" w:rsidRPr="00F47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96"/>
    <w:rsid w:val="001E3E5F"/>
    <w:rsid w:val="005601AD"/>
    <w:rsid w:val="00635C6C"/>
    <w:rsid w:val="009F713C"/>
    <w:rsid w:val="00A02FD1"/>
    <w:rsid w:val="00A07215"/>
    <w:rsid w:val="00C23C49"/>
    <w:rsid w:val="00F4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C7BD"/>
  <w15:chartTrackingRefBased/>
  <w15:docId w15:val="{61233756-317D-4A72-911F-686F5007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47296"/>
    <w:rPr>
      <w:i/>
      <w:iCs/>
    </w:rPr>
  </w:style>
  <w:style w:type="paragraph" w:styleId="a4">
    <w:name w:val="Normal (Web)"/>
    <w:basedOn w:val="a"/>
    <w:uiPriority w:val="99"/>
    <w:semiHidden/>
    <w:unhideWhenUsed/>
    <w:rsid w:val="00F47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7296"/>
    <w:rPr>
      <w:b/>
      <w:bCs/>
    </w:rPr>
  </w:style>
  <w:style w:type="character" w:styleId="a6">
    <w:name w:val="Hyperlink"/>
    <w:basedOn w:val="a0"/>
    <w:uiPriority w:val="99"/>
    <w:semiHidden/>
    <w:unhideWhenUsed/>
    <w:rsid w:val="00F47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2024-07-29T07:09:00Z</dcterms:created>
  <dcterms:modified xsi:type="dcterms:W3CDTF">2024-07-29T07:17:00Z</dcterms:modified>
</cp:coreProperties>
</file>