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D63" w:rsidRDefault="00E63F2F" w:rsidP="00E63F2F">
      <w:r>
        <w:t xml:space="preserve">                                                                    </w:t>
      </w:r>
      <w:r w:rsidR="006E1D63">
        <w:rPr>
          <w:noProof/>
          <w:lang w:eastAsia="ru-RU"/>
        </w:rPr>
        <w:drawing>
          <wp:inline distT="0" distB="0" distL="0" distR="0" wp14:anchorId="3595EBB5" wp14:editId="53805538">
            <wp:extent cx="522605" cy="6534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21" t="-98" r="-121" b="-98"/>
                    <a:stretch>
                      <a:fillRect/>
                    </a:stretch>
                  </pic:blipFill>
                  <pic:spPr bwMode="auto">
                    <a:xfrm>
                      <a:off x="0" y="0"/>
                      <a:ext cx="522605" cy="653415"/>
                    </a:xfrm>
                    <a:prstGeom prst="rect">
                      <a:avLst/>
                    </a:prstGeom>
                    <a:solidFill>
                      <a:srgbClr val="FFFFFF"/>
                    </a:solidFill>
                    <a:ln w="9525">
                      <a:noFill/>
                      <a:miter lim="800000"/>
                      <a:headEnd/>
                      <a:tailEnd/>
                    </a:ln>
                  </pic:spPr>
                </pic:pic>
              </a:graphicData>
            </a:graphic>
          </wp:inline>
        </w:drawing>
      </w:r>
    </w:p>
    <w:p w:rsidR="006E1D63" w:rsidRDefault="006E1D63" w:rsidP="006E1D63">
      <w:pPr>
        <w:rPr>
          <w:lang w:eastAsia="ru-RU"/>
        </w:rPr>
      </w:pPr>
      <w:r>
        <w:rPr>
          <w:noProof/>
          <w:lang w:eastAsia="ru-RU"/>
        </w:rPr>
        <mc:AlternateContent>
          <mc:Choice Requires="wps">
            <w:drawing>
              <wp:anchor distT="0" distB="0" distL="114935" distR="114935" simplePos="0" relativeHeight="251659264" behindDoc="0" locked="0" layoutInCell="1" allowOverlap="1" wp14:anchorId="2906629E" wp14:editId="750221AF">
                <wp:simplePos x="0" y="0"/>
                <wp:positionH relativeFrom="column">
                  <wp:posOffset>-117475</wp:posOffset>
                </wp:positionH>
                <wp:positionV relativeFrom="paragraph">
                  <wp:posOffset>19050</wp:posOffset>
                </wp:positionV>
                <wp:extent cx="5947410" cy="1032510"/>
                <wp:effectExtent l="25400" t="28575" r="2794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10" cy="1032510"/>
                        </a:xfrm>
                        <a:prstGeom prst="rect">
                          <a:avLst/>
                        </a:prstGeom>
                        <a:solidFill>
                          <a:srgbClr val="FFFFFF"/>
                        </a:solidFill>
                        <a:ln w="45085" cmpd="thinThick">
                          <a:solidFill>
                            <a:srgbClr val="FFFFFF"/>
                          </a:solidFill>
                          <a:miter lim="800000"/>
                          <a:headEnd/>
                          <a:tailEnd/>
                        </a:ln>
                      </wps:spPr>
                      <wps:txbx>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wps:txbx>
                      <wps:bodyPr rot="0" vert="horz" wrap="square" lIns="38100" tIns="0" rIns="381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5pt;margin-top:1.5pt;width:468.3pt;height:81.3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" strokecolor="white" strokeweight="3.55pt">
                <v:stroke linestyle="thinThick"/>
                <v:textbox inset="3pt,0,3pt,0">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v:textbox>
              </v:shape>
            </w:pict>
          </mc:Fallback>
        </mc:AlternateContent>
      </w:r>
    </w:p>
    <w:p w:rsidR="006E1D63" w:rsidRDefault="006E1D63" w:rsidP="006E1D63">
      <w:pPr>
        <w:rPr>
          <w:lang w:eastAsia="ru-RU"/>
        </w:rPr>
      </w:pP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A67C46" w:rsidP="006E1D63">
      <w:pPr>
        <w:rPr>
          <w:lang w:eastAsia="ru-RU"/>
        </w:rPr>
      </w:pPr>
      <w:r>
        <w:rPr>
          <w:noProof/>
          <w:lang w:eastAsia="ru-RU"/>
        </w:rPr>
        <mc:AlternateContent>
          <mc:Choice Requires="wps">
            <w:drawing>
              <wp:anchor distT="0" distB="0" distL="114935" distR="114935" simplePos="0" relativeHeight="251661312" behindDoc="0" locked="0" layoutInCell="1" allowOverlap="1" wp14:anchorId="371F81C3" wp14:editId="4EC1DF1E">
                <wp:simplePos x="0" y="0"/>
                <wp:positionH relativeFrom="column">
                  <wp:posOffset>1905</wp:posOffset>
                </wp:positionH>
                <wp:positionV relativeFrom="paragraph">
                  <wp:posOffset>141605</wp:posOffset>
                </wp:positionV>
                <wp:extent cx="2834640" cy="487680"/>
                <wp:effectExtent l="0" t="0" r="22860" b="266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87680"/>
                        </a:xfrm>
                        <a:prstGeom prst="rect">
                          <a:avLst/>
                        </a:prstGeom>
                        <a:solidFill>
                          <a:srgbClr val="FFFFFF"/>
                        </a:solidFill>
                        <a:ln w="6350">
                          <a:solidFill>
                            <a:srgbClr val="FFFFFF"/>
                          </a:solidFill>
                          <a:miter lim="800000"/>
                          <a:headEnd/>
                          <a:tailEnd/>
                        </a:ln>
                      </wps:spPr>
                      <wps:txbx>
                        <w:txbxContent>
                          <w:p w:rsidR="006E1D63" w:rsidRDefault="00EB502D" w:rsidP="006E1D63">
                            <w:r>
                              <w:t>о</w:t>
                            </w:r>
                            <w:r w:rsidR="006E1D63">
                              <w:t>т</w:t>
                            </w:r>
                            <w:r>
                              <w:t xml:space="preserve"> </w:t>
                            </w:r>
                            <w:r>
                              <w:rPr>
                                <w:u w:val="single"/>
                              </w:rPr>
                              <w:t>22.10.2019</w:t>
                            </w:r>
                            <w:r w:rsidR="006E1D63">
                              <w:t xml:space="preserve"> №</w:t>
                            </w:r>
                            <w:r>
                              <w:rPr>
                                <w:u w:val="single"/>
                              </w:rPr>
                              <w:t>867</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5pt;margin-top:11.15pt;width:223.2pt;height:38.4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" strokecolor="white" strokeweight=".5pt">
                <v:textbox inset="7.45pt,3.85pt,7.45pt,3.85pt">
                  <w:txbxContent>
                    <w:p w:rsidR="006E1D63" w:rsidRDefault="00EB502D" w:rsidP="006E1D63">
                      <w:r>
                        <w:t>о</w:t>
                      </w:r>
                      <w:r w:rsidR="006E1D63">
                        <w:t>т</w:t>
                      </w:r>
                      <w:r>
                        <w:t xml:space="preserve"> </w:t>
                      </w:r>
                      <w:r>
                        <w:rPr>
                          <w:u w:val="single"/>
                        </w:rPr>
                        <w:t>22.10.2019</w:t>
                      </w:r>
                      <w:r w:rsidR="006E1D63">
                        <w:t xml:space="preserve"> №</w:t>
                      </w:r>
                      <w:r>
                        <w:rPr>
                          <w:u w:val="single"/>
                        </w:rPr>
                        <w:t>867</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v:textbox>
              </v:shape>
            </w:pict>
          </mc:Fallback>
        </mc:AlternateContent>
      </w:r>
      <w:r w:rsidR="006E1D63">
        <w:rPr>
          <w:noProof/>
          <w:lang w:eastAsia="ru-RU"/>
        </w:rPr>
        <mc:AlternateContent>
          <mc:Choice Requires="wps">
            <w:drawing>
              <wp:anchor distT="0" distB="0" distL="114300" distR="114300" simplePos="0" relativeHeight="251660288" behindDoc="0" locked="0" layoutInCell="1" allowOverlap="1" wp14:anchorId="7D6899DF" wp14:editId="30E4084F">
                <wp:simplePos x="0" y="0"/>
                <wp:positionH relativeFrom="column">
                  <wp:posOffset>0</wp:posOffset>
                </wp:positionH>
                <wp:positionV relativeFrom="paragraph">
                  <wp:posOffset>28575</wp:posOffset>
                </wp:positionV>
                <wp:extent cx="5829300" cy="0"/>
                <wp:effectExtent l="19050" t="1905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55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" strokeweight=".71mm">
                <v:stroke joinstyle="miter" endcap="square"/>
              </v:line>
            </w:pict>
          </mc:Fallback>
        </mc:AlternateContent>
      </w:r>
    </w:p>
    <w:p w:rsidR="006E1D63" w:rsidRDefault="006E1D63" w:rsidP="006E1D63">
      <w:pPr>
        <w:rPr>
          <w:lang w:eastAsia="ru-RU"/>
        </w:rPr>
      </w:pPr>
    </w:p>
    <w:p w:rsidR="006E1D63" w:rsidRDefault="006E1D63" w:rsidP="006E1D63"/>
    <w:p w:rsidR="006E1D63" w:rsidRDefault="006E1D63" w:rsidP="00A67C46"/>
    <w:p w:rsidR="00892462" w:rsidRDefault="00496867" w:rsidP="00892462">
      <w:pPr>
        <w:jc w:val="both"/>
      </w:pPr>
      <w:r w:rsidRPr="00496867">
        <w:t xml:space="preserve">Об </w:t>
      </w:r>
      <w:r w:rsidR="00892462">
        <w:t xml:space="preserve">установлении Порядка оплаты </w:t>
      </w:r>
    </w:p>
    <w:p w:rsidR="00892462" w:rsidRDefault="00892462" w:rsidP="00892462">
      <w:pPr>
        <w:jc w:val="both"/>
      </w:pPr>
      <w:r>
        <w:t xml:space="preserve">за пользование на платной основе парковками </w:t>
      </w:r>
    </w:p>
    <w:p w:rsidR="00892462" w:rsidRDefault="00892462" w:rsidP="00892462">
      <w:pPr>
        <w:jc w:val="both"/>
      </w:pPr>
      <w:r>
        <w:t xml:space="preserve">(парковочными местами), расположенными </w:t>
      </w:r>
    </w:p>
    <w:p w:rsidR="00892462" w:rsidRDefault="00892462" w:rsidP="00892462">
      <w:pPr>
        <w:jc w:val="both"/>
      </w:pPr>
      <w:r>
        <w:t xml:space="preserve">на автомобильных дорогах общего пользования </w:t>
      </w:r>
    </w:p>
    <w:p w:rsidR="00E63F2F" w:rsidRDefault="00892462" w:rsidP="00892462">
      <w:pPr>
        <w:jc w:val="both"/>
      </w:pPr>
      <w:r>
        <w:t xml:space="preserve">местного значения Каслинского </w:t>
      </w:r>
    </w:p>
    <w:p w:rsidR="006E1D63" w:rsidRDefault="00892462" w:rsidP="00892462">
      <w:pPr>
        <w:jc w:val="both"/>
      </w:pPr>
      <w:r>
        <w:t>муниципального района</w:t>
      </w:r>
    </w:p>
    <w:p w:rsidR="00A67C46" w:rsidRDefault="00A67C46" w:rsidP="006E1D63">
      <w:pPr>
        <w:jc w:val="both"/>
      </w:pPr>
    </w:p>
    <w:p w:rsidR="00E63F2F" w:rsidRDefault="00E63F2F" w:rsidP="006E1D63">
      <w:pPr>
        <w:jc w:val="both"/>
      </w:pPr>
    </w:p>
    <w:p w:rsidR="006E1D63" w:rsidRPr="000A6D48" w:rsidRDefault="00496867" w:rsidP="00E63F2F">
      <w:pPr>
        <w:autoSpaceDE w:val="0"/>
        <w:autoSpaceDN w:val="0"/>
        <w:adjustRightInd w:val="0"/>
        <w:ind w:firstLine="709"/>
        <w:jc w:val="both"/>
      </w:pPr>
      <w:r>
        <w:t xml:space="preserve">На основании </w:t>
      </w:r>
      <w:r w:rsidR="00E63F2F">
        <w:t>п.3.3 ч.1</w:t>
      </w:r>
      <w:r w:rsidRPr="00640AC5">
        <w:t xml:space="preserve"> ст.13 Фед</w:t>
      </w:r>
      <w:r>
        <w:t>ерального закона от 08.11.2007 №</w:t>
      </w:r>
      <w:r w:rsidR="000E27DC">
        <w:t xml:space="preserve"> 257-ФЗ «</w:t>
      </w:r>
      <w:r w:rsidRPr="00640AC5">
        <w:t>Об автомобильных дорогах и о дорожной деятельности в Российской Федерации и о внесении изменений в отдельные законодате</w:t>
      </w:r>
      <w:r w:rsidR="000E27DC">
        <w:t>льные акты Российской Федерации»</w:t>
      </w:r>
      <w:r w:rsidRPr="00640AC5">
        <w:t xml:space="preserve">, </w:t>
      </w:r>
      <w:r w:rsidR="00E63F2F">
        <w:t xml:space="preserve">п.5 ч.1 ст.15 </w:t>
      </w:r>
      <w:r w:rsidRPr="00640AC5">
        <w:t>Фед</w:t>
      </w:r>
      <w:r>
        <w:t>ерального закона от 06.10.2003 №</w:t>
      </w:r>
      <w:r w:rsidR="000E27DC">
        <w:t xml:space="preserve"> 131-ФЗ «</w:t>
      </w:r>
      <w:r w:rsidRPr="00640AC5">
        <w:t>Об общих принципах организации местного самоупр</w:t>
      </w:r>
      <w:r w:rsidR="000E27DC">
        <w:t>авления в Российской Федерации»</w:t>
      </w:r>
    </w:p>
    <w:p w:rsidR="006E1D63" w:rsidRDefault="006E1D63" w:rsidP="00E63F2F">
      <w:pPr>
        <w:ind w:firstLine="709"/>
        <w:jc w:val="both"/>
      </w:pPr>
    </w:p>
    <w:p w:rsidR="006E1D63" w:rsidRDefault="006E1D63" w:rsidP="00E63F2F">
      <w:pPr>
        <w:ind w:firstLine="709"/>
        <w:jc w:val="both"/>
      </w:pPr>
      <w:r>
        <w:t>ПОСТАНОВЛЯЮ:</w:t>
      </w:r>
    </w:p>
    <w:p w:rsidR="006E1D63" w:rsidRDefault="006E1D63" w:rsidP="00E63F2F">
      <w:pPr>
        <w:ind w:firstLine="709"/>
        <w:jc w:val="both"/>
      </w:pPr>
    </w:p>
    <w:p w:rsidR="000E27DC" w:rsidRDefault="006E1D63" w:rsidP="00E63F2F">
      <w:pPr>
        <w:autoSpaceDE w:val="0"/>
        <w:autoSpaceDN w:val="0"/>
        <w:adjustRightInd w:val="0"/>
        <w:ind w:firstLine="709"/>
        <w:jc w:val="both"/>
      </w:pPr>
      <w:r>
        <w:t xml:space="preserve">1. </w:t>
      </w:r>
      <w:r w:rsidR="000E27DC">
        <w:t xml:space="preserve">Утвердить прилагаемый </w:t>
      </w:r>
      <w:hyperlink w:anchor="P35" w:history="1">
        <w:r w:rsidR="000E27DC" w:rsidRPr="00E63F2F">
          <w:t>Порядок</w:t>
        </w:r>
      </w:hyperlink>
      <w:r w:rsidR="000E27DC">
        <w:t xml:space="preserve"> оплаты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Каслинского муниципального района</w:t>
      </w:r>
    </w:p>
    <w:p w:rsidR="006E1D63" w:rsidRDefault="000E27DC" w:rsidP="00E63F2F">
      <w:pPr>
        <w:ind w:firstLine="709"/>
        <w:jc w:val="both"/>
      </w:pPr>
      <w:r>
        <w:t>2</w:t>
      </w:r>
      <w:r w:rsidR="00550A09">
        <w:t xml:space="preserve">. </w:t>
      </w:r>
      <w:r w:rsidR="006E1D63">
        <w:t xml:space="preserve">Управлению делами администрации Каслинского муниципального района </w:t>
      </w:r>
      <w:r w:rsidR="00E63F2F">
        <w:t xml:space="preserve"> </w:t>
      </w:r>
      <w:r w:rsidR="006E1D63">
        <w:t>(</w:t>
      </w:r>
      <w:r w:rsidR="00C74BDA">
        <w:t>Останина Н.С.</w:t>
      </w:r>
      <w:r w:rsidR="006E1D63">
        <w:t>) настоящее постановление:</w:t>
      </w:r>
    </w:p>
    <w:p w:rsidR="006E1D63" w:rsidRDefault="006E1D63" w:rsidP="00E63F2F">
      <w:pPr>
        <w:ind w:firstLine="709"/>
        <w:jc w:val="both"/>
      </w:pPr>
      <w:r>
        <w:t>- опубликовать в периодическом сборнике «Официальный вестник Кас</w:t>
      </w:r>
      <w:r w:rsidR="00741B60">
        <w:t>линского муниципального района»;</w:t>
      </w:r>
    </w:p>
    <w:p w:rsidR="00DC72EF" w:rsidRDefault="00357C42" w:rsidP="00E63F2F">
      <w:pPr>
        <w:ind w:firstLine="709"/>
        <w:jc w:val="both"/>
      </w:pPr>
      <w:r>
        <w:t xml:space="preserve">- </w:t>
      </w:r>
      <w:proofErr w:type="gramStart"/>
      <w:r w:rsidR="00C74BDA">
        <w:t>разместить</w:t>
      </w:r>
      <w:proofErr w:type="gramEnd"/>
      <w:r w:rsidR="00C74BDA">
        <w:t xml:space="preserve"> настоящее постановление на официальном сайте администрации Каслинского муниципального района: </w:t>
      </w:r>
      <w:hyperlink r:id="rId8" w:history="1">
        <w:r w:rsidR="00C74BDA" w:rsidRPr="00550A09">
          <w:t>www.kasli.org.ru</w:t>
        </w:r>
      </w:hyperlink>
      <w:r w:rsidR="00C74BDA">
        <w:t>.</w:t>
      </w:r>
    </w:p>
    <w:p w:rsidR="006E1D63" w:rsidRDefault="000E27DC" w:rsidP="00E63F2F">
      <w:pPr>
        <w:ind w:firstLine="709"/>
        <w:jc w:val="both"/>
      </w:pPr>
      <w:r>
        <w:t>3</w:t>
      </w:r>
      <w:r w:rsidR="006E1D63">
        <w:t xml:space="preserve">. </w:t>
      </w:r>
      <w:r w:rsidR="00295B94">
        <w:t xml:space="preserve"> </w:t>
      </w:r>
      <w:proofErr w:type="gramStart"/>
      <w:r w:rsidR="006E1D63">
        <w:t>Контроль за</w:t>
      </w:r>
      <w:proofErr w:type="gramEnd"/>
      <w:r w:rsidR="006E1D63">
        <w:t xml:space="preserve"> исполнением настоящего постановления возложить на заместителя главы Каслинского муниципального района Горобца В.В.</w:t>
      </w:r>
    </w:p>
    <w:p w:rsidR="006E1D63" w:rsidRDefault="006E1D63" w:rsidP="006E1D63">
      <w:pPr>
        <w:ind w:firstLine="720"/>
        <w:jc w:val="both"/>
      </w:pPr>
    </w:p>
    <w:p w:rsidR="006E1D63" w:rsidRDefault="006E1D63" w:rsidP="006E1D63"/>
    <w:p w:rsidR="006E1D63" w:rsidRDefault="006E1D63" w:rsidP="006E1D63"/>
    <w:p w:rsidR="006E1D63" w:rsidRDefault="006E1D63" w:rsidP="006E1D63">
      <w:r>
        <w:t xml:space="preserve">Глава </w:t>
      </w:r>
    </w:p>
    <w:p w:rsidR="006E1D63" w:rsidRDefault="006E1D63" w:rsidP="006E1D63">
      <w:r>
        <w:t xml:space="preserve">Каслинского муниципального района                                                                  </w:t>
      </w:r>
      <w:r w:rsidR="00E63F2F">
        <w:t xml:space="preserve">        </w:t>
      </w:r>
      <w:r>
        <w:t xml:space="preserve">И.В. Колышев     </w:t>
      </w: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412D5" w:rsidRDefault="006412D5" w:rsidP="00EB502D">
      <w:pPr>
        <w:pStyle w:val="ConsPlusNormal"/>
        <w:outlineLvl w:val="0"/>
        <w:rPr>
          <w:sz w:val="24"/>
          <w:szCs w:val="24"/>
        </w:rPr>
      </w:pPr>
      <w:r>
        <w:rPr>
          <w:sz w:val="24"/>
          <w:szCs w:val="24"/>
        </w:rPr>
        <w:lastRenderedPageBreak/>
        <w:t xml:space="preserve">          </w:t>
      </w:r>
    </w:p>
    <w:p w:rsidR="00BD34C2" w:rsidRPr="000C349E" w:rsidRDefault="00474BC6">
      <w:pPr>
        <w:pStyle w:val="ConsPlusNormal"/>
        <w:jc w:val="right"/>
        <w:outlineLvl w:val="0"/>
        <w:rPr>
          <w:sz w:val="24"/>
          <w:szCs w:val="24"/>
        </w:rPr>
      </w:pPr>
      <w:r>
        <w:rPr>
          <w:sz w:val="24"/>
          <w:szCs w:val="24"/>
        </w:rPr>
        <w:t>УТВЕРЖДЕН</w:t>
      </w:r>
    </w:p>
    <w:p w:rsidR="00BD34C2" w:rsidRPr="000C349E" w:rsidRDefault="00474BC6">
      <w:pPr>
        <w:pStyle w:val="ConsPlusNormal"/>
        <w:jc w:val="right"/>
        <w:rPr>
          <w:sz w:val="24"/>
          <w:szCs w:val="24"/>
        </w:rPr>
      </w:pPr>
      <w:r>
        <w:rPr>
          <w:sz w:val="24"/>
          <w:szCs w:val="24"/>
        </w:rPr>
        <w:t>п</w:t>
      </w:r>
      <w:r w:rsidR="006412D5">
        <w:rPr>
          <w:sz w:val="24"/>
          <w:szCs w:val="24"/>
        </w:rPr>
        <w:t>остановлени</w:t>
      </w:r>
      <w:r>
        <w:rPr>
          <w:sz w:val="24"/>
          <w:szCs w:val="24"/>
        </w:rPr>
        <w:t>ем</w:t>
      </w:r>
      <w:r w:rsidR="00B37495">
        <w:rPr>
          <w:sz w:val="24"/>
          <w:szCs w:val="24"/>
        </w:rPr>
        <w:t xml:space="preserve"> </w:t>
      </w:r>
      <w:r w:rsidR="00BD34C2" w:rsidRPr="000C349E">
        <w:rPr>
          <w:sz w:val="24"/>
          <w:szCs w:val="24"/>
        </w:rPr>
        <w:t>администрации</w:t>
      </w:r>
    </w:p>
    <w:p w:rsidR="00BD34C2" w:rsidRPr="000C349E" w:rsidRDefault="00F73404">
      <w:pPr>
        <w:pStyle w:val="ConsPlusNormal"/>
        <w:jc w:val="right"/>
        <w:rPr>
          <w:sz w:val="24"/>
          <w:szCs w:val="24"/>
        </w:rPr>
      </w:pPr>
      <w:r w:rsidRPr="000C349E">
        <w:rPr>
          <w:sz w:val="24"/>
          <w:szCs w:val="24"/>
        </w:rPr>
        <w:t>Каслинского муниципального района</w:t>
      </w:r>
    </w:p>
    <w:p w:rsidR="00BD34C2" w:rsidRPr="000C349E" w:rsidRDefault="00BD34C2">
      <w:pPr>
        <w:pStyle w:val="ConsPlusNormal"/>
        <w:jc w:val="right"/>
        <w:rPr>
          <w:sz w:val="24"/>
          <w:szCs w:val="24"/>
        </w:rPr>
      </w:pPr>
      <w:r w:rsidRPr="000C349E">
        <w:rPr>
          <w:sz w:val="24"/>
          <w:szCs w:val="24"/>
        </w:rPr>
        <w:t xml:space="preserve">от </w:t>
      </w:r>
      <w:r w:rsidR="00EB502D">
        <w:rPr>
          <w:sz w:val="24"/>
          <w:szCs w:val="24"/>
          <w:u w:val="single"/>
        </w:rPr>
        <w:t>22.10.2019</w:t>
      </w:r>
      <w:r w:rsidR="00F73404" w:rsidRPr="000C349E">
        <w:rPr>
          <w:sz w:val="24"/>
          <w:szCs w:val="24"/>
        </w:rPr>
        <w:t xml:space="preserve"> №</w:t>
      </w:r>
      <w:r w:rsidRPr="000C349E">
        <w:rPr>
          <w:sz w:val="24"/>
          <w:szCs w:val="24"/>
        </w:rPr>
        <w:t xml:space="preserve"> </w:t>
      </w:r>
      <w:r w:rsidR="00EB502D">
        <w:rPr>
          <w:sz w:val="24"/>
          <w:szCs w:val="24"/>
          <w:u w:val="single"/>
        </w:rPr>
        <w:t>867</w:t>
      </w:r>
      <w:bookmarkStart w:id="0" w:name="_GoBack"/>
      <w:bookmarkEnd w:id="0"/>
    </w:p>
    <w:p w:rsidR="00BD34C2" w:rsidRPr="00F867B7" w:rsidRDefault="00BD34C2">
      <w:pPr>
        <w:pStyle w:val="ConsPlusNormal"/>
        <w:jc w:val="both"/>
        <w:rPr>
          <w:sz w:val="24"/>
          <w:szCs w:val="24"/>
        </w:rPr>
      </w:pPr>
    </w:p>
    <w:p w:rsidR="00E63F2F" w:rsidRDefault="00E63F2F" w:rsidP="00E63F2F">
      <w:pPr>
        <w:pStyle w:val="ConsPlusTitle"/>
        <w:ind w:firstLine="709"/>
        <w:jc w:val="center"/>
        <w:rPr>
          <w:sz w:val="24"/>
          <w:szCs w:val="24"/>
        </w:rPr>
      </w:pPr>
      <w:bookmarkStart w:id="1" w:name="P43"/>
      <w:bookmarkEnd w:id="1"/>
    </w:p>
    <w:p w:rsidR="004676F5" w:rsidRPr="00F867B7" w:rsidRDefault="004676F5" w:rsidP="00E63F2F">
      <w:pPr>
        <w:pStyle w:val="ConsPlusTitle"/>
        <w:jc w:val="center"/>
        <w:rPr>
          <w:sz w:val="24"/>
          <w:szCs w:val="24"/>
        </w:rPr>
      </w:pPr>
      <w:r w:rsidRPr="00F867B7">
        <w:rPr>
          <w:sz w:val="24"/>
          <w:szCs w:val="24"/>
        </w:rPr>
        <w:t>Порядок</w:t>
      </w:r>
    </w:p>
    <w:p w:rsidR="00474BC6" w:rsidRDefault="004676F5" w:rsidP="00E63F2F">
      <w:pPr>
        <w:pStyle w:val="ConsPlusTitle"/>
        <w:ind w:firstLine="709"/>
        <w:jc w:val="center"/>
        <w:rPr>
          <w:sz w:val="24"/>
          <w:szCs w:val="24"/>
        </w:rPr>
      </w:pPr>
      <w:r w:rsidRPr="00F867B7">
        <w:rPr>
          <w:sz w:val="24"/>
          <w:szCs w:val="24"/>
        </w:rPr>
        <w:t>оплаты за пользование на платной основе парковками</w:t>
      </w:r>
      <w:r w:rsidR="00474BC6">
        <w:rPr>
          <w:sz w:val="24"/>
          <w:szCs w:val="24"/>
        </w:rPr>
        <w:t xml:space="preserve"> </w:t>
      </w:r>
      <w:r w:rsidRPr="00F867B7">
        <w:rPr>
          <w:sz w:val="24"/>
          <w:szCs w:val="24"/>
        </w:rPr>
        <w:t>(парковочными местами), расположенными на автомобильных</w:t>
      </w:r>
      <w:r w:rsidR="00474BC6">
        <w:rPr>
          <w:sz w:val="24"/>
          <w:szCs w:val="24"/>
        </w:rPr>
        <w:t xml:space="preserve"> </w:t>
      </w:r>
      <w:r w:rsidRPr="00F867B7">
        <w:rPr>
          <w:sz w:val="24"/>
          <w:szCs w:val="24"/>
        </w:rPr>
        <w:t>дорогах общего пользования</w:t>
      </w:r>
    </w:p>
    <w:p w:rsidR="004676F5" w:rsidRPr="00F867B7" w:rsidRDefault="004676F5" w:rsidP="00E63F2F">
      <w:pPr>
        <w:pStyle w:val="ConsPlusTitle"/>
        <w:ind w:firstLine="709"/>
        <w:jc w:val="center"/>
        <w:rPr>
          <w:sz w:val="24"/>
          <w:szCs w:val="24"/>
        </w:rPr>
      </w:pPr>
      <w:r w:rsidRPr="00F867B7">
        <w:rPr>
          <w:sz w:val="24"/>
          <w:szCs w:val="24"/>
        </w:rPr>
        <w:t>местного значения</w:t>
      </w:r>
      <w:r w:rsidR="00474BC6">
        <w:rPr>
          <w:sz w:val="24"/>
          <w:szCs w:val="24"/>
        </w:rPr>
        <w:t xml:space="preserve"> Каслинского муниципального района</w:t>
      </w:r>
    </w:p>
    <w:p w:rsidR="004676F5" w:rsidRPr="00F867B7" w:rsidRDefault="004676F5" w:rsidP="00E63F2F">
      <w:pPr>
        <w:pStyle w:val="ConsPlusNormal"/>
        <w:ind w:firstLine="709"/>
        <w:jc w:val="both"/>
        <w:rPr>
          <w:sz w:val="24"/>
          <w:szCs w:val="24"/>
        </w:rPr>
      </w:pP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1. Целью разработки и принятия настоящего Порядка оплаты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r w:rsidR="00F867B7">
        <w:rPr>
          <w:sz w:val="24"/>
          <w:szCs w:val="24"/>
        </w:rPr>
        <w:t>Каслинского муниципального района</w:t>
      </w:r>
      <w:r w:rsidRPr="00F867B7">
        <w:rPr>
          <w:sz w:val="24"/>
          <w:szCs w:val="24"/>
        </w:rPr>
        <w:t xml:space="preserve"> (далее - Порядок), является необходимость установления порядка внесения платы за пользование парковками (парковочными местами).</w:t>
      </w:r>
    </w:p>
    <w:p w:rsidR="00F867B7" w:rsidRDefault="004676F5" w:rsidP="00E63F2F">
      <w:pPr>
        <w:pStyle w:val="ConsPlusNormal"/>
        <w:spacing w:line="240" w:lineRule="atLeast"/>
        <w:ind w:firstLine="709"/>
        <w:jc w:val="both"/>
        <w:rPr>
          <w:sz w:val="24"/>
          <w:szCs w:val="24"/>
        </w:rPr>
      </w:pPr>
      <w:r w:rsidRPr="00F867B7">
        <w:rPr>
          <w:sz w:val="24"/>
          <w:szCs w:val="24"/>
        </w:rPr>
        <w:t xml:space="preserve">2. Порядок разработан в соответствии с Федеральным </w:t>
      </w:r>
      <w:hyperlink r:id="rId9" w:history="1">
        <w:r w:rsidRPr="00F867B7">
          <w:rPr>
            <w:sz w:val="24"/>
            <w:szCs w:val="24"/>
          </w:rPr>
          <w:t>законом</w:t>
        </w:r>
      </w:hyperlink>
      <w:r w:rsidR="00F867B7">
        <w:rPr>
          <w:sz w:val="24"/>
          <w:szCs w:val="24"/>
        </w:rPr>
        <w:t xml:space="preserve"> от 08.11.2007 № 257-ФЗ «</w:t>
      </w:r>
      <w:r w:rsidRPr="00F867B7">
        <w:rPr>
          <w:sz w:val="24"/>
          <w:szCs w:val="24"/>
        </w:rPr>
        <w:t>Об автомобильных дорогах и о дорожной деятельности в Российской Федерации и о внесении изменений в отдельные законодате</w:t>
      </w:r>
      <w:r w:rsidR="00F867B7">
        <w:rPr>
          <w:sz w:val="24"/>
          <w:szCs w:val="24"/>
        </w:rPr>
        <w:t>льные акты Российской Федерации»</w:t>
      </w:r>
      <w:r w:rsidRPr="00F867B7">
        <w:rPr>
          <w:sz w:val="24"/>
          <w:szCs w:val="24"/>
        </w:rPr>
        <w:t xml:space="preserve">, </w:t>
      </w:r>
      <w:r w:rsidR="00F867B7" w:rsidRPr="00F867B7">
        <w:rPr>
          <w:sz w:val="24"/>
          <w:szCs w:val="24"/>
        </w:rPr>
        <w:t>Фед</w:t>
      </w:r>
      <w:r w:rsidR="00F867B7">
        <w:rPr>
          <w:sz w:val="24"/>
          <w:szCs w:val="24"/>
        </w:rPr>
        <w:t>еральным законом</w:t>
      </w:r>
      <w:r w:rsidR="00F867B7" w:rsidRPr="00F867B7">
        <w:rPr>
          <w:sz w:val="24"/>
          <w:szCs w:val="24"/>
        </w:rPr>
        <w:t xml:space="preserve"> от 06.10.2003 № 131-ФЗ «Об общих принципах организации местного самоуправления в Российской Федерации»</w:t>
      </w:r>
      <w:r w:rsidR="00F867B7">
        <w:rPr>
          <w:sz w:val="24"/>
          <w:szCs w:val="24"/>
        </w:rPr>
        <w:t>.</w:t>
      </w: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3. Действие Порядка распространяется на правоотношения по использованию на платной основе парковок (парковочных мест), расположенных на автомобильных дорогах общего пользования местного значения </w:t>
      </w:r>
      <w:r w:rsidR="00751934">
        <w:rPr>
          <w:sz w:val="24"/>
          <w:szCs w:val="24"/>
        </w:rPr>
        <w:t>Каслинского муниципального района</w:t>
      </w:r>
      <w:r w:rsidRPr="00F867B7">
        <w:rPr>
          <w:sz w:val="24"/>
          <w:szCs w:val="24"/>
        </w:rPr>
        <w:t>.</w:t>
      </w:r>
    </w:p>
    <w:p w:rsidR="004676F5" w:rsidRPr="00F867B7" w:rsidRDefault="004676F5" w:rsidP="00E63F2F">
      <w:pPr>
        <w:pStyle w:val="ConsPlusNormal"/>
        <w:spacing w:line="240" w:lineRule="atLeast"/>
        <w:ind w:firstLine="709"/>
        <w:jc w:val="both"/>
        <w:rPr>
          <w:sz w:val="24"/>
          <w:szCs w:val="24"/>
        </w:rPr>
      </w:pPr>
      <w:r w:rsidRPr="00F867B7">
        <w:rPr>
          <w:sz w:val="24"/>
          <w:szCs w:val="24"/>
        </w:rPr>
        <w:t>4. Оплата за пользование парковкой (парковочным местом) на платной основе осуществляется пользователем парковки (парковочного места) путем наличных или безналичных расчетов.</w:t>
      </w:r>
    </w:p>
    <w:p w:rsidR="004676F5" w:rsidRPr="00F867B7" w:rsidRDefault="004676F5" w:rsidP="00E63F2F">
      <w:pPr>
        <w:pStyle w:val="ConsPlusNormal"/>
        <w:spacing w:line="240" w:lineRule="atLeast"/>
        <w:ind w:firstLine="709"/>
        <w:jc w:val="both"/>
        <w:rPr>
          <w:sz w:val="24"/>
          <w:szCs w:val="24"/>
        </w:rPr>
      </w:pPr>
      <w:bookmarkStart w:id="2" w:name="P45"/>
      <w:bookmarkEnd w:id="2"/>
      <w:r w:rsidRPr="00F867B7">
        <w:rPr>
          <w:sz w:val="24"/>
          <w:szCs w:val="24"/>
        </w:rPr>
        <w:t>5. Возможные варианты форм оплаты за пользование на платной основе парковками (парковочными местами) определяются оператором парковки.</w:t>
      </w:r>
    </w:p>
    <w:p w:rsidR="004676F5" w:rsidRPr="00F867B7" w:rsidRDefault="004676F5" w:rsidP="00E63F2F">
      <w:pPr>
        <w:pStyle w:val="ConsPlusNormal"/>
        <w:spacing w:line="240" w:lineRule="atLeast"/>
        <w:ind w:firstLine="709"/>
        <w:jc w:val="both"/>
        <w:rPr>
          <w:sz w:val="24"/>
          <w:szCs w:val="24"/>
        </w:rPr>
      </w:pPr>
      <w:bookmarkStart w:id="3" w:name="P46"/>
      <w:bookmarkEnd w:id="3"/>
      <w:r w:rsidRPr="00F867B7">
        <w:rPr>
          <w:sz w:val="24"/>
          <w:szCs w:val="24"/>
        </w:rPr>
        <w:t>6. Пользователь парковкой (парковочным местом) на платной основе обязан в течение 15 минут с момента въезда транспортного средства на парковку осуществить оплату за пользование парковкой (парковочным местом).</w:t>
      </w:r>
    </w:p>
    <w:p w:rsidR="004676F5" w:rsidRPr="00F867B7" w:rsidRDefault="004676F5" w:rsidP="00E63F2F">
      <w:pPr>
        <w:pStyle w:val="ConsPlusNormal"/>
        <w:spacing w:line="240" w:lineRule="atLeast"/>
        <w:ind w:firstLine="709"/>
        <w:jc w:val="both"/>
        <w:rPr>
          <w:sz w:val="24"/>
          <w:szCs w:val="24"/>
        </w:rPr>
      </w:pPr>
      <w:r w:rsidRPr="00F867B7">
        <w:rPr>
          <w:sz w:val="24"/>
          <w:szCs w:val="24"/>
        </w:rPr>
        <w:t>7. Пользователь парковкой (парковочным местом) на платной основе обязан покинуть парковку в течение 15 минут после окончания оплаченного времени парковки либо оплатить дополнительное время за пользование парковкой (парковочным местом).</w:t>
      </w: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8. Невыполнение требований, установленных </w:t>
      </w:r>
      <w:hyperlink w:anchor="P45" w:history="1">
        <w:r w:rsidRPr="00E63F2F">
          <w:rPr>
            <w:sz w:val="24"/>
            <w:szCs w:val="24"/>
          </w:rPr>
          <w:t>пунктами 5</w:t>
        </w:r>
      </w:hyperlink>
      <w:r w:rsidRPr="00E63F2F">
        <w:rPr>
          <w:sz w:val="24"/>
          <w:szCs w:val="24"/>
        </w:rPr>
        <w:t xml:space="preserve"> и </w:t>
      </w:r>
      <w:hyperlink w:anchor="P46" w:history="1">
        <w:r w:rsidRPr="00E63F2F">
          <w:rPr>
            <w:sz w:val="24"/>
            <w:szCs w:val="24"/>
          </w:rPr>
          <w:t>6</w:t>
        </w:r>
      </w:hyperlink>
      <w:r w:rsidRPr="00F867B7">
        <w:rPr>
          <w:sz w:val="24"/>
          <w:szCs w:val="24"/>
        </w:rPr>
        <w:t xml:space="preserve"> настоящего Порядка, считается невнесением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и влечет административную ответственность в соответствии с законодательством Российской Федерации.</w:t>
      </w: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9. В случае почасовой оплаты за пользование парковкой (парковочным местом) оплата взимается за </w:t>
      </w:r>
      <w:proofErr w:type="gramStart"/>
      <w:r w:rsidRPr="00F867B7">
        <w:rPr>
          <w:sz w:val="24"/>
          <w:szCs w:val="24"/>
        </w:rPr>
        <w:t>полный час</w:t>
      </w:r>
      <w:proofErr w:type="gramEnd"/>
      <w:r w:rsidRPr="00F867B7">
        <w:rPr>
          <w:sz w:val="24"/>
          <w:szCs w:val="24"/>
        </w:rPr>
        <w:t xml:space="preserve"> (при нахождении транспортного средства на платной парковке (парковочном месте) более 15 минут) вне зависимости от фактического времени нахождения транспортного средства на платной парковке (парковочном месте). При этом оплата за следующий час взимается при нахождении транспортного средства на платной парковке (парковочном месте) свыше 15 минут следующего часа.</w:t>
      </w:r>
    </w:p>
    <w:p w:rsidR="004676F5" w:rsidRPr="00F867B7" w:rsidRDefault="004676F5" w:rsidP="00E63F2F">
      <w:pPr>
        <w:pStyle w:val="ConsPlusNormal"/>
        <w:spacing w:line="240" w:lineRule="atLeast"/>
        <w:ind w:firstLine="709"/>
        <w:jc w:val="both"/>
        <w:rPr>
          <w:sz w:val="24"/>
          <w:szCs w:val="24"/>
        </w:rPr>
      </w:pPr>
      <w:r w:rsidRPr="00F867B7">
        <w:rPr>
          <w:sz w:val="24"/>
          <w:szCs w:val="24"/>
        </w:rPr>
        <w:t>10. В случае посуточной оплаты за пользование парковкой (парковочным местом) оплата взимается за полные сутки вне зависимости от фактического времени нахождения транспортного средства на платной парковке (парковочном месте).</w:t>
      </w: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11. В случае внесения платы за одно </w:t>
      </w:r>
      <w:proofErr w:type="spellStart"/>
      <w:r w:rsidRPr="00F867B7">
        <w:rPr>
          <w:sz w:val="24"/>
          <w:szCs w:val="24"/>
        </w:rPr>
        <w:t>машино</w:t>
      </w:r>
      <w:proofErr w:type="spellEnd"/>
      <w:r w:rsidRPr="00F867B7">
        <w:rPr>
          <w:sz w:val="24"/>
          <w:szCs w:val="24"/>
        </w:rPr>
        <w:t xml:space="preserve">-место путем </w:t>
      </w:r>
      <w:proofErr w:type="gramStart"/>
      <w:r w:rsidRPr="00F867B7">
        <w:rPr>
          <w:sz w:val="24"/>
          <w:szCs w:val="24"/>
        </w:rPr>
        <w:t>оплаты</w:t>
      </w:r>
      <w:proofErr w:type="gramEnd"/>
      <w:r w:rsidRPr="00F867B7">
        <w:rPr>
          <w:sz w:val="24"/>
          <w:szCs w:val="24"/>
        </w:rPr>
        <w:t xml:space="preserve"> с использованием предварительно приобретенного абонемента, оплаченный период (месяц, квартал или год соответственно) исчисляется со дня, следующего за днем внесения платы в соответствующем размере, но не ранее дня, следующего за днем окончания предыдущего оплаченного периода.</w:t>
      </w:r>
    </w:p>
    <w:p w:rsidR="00E63F2F" w:rsidRDefault="00E63F2F" w:rsidP="00E63F2F">
      <w:pPr>
        <w:pStyle w:val="ConsPlusNormal"/>
        <w:spacing w:line="240" w:lineRule="atLeast"/>
        <w:ind w:firstLine="709"/>
        <w:jc w:val="both"/>
        <w:rPr>
          <w:sz w:val="24"/>
          <w:szCs w:val="24"/>
        </w:rPr>
      </w:pPr>
    </w:p>
    <w:p w:rsidR="00E63F2F" w:rsidRDefault="00E63F2F" w:rsidP="00E63F2F">
      <w:pPr>
        <w:pStyle w:val="ConsPlusNormal"/>
        <w:spacing w:line="240" w:lineRule="atLeast"/>
        <w:ind w:firstLine="709"/>
        <w:jc w:val="both"/>
        <w:rPr>
          <w:sz w:val="24"/>
          <w:szCs w:val="24"/>
        </w:rPr>
      </w:pPr>
    </w:p>
    <w:p w:rsidR="004676F5" w:rsidRPr="00F867B7" w:rsidRDefault="004676F5" w:rsidP="00E63F2F">
      <w:pPr>
        <w:pStyle w:val="ConsPlusNormal"/>
        <w:spacing w:line="240" w:lineRule="atLeast"/>
        <w:ind w:firstLine="709"/>
        <w:jc w:val="both"/>
        <w:rPr>
          <w:sz w:val="24"/>
          <w:szCs w:val="24"/>
        </w:rPr>
      </w:pPr>
      <w:r w:rsidRPr="00F867B7">
        <w:rPr>
          <w:sz w:val="24"/>
          <w:szCs w:val="24"/>
        </w:rPr>
        <w:t xml:space="preserve">12. Размер платы за пользование на платной основе парковкой (парковочным местом) определен зоной, в границах которой расположена парковка (парковочное место). Зоны определяются в порядке, установленном </w:t>
      </w:r>
      <w:hyperlink r:id="rId10" w:history="1">
        <w:r w:rsidRPr="00E63F2F">
          <w:rPr>
            <w:sz w:val="24"/>
            <w:szCs w:val="24"/>
          </w:rPr>
          <w:t>Методикой</w:t>
        </w:r>
      </w:hyperlink>
      <w:r w:rsidRPr="00F867B7">
        <w:rPr>
          <w:sz w:val="24"/>
          <w:szCs w:val="24"/>
        </w:rPr>
        <w:t xml:space="preserve"> расчета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r w:rsidR="00E63F2F">
        <w:rPr>
          <w:sz w:val="24"/>
          <w:szCs w:val="24"/>
        </w:rPr>
        <w:t>Каслинского муниципального района</w:t>
      </w:r>
      <w:r w:rsidRPr="00F867B7">
        <w:rPr>
          <w:sz w:val="24"/>
          <w:szCs w:val="24"/>
        </w:rPr>
        <w:t xml:space="preserve">, утвержденной </w:t>
      </w:r>
      <w:r w:rsidR="00E55E01">
        <w:rPr>
          <w:sz w:val="24"/>
          <w:szCs w:val="24"/>
        </w:rPr>
        <w:t>постановлением а</w:t>
      </w:r>
      <w:r w:rsidRPr="00F867B7">
        <w:rPr>
          <w:sz w:val="24"/>
          <w:szCs w:val="24"/>
        </w:rPr>
        <w:t xml:space="preserve">дминистрации </w:t>
      </w:r>
      <w:r w:rsidR="00E55E01">
        <w:rPr>
          <w:sz w:val="24"/>
          <w:szCs w:val="24"/>
        </w:rPr>
        <w:t>Каслинского муниципального района</w:t>
      </w:r>
      <w:r w:rsidRPr="00F867B7">
        <w:rPr>
          <w:sz w:val="24"/>
          <w:szCs w:val="24"/>
        </w:rPr>
        <w:t>.</w:t>
      </w:r>
    </w:p>
    <w:p w:rsidR="004676F5" w:rsidRPr="00F867B7" w:rsidRDefault="004676F5" w:rsidP="00E63F2F">
      <w:pPr>
        <w:pStyle w:val="ConsPlusNormal"/>
        <w:spacing w:line="240" w:lineRule="atLeast"/>
        <w:ind w:firstLine="709"/>
        <w:jc w:val="both"/>
        <w:rPr>
          <w:sz w:val="24"/>
          <w:szCs w:val="24"/>
        </w:rPr>
      </w:pPr>
      <w:r w:rsidRPr="00F867B7">
        <w:rPr>
          <w:sz w:val="24"/>
          <w:szCs w:val="24"/>
        </w:rPr>
        <w:t>13. При размещении транспортного средства с нарушением границ парковочных мест, установленных разметкой, оплата за парковку взимается за количество занятых мест.</w:t>
      </w:r>
    </w:p>
    <w:p w:rsidR="008A2861" w:rsidRDefault="008A2861" w:rsidP="00E63F2F">
      <w:pPr>
        <w:pStyle w:val="ConsPlusNormal"/>
        <w:ind w:firstLine="709"/>
        <w:jc w:val="both"/>
        <w:rPr>
          <w:sz w:val="24"/>
          <w:szCs w:val="24"/>
        </w:rPr>
      </w:pPr>
    </w:p>
    <w:p w:rsidR="00E63F2F" w:rsidRDefault="00E63F2F" w:rsidP="00E63F2F">
      <w:pPr>
        <w:pStyle w:val="ConsPlusNormal"/>
        <w:jc w:val="both"/>
        <w:rPr>
          <w:sz w:val="24"/>
          <w:szCs w:val="24"/>
        </w:rPr>
      </w:pPr>
    </w:p>
    <w:p w:rsidR="008A2861" w:rsidRPr="000C349E" w:rsidRDefault="008A2861" w:rsidP="00E63F2F">
      <w:pPr>
        <w:pStyle w:val="ConsPlusNormal"/>
        <w:jc w:val="both"/>
        <w:rPr>
          <w:sz w:val="24"/>
          <w:szCs w:val="24"/>
        </w:rPr>
      </w:pPr>
      <w:r w:rsidRPr="000C349E">
        <w:rPr>
          <w:sz w:val="24"/>
          <w:szCs w:val="24"/>
        </w:rPr>
        <w:t>Заместитель главы</w:t>
      </w:r>
    </w:p>
    <w:p w:rsidR="008A2861" w:rsidRPr="000C349E" w:rsidRDefault="008A2861" w:rsidP="00E63F2F">
      <w:pPr>
        <w:pStyle w:val="ConsPlusNormal"/>
        <w:jc w:val="both"/>
        <w:rPr>
          <w:sz w:val="24"/>
          <w:szCs w:val="24"/>
        </w:rPr>
      </w:pPr>
      <w:r w:rsidRPr="000C349E">
        <w:rPr>
          <w:sz w:val="24"/>
          <w:szCs w:val="24"/>
        </w:rPr>
        <w:t xml:space="preserve">Каслинского муниципального района                                     </w:t>
      </w:r>
      <w:r w:rsidR="00766FDA" w:rsidRPr="000C349E">
        <w:rPr>
          <w:sz w:val="24"/>
          <w:szCs w:val="24"/>
        </w:rPr>
        <w:t xml:space="preserve">          </w:t>
      </w:r>
      <w:r w:rsidR="00E55E01">
        <w:rPr>
          <w:sz w:val="24"/>
          <w:szCs w:val="24"/>
        </w:rPr>
        <w:t xml:space="preserve">                 </w:t>
      </w:r>
      <w:r w:rsidR="00766FDA" w:rsidRPr="000C349E">
        <w:rPr>
          <w:sz w:val="24"/>
          <w:szCs w:val="24"/>
        </w:rPr>
        <w:t xml:space="preserve"> </w:t>
      </w:r>
      <w:r w:rsidRPr="000C349E">
        <w:rPr>
          <w:sz w:val="24"/>
          <w:szCs w:val="24"/>
        </w:rPr>
        <w:t xml:space="preserve"> </w:t>
      </w:r>
      <w:r w:rsidR="00E63F2F">
        <w:rPr>
          <w:sz w:val="24"/>
          <w:szCs w:val="24"/>
        </w:rPr>
        <w:t xml:space="preserve">          </w:t>
      </w:r>
      <w:r w:rsidRPr="000C349E">
        <w:rPr>
          <w:sz w:val="24"/>
          <w:szCs w:val="24"/>
        </w:rPr>
        <w:t>В.В. Горобец</w:t>
      </w:r>
    </w:p>
    <w:p w:rsidR="00BD34C2" w:rsidRPr="000C349E" w:rsidRDefault="00BD34C2" w:rsidP="00E63F2F">
      <w:pPr>
        <w:pStyle w:val="ConsPlusNormal"/>
        <w:ind w:firstLine="709"/>
        <w:jc w:val="both"/>
        <w:rPr>
          <w:sz w:val="24"/>
          <w:szCs w:val="24"/>
        </w:rPr>
      </w:pPr>
    </w:p>
    <w:sectPr w:rsidR="00BD34C2" w:rsidRPr="000C349E" w:rsidSect="00E63F2F">
      <w:pgSz w:w="11906" w:h="16838"/>
      <w:pgMar w:top="284" w:right="70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C2"/>
    <w:rsid w:val="000546E4"/>
    <w:rsid w:val="000C349E"/>
    <w:rsid w:val="000E27DC"/>
    <w:rsid w:val="001A1B83"/>
    <w:rsid w:val="001C7FCB"/>
    <w:rsid w:val="00244DE9"/>
    <w:rsid w:val="00295B94"/>
    <w:rsid w:val="00303A57"/>
    <w:rsid w:val="00357C42"/>
    <w:rsid w:val="003C418A"/>
    <w:rsid w:val="00452A96"/>
    <w:rsid w:val="004676F5"/>
    <w:rsid w:val="00474BC6"/>
    <w:rsid w:val="00496867"/>
    <w:rsid w:val="004C50FA"/>
    <w:rsid w:val="005075CC"/>
    <w:rsid w:val="00550A09"/>
    <w:rsid w:val="00597212"/>
    <w:rsid w:val="005C6181"/>
    <w:rsid w:val="006412D5"/>
    <w:rsid w:val="006E1D63"/>
    <w:rsid w:val="00741B60"/>
    <w:rsid w:val="00751934"/>
    <w:rsid w:val="00766FDA"/>
    <w:rsid w:val="00771647"/>
    <w:rsid w:val="00804402"/>
    <w:rsid w:val="00847BC4"/>
    <w:rsid w:val="00892462"/>
    <w:rsid w:val="008A2861"/>
    <w:rsid w:val="00902161"/>
    <w:rsid w:val="009103C2"/>
    <w:rsid w:val="00941423"/>
    <w:rsid w:val="00960B9A"/>
    <w:rsid w:val="009F7BF5"/>
    <w:rsid w:val="00A421BA"/>
    <w:rsid w:val="00A67C46"/>
    <w:rsid w:val="00A83E27"/>
    <w:rsid w:val="00AA24A0"/>
    <w:rsid w:val="00AC38DF"/>
    <w:rsid w:val="00AE422A"/>
    <w:rsid w:val="00B373C5"/>
    <w:rsid w:val="00B37495"/>
    <w:rsid w:val="00BD34C2"/>
    <w:rsid w:val="00C21E2C"/>
    <w:rsid w:val="00C42DE6"/>
    <w:rsid w:val="00C74BDA"/>
    <w:rsid w:val="00CD7362"/>
    <w:rsid w:val="00D61275"/>
    <w:rsid w:val="00D70A4C"/>
    <w:rsid w:val="00D95F2A"/>
    <w:rsid w:val="00DC72EF"/>
    <w:rsid w:val="00E4434B"/>
    <w:rsid w:val="00E55E01"/>
    <w:rsid w:val="00E63F2F"/>
    <w:rsid w:val="00EB502D"/>
    <w:rsid w:val="00ED1568"/>
    <w:rsid w:val="00F623B7"/>
    <w:rsid w:val="00F646B2"/>
    <w:rsid w:val="00F73404"/>
    <w:rsid w:val="00F867B7"/>
    <w:rsid w:val="00FB6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C80EABC5416EC9D3036BA43E2F8D68351DF0B01355F37E88873F175788D46F39B65600A45CF58C008847413B931DE9526C0D9ED25D507B41557890CBP8v0E" TargetMode="External"/><Relationship Id="rId4" Type="http://schemas.microsoft.com/office/2007/relationships/stylesWithEffects" Target="stylesWithEffects.xml"/><Relationship Id="rId9" Type="http://schemas.openxmlformats.org/officeDocument/2006/relationships/hyperlink" Target="consultantplus://offline/ref=C80EABC5416EC9D3036BBA3339E1373E17F8EE1656F277D9DB6F1100D784696CE4165EFD1EB49F008859433A91P1v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016AC-90EB-4B78-B0CE-92D989C5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911</Words>
  <Characters>5198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УСИ</Company>
  <LinksUpToDate>false</LinksUpToDate>
  <CharactersWithSpaces>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Пользователь Windows</cp:lastModifiedBy>
  <cp:revision>4</cp:revision>
  <cp:lastPrinted>2018-05-29T04:12:00Z</cp:lastPrinted>
  <dcterms:created xsi:type="dcterms:W3CDTF">2019-10-22T05:18:00Z</dcterms:created>
  <dcterms:modified xsi:type="dcterms:W3CDTF">2019-10-22T06:24:00Z</dcterms:modified>
</cp:coreProperties>
</file>