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67" w:rsidRDefault="00547F67" w:rsidP="00547F6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ИНФОРМАЦИОННОЕ СООБЩЕНИЕ </w:t>
      </w:r>
    </w:p>
    <w:p w:rsidR="008F3F38" w:rsidRPr="003B7B34" w:rsidRDefault="00F1609C" w:rsidP="008F3F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3440F">
        <w:rPr>
          <w:sz w:val="24"/>
          <w:szCs w:val="24"/>
        </w:rPr>
        <w:t xml:space="preserve">      </w:t>
      </w:r>
      <w:r w:rsidR="008F3F38">
        <w:rPr>
          <w:sz w:val="24"/>
          <w:szCs w:val="24"/>
        </w:rPr>
        <w:t xml:space="preserve">Комитет по управлению имуществом и земельным отношениям администрации </w:t>
      </w:r>
      <w:proofErr w:type="spellStart"/>
      <w:r w:rsidR="008F3F38">
        <w:rPr>
          <w:sz w:val="24"/>
          <w:szCs w:val="24"/>
        </w:rPr>
        <w:t>Каслинского</w:t>
      </w:r>
      <w:proofErr w:type="spellEnd"/>
      <w:r w:rsidR="008F3F38">
        <w:rPr>
          <w:sz w:val="24"/>
          <w:szCs w:val="24"/>
        </w:rPr>
        <w:t xml:space="preserve"> муниципального района (организатор торгов) </w:t>
      </w:r>
      <w:r w:rsidR="008F3F38">
        <w:t xml:space="preserve">соответствии с решением Собрания депутатов </w:t>
      </w:r>
      <w:proofErr w:type="spellStart"/>
      <w:r w:rsidR="008F3F38">
        <w:t>Каслинского</w:t>
      </w:r>
      <w:proofErr w:type="spellEnd"/>
      <w:r w:rsidR="008F3F38">
        <w:t xml:space="preserve"> муниципального района от 27 </w:t>
      </w:r>
      <w:proofErr w:type="gramStart"/>
      <w:r w:rsidR="008F3F38">
        <w:t>мая  2021</w:t>
      </w:r>
      <w:proofErr w:type="gramEnd"/>
      <w:r w:rsidR="008F3F38">
        <w:t xml:space="preserve"> года №92   «О внесении изменений и дополнений в Прогнозный план (программу) приватизации имущества, находящегося в собственности </w:t>
      </w:r>
      <w:proofErr w:type="spellStart"/>
      <w:r w:rsidR="008F3F38">
        <w:t>Каслинского</w:t>
      </w:r>
      <w:proofErr w:type="spellEnd"/>
      <w:r w:rsidR="008F3F38">
        <w:t xml:space="preserve"> муниципального района на 2020 год»</w:t>
      </w:r>
      <w:r w:rsidR="008F3F38">
        <w:rPr>
          <w:sz w:val="24"/>
          <w:szCs w:val="24"/>
        </w:rPr>
        <w:t>.</w:t>
      </w:r>
      <w:r w:rsidR="008F3F38" w:rsidRPr="003B7B34">
        <w:rPr>
          <w:sz w:val="24"/>
          <w:szCs w:val="24"/>
        </w:rPr>
        <w:t xml:space="preserve"> </w:t>
      </w:r>
    </w:p>
    <w:p w:rsidR="008F3F38" w:rsidRPr="003B7B34" w:rsidRDefault="008F3F38" w:rsidP="008F3F38">
      <w:pPr>
        <w:jc w:val="both"/>
        <w:rPr>
          <w:sz w:val="24"/>
          <w:szCs w:val="24"/>
        </w:rPr>
      </w:pPr>
      <w:r w:rsidRPr="003B7B34">
        <w:rPr>
          <w:b/>
          <w:bCs/>
          <w:sz w:val="24"/>
          <w:szCs w:val="24"/>
        </w:rPr>
        <w:t>Оператор электронной площадки:</w:t>
      </w:r>
      <w:r w:rsidRPr="003B7B34">
        <w:rPr>
          <w:color w:val="767676"/>
          <w:sz w:val="24"/>
          <w:szCs w:val="24"/>
        </w:rPr>
        <w:t xml:space="preserve"> </w:t>
      </w:r>
      <w:r w:rsidRPr="003B7B34">
        <w:rPr>
          <w:bCs/>
          <w:sz w:val="24"/>
          <w:szCs w:val="24"/>
        </w:rPr>
        <w:t>Акционерное общество «Единая электронная</w:t>
      </w:r>
      <w:r w:rsidRPr="00033BA4">
        <w:rPr>
          <w:bCs/>
          <w:sz w:val="24"/>
          <w:szCs w:val="24"/>
        </w:rPr>
        <w:t xml:space="preserve"> торговая площадка» </w:t>
      </w:r>
      <w:hyperlink r:id="rId5" w:history="1">
        <w:r w:rsidRPr="00033BA4">
          <w:rPr>
            <w:rStyle w:val="a3"/>
            <w:bCs/>
            <w:sz w:val="24"/>
            <w:szCs w:val="24"/>
          </w:rPr>
          <w:t>https://178fz.roseltorg.ru/</w:t>
        </w:r>
      </w:hyperlink>
      <w:r w:rsidRPr="00033BA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033BA4">
        <w:rPr>
          <w:bCs/>
          <w:sz w:val="24"/>
          <w:szCs w:val="24"/>
        </w:rPr>
        <w:t>Кожевническая</w:t>
      </w:r>
      <w:proofErr w:type="spellEnd"/>
      <w:r w:rsidRPr="00033BA4">
        <w:rPr>
          <w:bCs/>
          <w:sz w:val="24"/>
          <w:szCs w:val="24"/>
        </w:rPr>
        <w:t xml:space="preserve">, д. 14, стр. 5, телефон:8 (495) 276-16-26, </w:t>
      </w:r>
      <w:r w:rsidRPr="00033BA4">
        <w:rPr>
          <w:bCs/>
          <w:sz w:val="24"/>
          <w:szCs w:val="24"/>
          <w:lang w:val="en-US"/>
        </w:rPr>
        <w:t>e</w:t>
      </w:r>
      <w:r w:rsidRPr="00033BA4">
        <w:rPr>
          <w:bCs/>
          <w:sz w:val="24"/>
          <w:szCs w:val="24"/>
        </w:rPr>
        <w:t>-</w:t>
      </w:r>
      <w:r w:rsidRPr="00033BA4">
        <w:rPr>
          <w:bCs/>
          <w:sz w:val="24"/>
          <w:szCs w:val="24"/>
          <w:lang w:val="en-US"/>
        </w:rPr>
        <w:t>mail</w:t>
      </w:r>
      <w:r w:rsidRPr="00033BA4">
        <w:rPr>
          <w:bCs/>
          <w:sz w:val="24"/>
          <w:szCs w:val="24"/>
        </w:rPr>
        <w:t xml:space="preserve">: </w:t>
      </w:r>
      <w:r w:rsidRPr="00033BA4">
        <w:rPr>
          <w:bCs/>
          <w:sz w:val="24"/>
          <w:szCs w:val="24"/>
          <w:lang w:val="en-US"/>
        </w:rPr>
        <w:t>info</w:t>
      </w:r>
      <w:r w:rsidRPr="00033BA4">
        <w:rPr>
          <w:bCs/>
          <w:sz w:val="24"/>
          <w:szCs w:val="24"/>
        </w:rPr>
        <w:t>@</w:t>
      </w:r>
      <w:proofErr w:type="spellStart"/>
      <w:r w:rsidRPr="00033BA4">
        <w:rPr>
          <w:bCs/>
          <w:sz w:val="24"/>
          <w:szCs w:val="24"/>
          <w:lang w:val="en-US"/>
        </w:rPr>
        <w:t>roseltorg</w:t>
      </w:r>
      <w:proofErr w:type="spellEnd"/>
      <w:r w:rsidRPr="00033BA4">
        <w:rPr>
          <w:bCs/>
          <w:sz w:val="24"/>
          <w:szCs w:val="24"/>
        </w:rPr>
        <w:t>.</w:t>
      </w:r>
      <w:proofErr w:type="spellStart"/>
      <w:r w:rsidRPr="00033BA4">
        <w:rPr>
          <w:bCs/>
          <w:sz w:val="24"/>
          <w:szCs w:val="24"/>
          <w:lang w:val="en-US"/>
        </w:rPr>
        <w:t>ru</w:t>
      </w:r>
      <w:proofErr w:type="spellEnd"/>
      <w:r w:rsidRPr="00033BA4">
        <w:rPr>
          <w:bCs/>
          <w:sz w:val="24"/>
          <w:szCs w:val="24"/>
        </w:rPr>
        <w:t>.</w:t>
      </w:r>
    </w:p>
    <w:p w:rsidR="008F3F38" w:rsidRPr="00E9114A" w:rsidRDefault="008F3F38" w:rsidP="008F3F38">
      <w:pPr>
        <w:spacing w:before="100" w:beforeAutospacing="1"/>
        <w:ind w:firstLine="709"/>
        <w:contextualSpacing/>
        <w:jc w:val="both"/>
      </w:pPr>
    </w:p>
    <w:p w:rsidR="008F3F38" w:rsidRPr="00BD4BB1" w:rsidRDefault="008F3F38" w:rsidP="008F3F3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BD4BB1">
        <w:rPr>
          <w:b/>
          <w:sz w:val="24"/>
          <w:szCs w:val="24"/>
        </w:rPr>
        <w:t>ЛОТ №1:</w:t>
      </w:r>
    </w:p>
    <w:p w:rsidR="008F3F38" w:rsidRPr="00795EF2" w:rsidRDefault="008F3F38" w:rsidP="008F3F38">
      <w:pPr>
        <w:jc w:val="both"/>
        <w:rPr>
          <w:sz w:val="24"/>
          <w:szCs w:val="24"/>
        </w:rPr>
      </w:pPr>
      <w:r w:rsidRPr="00BD4BB1">
        <w:rPr>
          <w:b/>
          <w:sz w:val="24"/>
          <w:szCs w:val="24"/>
        </w:rPr>
        <w:t>Предмет аукциона:</w:t>
      </w:r>
      <w:r w:rsidRPr="00BD4BB1">
        <w:rPr>
          <w:sz w:val="24"/>
          <w:szCs w:val="24"/>
        </w:rPr>
        <w:t xml:space="preserve"> </w:t>
      </w:r>
      <w:r w:rsidRPr="003B7B34">
        <w:rPr>
          <w:sz w:val="24"/>
          <w:szCs w:val="24"/>
        </w:rPr>
        <w:t xml:space="preserve">Нежилое </w:t>
      </w:r>
      <w:r>
        <w:rPr>
          <w:sz w:val="24"/>
          <w:szCs w:val="24"/>
        </w:rPr>
        <w:t>здание</w:t>
      </w:r>
      <w:r w:rsidRPr="003B7B3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B7B34">
        <w:rPr>
          <w:sz w:val="24"/>
          <w:szCs w:val="24"/>
        </w:rPr>
        <w:t xml:space="preserve">общая площадь </w:t>
      </w:r>
      <w:r>
        <w:rPr>
          <w:sz w:val="24"/>
          <w:szCs w:val="24"/>
        </w:rPr>
        <w:t>314,1</w:t>
      </w:r>
      <w:r w:rsidRPr="003B7B34">
        <w:rPr>
          <w:sz w:val="24"/>
          <w:szCs w:val="24"/>
        </w:rPr>
        <w:t xml:space="preserve"> </w:t>
      </w:r>
      <w:proofErr w:type="spellStart"/>
      <w:proofErr w:type="gramStart"/>
      <w:r w:rsidRPr="003B7B34">
        <w:rPr>
          <w:sz w:val="24"/>
          <w:szCs w:val="24"/>
        </w:rPr>
        <w:t>кв.м</w:t>
      </w:r>
      <w:proofErr w:type="spellEnd"/>
      <w:proofErr w:type="gramEnd"/>
      <w:r>
        <w:rPr>
          <w:sz w:val="24"/>
          <w:szCs w:val="24"/>
        </w:rPr>
        <w:t xml:space="preserve"> с земельным участком  кадастровый номер 74</w:t>
      </w:r>
      <w:r w:rsidRPr="004A3956">
        <w:rPr>
          <w:sz w:val="24"/>
          <w:szCs w:val="24"/>
        </w:rPr>
        <w:t>:</w:t>
      </w:r>
      <w:r>
        <w:rPr>
          <w:sz w:val="24"/>
          <w:szCs w:val="24"/>
        </w:rPr>
        <w:t>09</w:t>
      </w:r>
      <w:r w:rsidRPr="004A3956">
        <w:rPr>
          <w:sz w:val="24"/>
          <w:szCs w:val="24"/>
        </w:rPr>
        <w:t>:</w:t>
      </w:r>
      <w:r>
        <w:rPr>
          <w:sz w:val="24"/>
          <w:szCs w:val="24"/>
        </w:rPr>
        <w:t>0804001</w:t>
      </w:r>
      <w:r w:rsidRPr="004A3956">
        <w:rPr>
          <w:sz w:val="24"/>
          <w:szCs w:val="24"/>
        </w:rPr>
        <w:t>:</w:t>
      </w:r>
      <w:r>
        <w:rPr>
          <w:sz w:val="24"/>
          <w:szCs w:val="24"/>
        </w:rPr>
        <w:t>100</w:t>
      </w:r>
      <w:r w:rsidRPr="004A39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площадь 1500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 </w:t>
      </w:r>
      <w:r w:rsidRPr="003B7B34">
        <w:rPr>
          <w:sz w:val="24"/>
          <w:szCs w:val="24"/>
        </w:rPr>
        <w:t>расположенного по адресу: Челябинская обл.,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Каслинский</w:t>
      </w:r>
      <w:proofErr w:type="spellEnd"/>
      <w:r>
        <w:rPr>
          <w:sz w:val="24"/>
          <w:szCs w:val="24"/>
        </w:rPr>
        <w:t xml:space="preserve"> район, </w:t>
      </w:r>
      <w:proofErr w:type="spellStart"/>
      <w:r w:rsidRPr="004C75B9">
        <w:rPr>
          <w:sz w:val="24"/>
          <w:szCs w:val="24"/>
        </w:rPr>
        <w:t>д.Слободчикова</w:t>
      </w:r>
      <w:proofErr w:type="spellEnd"/>
      <w:r w:rsidRPr="004C75B9">
        <w:rPr>
          <w:sz w:val="24"/>
          <w:szCs w:val="24"/>
        </w:rPr>
        <w:t xml:space="preserve">, </w:t>
      </w:r>
      <w:proofErr w:type="spellStart"/>
      <w:r w:rsidRPr="004C75B9">
        <w:rPr>
          <w:sz w:val="24"/>
          <w:szCs w:val="24"/>
        </w:rPr>
        <w:t>ул.Синарская</w:t>
      </w:r>
      <w:proofErr w:type="spellEnd"/>
      <w:r w:rsidRPr="004C75B9">
        <w:rPr>
          <w:sz w:val="24"/>
          <w:szCs w:val="24"/>
        </w:rPr>
        <w:t xml:space="preserve"> 15</w:t>
      </w:r>
      <w:r>
        <w:rPr>
          <w:sz w:val="24"/>
          <w:szCs w:val="24"/>
        </w:rPr>
        <w:t>.</w:t>
      </w:r>
    </w:p>
    <w:p w:rsidR="008F3F38" w:rsidRPr="00BD4BB1" w:rsidRDefault="008F3F38" w:rsidP="008F3F3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8F3F38" w:rsidRDefault="008F3F38" w:rsidP="008F3F38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8F3F38" w:rsidRPr="00BD4BB1" w:rsidRDefault="008F3F38" w:rsidP="008F3F3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270 781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двести семьдесят тысяч семьсот восемьдесят один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8F3F38" w:rsidRPr="00BD4BB1" w:rsidRDefault="008F3F38" w:rsidP="008F3F3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13539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тринадцать тысяч пятьсот тридцать девять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50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5 % от начальной цены.</w:t>
      </w:r>
    </w:p>
    <w:p w:rsidR="008F3F38" w:rsidRPr="00BD4BB1" w:rsidRDefault="008F3F38" w:rsidP="008F3F3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Сумма задатка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54156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пятьдесят четыре тысячи сто пятьдесят шесть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20 % от начальной цены.</w:t>
      </w:r>
    </w:p>
    <w:p w:rsidR="008F3F38" w:rsidRPr="00BD4BB1" w:rsidRDefault="008F3F38" w:rsidP="008F3F38">
      <w:pPr>
        <w:spacing w:before="120"/>
        <w:rPr>
          <w:sz w:val="24"/>
          <w:szCs w:val="24"/>
        </w:rPr>
      </w:pPr>
      <w:r w:rsidRPr="00BD4BB1">
        <w:rPr>
          <w:sz w:val="24"/>
          <w:szCs w:val="24"/>
        </w:rPr>
        <w:t xml:space="preserve">  </w:t>
      </w:r>
    </w:p>
    <w:p w:rsidR="008F3F38" w:rsidRPr="00BD4BB1" w:rsidRDefault="008F3F38" w:rsidP="008F3F38">
      <w:pPr>
        <w:jc w:val="both"/>
        <w:rPr>
          <w:b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8F3F38" w:rsidRDefault="008F3F38" w:rsidP="008F3F38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 w:rsidRPr="00BD4BB1">
        <w:t xml:space="preserve">Получатель: </w:t>
      </w:r>
      <w:r w:rsidRPr="00754FE9">
        <w:rPr>
          <w:bCs/>
        </w:rPr>
        <w:t>https://178fz.roseltorg.ru/</w:t>
      </w:r>
    </w:p>
    <w:p w:rsidR="00FE31EE" w:rsidRDefault="00FE31EE" w:rsidP="008F3F38">
      <w:pPr>
        <w:jc w:val="both"/>
        <w:rPr>
          <w:sz w:val="24"/>
          <w:szCs w:val="24"/>
        </w:rPr>
      </w:pPr>
    </w:p>
    <w:p w:rsidR="00FE31EE" w:rsidRPr="00DE7B74" w:rsidRDefault="00FE31EE" w:rsidP="00FE31EE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FE31EE" w:rsidRPr="00DE7B74" w:rsidRDefault="00FE31EE" w:rsidP="00FE31EE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  <w:lang w:val="x-none"/>
        </w:rPr>
        <w:t>Регистрация на электронной площадке осуществляется без взимания платы</w:t>
      </w:r>
      <w:r w:rsidRPr="00DE7B74">
        <w:rPr>
          <w:szCs w:val="24"/>
        </w:rPr>
        <w:t>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DE7B74">
        <w:rPr>
          <w:szCs w:val="24"/>
          <w:u w:val="single"/>
        </w:rPr>
        <w:t>www.roseltorg.ru</w:t>
      </w:r>
      <w:r w:rsidRPr="00DE7B74">
        <w:rPr>
          <w:szCs w:val="24"/>
        </w:rPr>
        <w:t xml:space="preserve">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FE31EE" w:rsidRPr="00DE7B74" w:rsidRDefault="00FE31EE" w:rsidP="00FE31EE">
      <w:pPr>
        <w:pStyle w:val="3"/>
        <w:rPr>
          <w:b/>
          <w:b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lastRenderedPageBreak/>
        <w:t>физические лица</w:t>
      </w:r>
      <w:r w:rsidRPr="00DE7B74">
        <w:rPr>
          <w:b/>
          <w:bCs/>
          <w:szCs w:val="24"/>
          <w:u w:val="single"/>
        </w:rPr>
        <w:t>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- копию всех листов документа, удостоверяющего личность;</w:t>
      </w:r>
    </w:p>
    <w:p w:rsidR="00FE31EE" w:rsidRPr="00DE7B74" w:rsidRDefault="00FE31EE" w:rsidP="00FE31EE">
      <w:pPr>
        <w:pStyle w:val="3"/>
        <w:rPr>
          <w:b/>
          <w:bCs/>
          <w:i/>
          <w:i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юридические лица: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i/>
          <w:iCs/>
          <w:szCs w:val="24"/>
        </w:rPr>
        <w:t xml:space="preserve">- </w:t>
      </w:r>
      <w:r w:rsidRPr="00DE7B74">
        <w:rPr>
          <w:szCs w:val="24"/>
        </w:rPr>
        <w:t>копии учредительных документов;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руководителем письмо);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К данным документам прилагается опись (Приложение № 2 к информационному сообщению).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В случае, если система не принимает заявку, Оператор электронной площадки уведомляет Претендента соответствующим системным сообщением о причине </w:t>
      </w:r>
      <w:proofErr w:type="gramStart"/>
      <w:r w:rsidRPr="00DE7B74">
        <w:rPr>
          <w:szCs w:val="24"/>
        </w:rPr>
        <w:t>не принятия</w:t>
      </w:r>
      <w:proofErr w:type="gramEnd"/>
      <w:r w:rsidRPr="00DE7B74">
        <w:rPr>
          <w:szCs w:val="24"/>
        </w:rPr>
        <w:t xml:space="preserve">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  <w:bookmarkStart w:id="0" w:name="_GoBack"/>
      <w:bookmarkEnd w:id="0"/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lastRenderedPageBreak/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D13FE7" w:rsidRPr="00BD4BB1" w:rsidRDefault="00FE31EE" w:rsidP="008F3F38">
      <w:pPr>
        <w:jc w:val="both"/>
        <w:rPr>
          <w:color w:val="333333"/>
        </w:rPr>
      </w:pPr>
      <w:r w:rsidRPr="00DE7B74">
        <w:rPr>
          <w:b/>
          <w:sz w:val="24"/>
          <w:szCs w:val="24"/>
        </w:rPr>
        <w:t xml:space="preserve">                 </w:t>
      </w:r>
    </w:p>
    <w:p w:rsidR="008F3F38" w:rsidRPr="00BD4BB1" w:rsidRDefault="008F3F38" w:rsidP="008F3F38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П</w:t>
      </w:r>
      <w:r w:rsidRPr="00BD4BB1">
        <w:rPr>
          <w:b/>
        </w:rPr>
        <w:t xml:space="preserve">оследний день оплаты задатка – </w:t>
      </w:r>
      <w:r>
        <w:rPr>
          <w:b/>
        </w:rPr>
        <w:t>24</w:t>
      </w:r>
      <w:r w:rsidRPr="00BD4BB1">
        <w:rPr>
          <w:b/>
        </w:rPr>
        <w:t xml:space="preserve"> </w:t>
      </w:r>
      <w:r>
        <w:rPr>
          <w:b/>
        </w:rPr>
        <w:t>января</w:t>
      </w:r>
      <w:r w:rsidRPr="00BD4BB1">
        <w:rPr>
          <w:b/>
        </w:rPr>
        <w:t xml:space="preserve"> 20</w:t>
      </w:r>
      <w:r>
        <w:rPr>
          <w:b/>
        </w:rPr>
        <w:t>22</w:t>
      </w:r>
      <w:r w:rsidRPr="00BD4BB1">
        <w:rPr>
          <w:b/>
        </w:rPr>
        <w:t>г. до 14.00 час.</w:t>
      </w:r>
      <w:r w:rsidRPr="00BD4BB1">
        <w:rPr>
          <w:b/>
          <w:color w:val="0061D9"/>
        </w:rPr>
        <w:t xml:space="preserve"> </w:t>
      </w:r>
      <w:r w:rsidRPr="00BD4BB1">
        <w:rPr>
          <w:b/>
        </w:rPr>
        <w:t>по московскому времени.</w:t>
      </w:r>
    </w:p>
    <w:p w:rsidR="008F3F38" w:rsidRPr="00BD4BB1" w:rsidRDefault="008F3F38" w:rsidP="008F3F38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с даты подведения итогов аукциона.</w:t>
      </w:r>
    </w:p>
    <w:p w:rsidR="008F3F38" w:rsidRPr="00BD4BB1" w:rsidRDefault="008F3F38" w:rsidP="008F3F38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8F3F38" w:rsidRPr="00BD4BB1" w:rsidRDefault="008F3F38" w:rsidP="008F3F38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8F3F38" w:rsidRPr="00BD4BB1" w:rsidRDefault="008F3F38" w:rsidP="008F3F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30</w:t>
      </w:r>
      <w:r w:rsidRPr="004A26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декабря </w:t>
      </w:r>
      <w:r w:rsidRPr="00B10734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21</w:t>
      </w:r>
      <w:r w:rsidRPr="00B10734">
        <w:rPr>
          <w:b/>
          <w:sz w:val="24"/>
          <w:szCs w:val="24"/>
        </w:rPr>
        <w:t xml:space="preserve"> г. в 08:00</w:t>
      </w:r>
      <w:r w:rsidRPr="00BD4BB1">
        <w:rPr>
          <w:sz w:val="24"/>
          <w:szCs w:val="24"/>
        </w:rPr>
        <w:t xml:space="preserve"> час. по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6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8F3F38" w:rsidRPr="00BD4BB1" w:rsidRDefault="008F3F38" w:rsidP="008F3F38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24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января</w:t>
      </w:r>
      <w:r w:rsidRPr="00B10734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22</w:t>
      </w:r>
      <w:r w:rsidRPr="00B10734">
        <w:rPr>
          <w:b/>
          <w:sz w:val="24"/>
          <w:szCs w:val="24"/>
        </w:rPr>
        <w:t>г. до 14.00</w:t>
      </w:r>
      <w:r w:rsidRPr="00BD4BB1">
        <w:rPr>
          <w:sz w:val="24"/>
          <w:szCs w:val="24"/>
        </w:rPr>
        <w:t xml:space="preserve"> час.</w:t>
      </w:r>
      <w:r w:rsidRPr="00BD4BB1">
        <w:rPr>
          <w:color w:val="0061D9"/>
          <w:sz w:val="24"/>
          <w:szCs w:val="24"/>
        </w:rPr>
        <w:t xml:space="preserve"> </w:t>
      </w:r>
      <w:r w:rsidRPr="00BD4BB1">
        <w:rPr>
          <w:sz w:val="24"/>
          <w:szCs w:val="24"/>
        </w:rPr>
        <w:t>по московскому времени.</w:t>
      </w:r>
    </w:p>
    <w:p w:rsidR="008F3F38" w:rsidRPr="00BD4BB1" w:rsidRDefault="008F3F38" w:rsidP="008F3F38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>
        <w:rPr>
          <w:b/>
          <w:sz w:val="24"/>
          <w:szCs w:val="24"/>
        </w:rPr>
        <w:t>27 января</w:t>
      </w:r>
      <w:r w:rsidRPr="00BD4BB1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22</w:t>
      </w:r>
      <w:r w:rsidRPr="00BD4BB1">
        <w:rPr>
          <w:b/>
          <w:sz w:val="24"/>
          <w:szCs w:val="24"/>
        </w:rPr>
        <w:t xml:space="preserve">г. в 09.00 час., </w:t>
      </w:r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8F3F38" w:rsidRPr="00BD4BB1" w:rsidRDefault="008F3F38" w:rsidP="008F3F38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 xml:space="preserve">31 января </w:t>
      </w:r>
      <w:r w:rsidRPr="00BD4BB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22</w:t>
      </w:r>
      <w:r w:rsidRPr="00BD4BB1">
        <w:rPr>
          <w:b/>
          <w:bCs/>
          <w:sz w:val="24"/>
          <w:szCs w:val="24"/>
        </w:rPr>
        <w:t>г. в 09.00 час.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по московскому времени.</w:t>
      </w:r>
    </w:p>
    <w:p w:rsidR="008F3F38" w:rsidRPr="00BD4BB1" w:rsidRDefault="008F3F38" w:rsidP="008F3F38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</w:p>
    <w:p w:rsidR="008F3F38" w:rsidRPr="00BD4BB1" w:rsidRDefault="008F3F38" w:rsidP="008F3F38">
      <w:pPr>
        <w:pStyle w:val="2"/>
        <w:spacing w:line="240" w:lineRule="auto"/>
        <w:ind w:firstLine="708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FE31EE" w:rsidRPr="00DE7B74" w:rsidRDefault="00FE31EE" w:rsidP="00A42C11">
      <w:pPr>
        <w:jc w:val="both"/>
        <w:rPr>
          <w:b/>
          <w:sz w:val="24"/>
          <w:szCs w:val="24"/>
        </w:rPr>
      </w:pPr>
      <w:r w:rsidRPr="00DE7B74">
        <w:rPr>
          <w:sz w:val="24"/>
          <w:szCs w:val="24"/>
        </w:rPr>
        <w:t xml:space="preserve"> 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FE31EE" w:rsidRPr="00DE7B74" w:rsidRDefault="00FE31EE" w:rsidP="00FE31EE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муниципального имущества, выставляемого </w:t>
      </w:r>
      <w:proofErr w:type="gramStart"/>
      <w:r w:rsidRPr="00DE7B74">
        <w:rPr>
          <w:sz w:val="24"/>
          <w:szCs w:val="24"/>
        </w:rPr>
        <w:t>на продажу</w:t>
      </w:r>
      <w:proofErr w:type="gramEnd"/>
      <w:r w:rsidRPr="00DE7B74">
        <w:rPr>
          <w:sz w:val="24"/>
          <w:szCs w:val="24"/>
        </w:rPr>
        <w:t xml:space="preserve"> производится еженедельно по пятницам с 14-00 до 15-00 в течение срока подачи заявок на участие в торгах.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F1609C" w:rsidRDefault="00F1609C" w:rsidP="00F160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75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D1175C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 xml:space="preserve">м законом от 21 декабря 2001г. </w:t>
      </w:r>
      <w:r w:rsidRPr="00D1175C">
        <w:rPr>
          <w:rFonts w:ascii="Times New Roman" w:hAnsi="Times New Roman" w:cs="Times New Roman"/>
          <w:sz w:val="24"/>
          <w:szCs w:val="24"/>
        </w:rPr>
        <w:t xml:space="preserve">№ 178-ФЗ «О приватизации государственного и муниципального имущества» и </w:t>
      </w:r>
      <w:r>
        <w:rPr>
          <w:rFonts w:ascii="Times New Roman" w:hAnsi="Times New Roman" w:cs="Times New Roman"/>
          <w:sz w:val="24"/>
          <w:szCs w:val="24"/>
        </w:rPr>
        <w:t>Положением</w:t>
      </w:r>
      <w:r w:rsidRPr="00D1175C">
        <w:rPr>
          <w:rFonts w:ascii="Times New Roman" w:hAnsi="Times New Roman" w:cs="Times New Roman"/>
          <w:sz w:val="24"/>
          <w:szCs w:val="24"/>
        </w:rPr>
        <w:t xml:space="preserve"> об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и проведения </w:t>
      </w:r>
      <w:r w:rsidRPr="00D1175C">
        <w:rPr>
          <w:rFonts w:ascii="Times New Roman" w:hAnsi="Times New Roman" w:cs="Times New Roman"/>
          <w:sz w:val="24"/>
          <w:szCs w:val="24"/>
        </w:rPr>
        <w:t xml:space="preserve"> продажи </w:t>
      </w:r>
      <w:r>
        <w:rPr>
          <w:rFonts w:ascii="Times New Roman" w:hAnsi="Times New Roman" w:cs="Times New Roman"/>
          <w:sz w:val="24"/>
          <w:szCs w:val="24"/>
        </w:rPr>
        <w:t>государственного или муниципального имущества в электронной форме,  утверждены  п</w:t>
      </w:r>
      <w:r w:rsidRPr="00D1175C">
        <w:rPr>
          <w:rFonts w:ascii="Times New Roman" w:hAnsi="Times New Roman" w:cs="Times New Roman"/>
          <w:sz w:val="24"/>
          <w:szCs w:val="24"/>
        </w:rPr>
        <w:t>ос</w:t>
      </w:r>
      <w:r>
        <w:rPr>
          <w:rFonts w:ascii="Times New Roman" w:hAnsi="Times New Roman" w:cs="Times New Roman"/>
          <w:sz w:val="24"/>
          <w:szCs w:val="24"/>
        </w:rPr>
        <w:t xml:space="preserve">тановлением Правительства Российской Федерации от 27 августа 2012 </w:t>
      </w:r>
      <w:r w:rsidRPr="00D1175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860.</w:t>
      </w:r>
    </w:p>
    <w:p w:rsidR="00FE31EE" w:rsidRPr="00F1609C" w:rsidRDefault="00F1609C" w:rsidP="00F160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31EE" w:rsidRPr="00F1609C">
        <w:rPr>
          <w:rFonts w:ascii="Times New Roman" w:hAnsi="Times New Roman" w:cs="Times New Roman"/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9" w:history="1"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www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torgi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gov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ru</w:t>
        </w:r>
      </w:hyperlink>
      <w:r w:rsidR="00FE31EE" w:rsidRPr="00F1609C">
        <w:rPr>
          <w:rFonts w:ascii="Times New Roman" w:hAnsi="Times New Roman" w:cs="Times New Roman"/>
          <w:sz w:val="24"/>
          <w:szCs w:val="24"/>
        </w:rPr>
        <w:t>, электронная площадка: </w:t>
      </w:r>
      <w:hyperlink r:id="rId10" w:history="1">
        <w:r w:rsidR="00FE31EE" w:rsidRPr="00F1609C">
          <w:rPr>
            <w:rStyle w:val="a3"/>
            <w:rFonts w:ascii="Times New Roman" w:hAnsi="Times New Roman" w:cs="Times New Roman"/>
            <w:szCs w:val="24"/>
          </w:rPr>
          <w:t>https://roseltorg.ru/</w:t>
        </w:r>
      </w:hyperlink>
      <w:r w:rsidR="00FE31EE" w:rsidRPr="00F1609C">
        <w:rPr>
          <w:rFonts w:ascii="Times New Roman" w:hAnsi="Times New Roman" w:cs="Times New Roman"/>
          <w:sz w:val="24"/>
          <w:szCs w:val="24"/>
        </w:rPr>
        <w:t xml:space="preserve"> и  </w:t>
      </w:r>
      <w:hyperlink r:id="rId11" w:history="1"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www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proofErr w:type="spellStart"/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kasli</w:t>
        </w:r>
        <w:proofErr w:type="spellEnd"/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org</w:t>
        </w:r>
      </w:hyperlink>
    </w:p>
    <w:p w:rsidR="00FE31EE" w:rsidRPr="00DE7B74" w:rsidRDefault="00FE31EE" w:rsidP="00FE31EE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lastRenderedPageBreak/>
        <w:t xml:space="preserve">С любой информацией об объекте продажи, условиями договора купли-продажи претенденты могут ознакомиться по адресу: г. Касли, ул. </w:t>
      </w:r>
      <w:r w:rsidR="008F3F38">
        <w:rPr>
          <w:sz w:val="24"/>
          <w:szCs w:val="24"/>
        </w:rPr>
        <w:t>Советская 29</w:t>
      </w:r>
      <w:r w:rsidRPr="00DE7B74">
        <w:rPr>
          <w:sz w:val="24"/>
          <w:szCs w:val="24"/>
        </w:rPr>
        <w:t>.</w:t>
      </w:r>
    </w:p>
    <w:p w:rsidR="00A90A97" w:rsidRPr="00DE7B74" w:rsidRDefault="00FE31EE" w:rsidP="00FE31EE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</w:t>
      </w:r>
      <w:r w:rsidR="00F1609C">
        <w:rPr>
          <w:sz w:val="24"/>
          <w:szCs w:val="24"/>
        </w:rPr>
        <w:t>; 89123210153</w:t>
      </w:r>
      <w:r w:rsidRPr="00DE7B74">
        <w:rPr>
          <w:sz w:val="24"/>
          <w:szCs w:val="24"/>
        </w:rPr>
        <w:t xml:space="preserve"> по рабочим дням с 08-00 до 13-00 и с 14-</w:t>
      </w:r>
      <w:r w:rsidR="004E09BA">
        <w:rPr>
          <w:sz w:val="24"/>
          <w:szCs w:val="24"/>
        </w:rPr>
        <w:t>00 до 17-00 по местному времени.</w:t>
      </w:r>
    </w:p>
    <w:sectPr w:rsidR="00A90A97" w:rsidRPr="00DE7B74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67"/>
    <w:rsid w:val="00044B9E"/>
    <w:rsid w:val="00062C21"/>
    <w:rsid w:val="00084961"/>
    <w:rsid w:val="000E4A89"/>
    <w:rsid w:val="00117D05"/>
    <w:rsid w:val="00167444"/>
    <w:rsid w:val="001C176E"/>
    <w:rsid w:val="001D3C53"/>
    <w:rsid w:val="001D7003"/>
    <w:rsid w:val="002134F2"/>
    <w:rsid w:val="003B7B0C"/>
    <w:rsid w:val="00465C39"/>
    <w:rsid w:val="004E09BA"/>
    <w:rsid w:val="004F4301"/>
    <w:rsid w:val="00547F67"/>
    <w:rsid w:val="00596A8A"/>
    <w:rsid w:val="00604EFC"/>
    <w:rsid w:val="006E5C89"/>
    <w:rsid w:val="007470D5"/>
    <w:rsid w:val="00760573"/>
    <w:rsid w:val="007C3B77"/>
    <w:rsid w:val="008160AA"/>
    <w:rsid w:val="00866B40"/>
    <w:rsid w:val="008D01E5"/>
    <w:rsid w:val="008E6500"/>
    <w:rsid w:val="008F3A65"/>
    <w:rsid w:val="008F3F38"/>
    <w:rsid w:val="00930C69"/>
    <w:rsid w:val="00A42C11"/>
    <w:rsid w:val="00A6560C"/>
    <w:rsid w:val="00A90A97"/>
    <w:rsid w:val="00AA2733"/>
    <w:rsid w:val="00B40CB3"/>
    <w:rsid w:val="00B6754E"/>
    <w:rsid w:val="00B70521"/>
    <w:rsid w:val="00C21F70"/>
    <w:rsid w:val="00CE1E54"/>
    <w:rsid w:val="00D13FE7"/>
    <w:rsid w:val="00DA458D"/>
    <w:rsid w:val="00DB67C4"/>
    <w:rsid w:val="00E16471"/>
    <w:rsid w:val="00E22070"/>
    <w:rsid w:val="00E3440F"/>
    <w:rsid w:val="00E50A2D"/>
    <w:rsid w:val="00F1609C"/>
    <w:rsid w:val="00F30F40"/>
    <w:rsid w:val="00F57563"/>
    <w:rsid w:val="00FE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71E9"/>
  <w15:docId w15:val="{5B81B7DB-E963-4372-818C-28909F75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F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7F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7F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7F6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A90A97"/>
    <w:pPr>
      <w:overflowPunct/>
      <w:autoSpaceDE/>
      <w:autoSpaceDN/>
      <w:adjustRightInd/>
      <w:ind w:firstLine="70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90A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Вадькин нормальный"/>
    <w:basedOn w:val="a"/>
    <w:rsid w:val="00A90A97"/>
    <w:pPr>
      <w:overflowPunct/>
      <w:autoSpaceDE/>
      <w:autoSpaceDN/>
      <w:adjustRightInd/>
      <w:jc w:val="both"/>
    </w:pPr>
  </w:style>
  <w:style w:type="paragraph" w:styleId="2">
    <w:name w:val="Body Text 2"/>
    <w:basedOn w:val="a"/>
    <w:link w:val="20"/>
    <w:uiPriority w:val="99"/>
    <w:unhideWhenUsed/>
    <w:rsid w:val="00A90A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90A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F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F4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1"/>
    <w:semiHidden/>
    <w:unhideWhenUsed/>
    <w:rsid w:val="00084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084961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084961"/>
    <w:rPr>
      <w:rFonts w:ascii="Courier New" w:eastAsia="Times New Roman" w:hAnsi="Courier New" w:cs="Courier New"/>
      <w:lang w:eastAsia="ru-RU"/>
    </w:rPr>
  </w:style>
  <w:style w:type="paragraph" w:customStyle="1" w:styleId="ConsPlusNormal">
    <w:name w:val="ConsPlusNormal"/>
    <w:rsid w:val="00F160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Plain Text"/>
    <w:basedOn w:val="a"/>
    <w:link w:val="aa"/>
    <w:unhideWhenUsed/>
    <w:rsid w:val="004E09BA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4E09B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seltorg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eltorg.ru/" TargetMode="External"/><Relationship Id="rId11" Type="http://schemas.openxmlformats.org/officeDocument/2006/relationships/hyperlink" Target="http://www.kasli.org" TargetMode="External"/><Relationship Id="rId5" Type="http://schemas.openxmlformats.org/officeDocument/2006/relationships/hyperlink" Target="https://178fz.roseltorg.ru/" TargetMode="External"/><Relationship Id="rId10" Type="http://schemas.openxmlformats.org/officeDocument/2006/relationships/hyperlink" Target="https://roseltor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2019-09-13T11:07:00Z</cp:lastPrinted>
  <dcterms:created xsi:type="dcterms:W3CDTF">2018-08-13T03:57:00Z</dcterms:created>
  <dcterms:modified xsi:type="dcterms:W3CDTF">2021-12-26T17:03:00Z</dcterms:modified>
</cp:coreProperties>
</file>