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F67" w:rsidRDefault="00547F67" w:rsidP="00547F67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>
        <w:rPr>
          <w:b/>
          <w:sz w:val="24"/>
          <w:szCs w:val="24"/>
        </w:rPr>
        <w:t xml:space="preserve"> ИНФОРМАЦИОННОЕ СООБЩЕНИЕ </w:t>
      </w:r>
    </w:p>
    <w:p w:rsidR="004E09BA" w:rsidRPr="003B7B34" w:rsidRDefault="00F1609C" w:rsidP="004E09B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4E09BA">
        <w:rPr>
          <w:sz w:val="24"/>
          <w:szCs w:val="24"/>
        </w:rPr>
        <w:t xml:space="preserve">Комитет по управлению имуществом и земельным отношениям администрации </w:t>
      </w:r>
      <w:proofErr w:type="spellStart"/>
      <w:r w:rsidR="004E09BA">
        <w:rPr>
          <w:sz w:val="24"/>
          <w:szCs w:val="24"/>
        </w:rPr>
        <w:t>Каслинского</w:t>
      </w:r>
      <w:proofErr w:type="spellEnd"/>
      <w:r w:rsidR="004E09BA">
        <w:rPr>
          <w:sz w:val="24"/>
          <w:szCs w:val="24"/>
        </w:rPr>
        <w:t xml:space="preserve"> муниципального района (организатор торгов) </w:t>
      </w:r>
      <w:r w:rsidR="004E09BA">
        <w:t xml:space="preserve">соответствии с решением Собрания депутатов </w:t>
      </w:r>
      <w:proofErr w:type="spellStart"/>
      <w:r w:rsidR="004E09BA">
        <w:t>Каслинского</w:t>
      </w:r>
      <w:proofErr w:type="spellEnd"/>
      <w:r w:rsidR="004E09BA">
        <w:t xml:space="preserve"> муниципального района от 20 февраля  2020 года №422   «О внесении изменений и дополнений в Прогнозный план (программу) приватизации имущества, находящегося в собственности </w:t>
      </w:r>
      <w:proofErr w:type="spellStart"/>
      <w:r w:rsidR="004E09BA">
        <w:t>Каслинского</w:t>
      </w:r>
      <w:proofErr w:type="spellEnd"/>
      <w:r w:rsidR="004E09BA">
        <w:t xml:space="preserve"> муниципального района на 2020 год»</w:t>
      </w:r>
      <w:r w:rsidR="004E09BA">
        <w:rPr>
          <w:sz w:val="24"/>
          <w:szCs w:val="24"/>
        </w:rPr>
        <w:t>.</w:t>
      </w:r>
      <w:r w:rsidR="004E09BA" w:rsidRPr="003B7B34">
        <w:rPr>
          <w:sz w:val="24"/>
          <w:szCs w:val="24"/>
        </w:rPr>
        <w:t xml:space="preserve"> </w:t>
      </w:r>
    </w:p>
    <w:p w:rsidR="004E09BA" w:rsidRPr="003B7B34" w:rsidRDefault="004E09BA" w:rsidP="004E09BA">
      <w:pPr>
        <w:jc w:val="both"/>
        <w:rPr>
          <w:sz w:val="24"/>
          <w:szCs w:val="24"/>
        </w:rPr>
      </w:pPr>
      <w:r w:rsidRPr="003B7B34">
        <w:rPr>
          <w:b/>
          <w:bCs/>
          <w:sz w:val="24"/>
          <w:szCs w:val="24"/>
        </w:rPr>
        <w:t>Оператор электронной площадки:</w:t>
      </w:r>
      <w:r w:rsidRPr="003B7B34">
        <w:rPr>
          <w:color w:val="767676"/>
          <w:sz w:val="24"/>
          <w:szCs w:val="24"/>
        </w:rPr>
        <w:t xml:space="preserve"> </w:t>
      </w:r>
      <w:r w:rsidRPr="003B7B34">
        <w:rPr>
          <w:bCs/>
          <w:sz w:val="24"/>
          <w:szCs w:val="24"/>
        </w:rPr>
        <w:t>Акционерное общество «Единая электронная</w:t>
      </w:r>
      <w:r w:rsidRPr="00033BA4">
        <w:rPr>
          <w:bCs/>
          <w:sz w:val="24"/>
          <w:szCs w:val="24"/>
        </w:rPr>
        <w:t xml:space="preserve"> торговая площадка» </w:t>
      </w:r>
      <w:hyperlink r:id="rId6" w:history="1">
        <w:r w:rsidRPr="00033BA4">
          <w:rPr>
            <w:rStyle w:val="a3"/>
            <w:bCs/>
            <w:sz w:val="24"/>
            <w:szCs w:val="24"/>
          </w:rPr>
          <w:t>https://178fz.roseltorg.ru/</w:t>
        </w:r>
      </w:hyperlink>
      <w:r w:rsidRPr="00033BA4">
        <w:rPr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 w:rsidRPr="00033BA4">
        <w:rPr>
          <w:bCs/>
          <w:sz w:val="24"/>
          <w:szCs w:val="24"/>
        </w:rPr>
        <w:t>Кожевническая</w:t>
      </w:r>
      <w:proofErr w:type="spellEnd"/>
      <w:r w:rsidRPr="00033BA4">
        <w:rPr>
          <w:bCs/>
          <w:sz w:val="24"/>
          <w:szCs w:val="24"/>
        </w:rPr>
        <w:t xml:space="preserve">, д. 14, стр. 5, телефон:8 (495) 276-16-26, </w:t>
      </w:r>
      <w:r w:rsidRPr="00033BA4">
        <w:rPr>
          <w:bCs/>
          <w:sz w:val="24"/>
          <w:szCs w:val="24"/>
          <w:lang w:val="en-US"/>
        </w:rPr>
        <w:t>e</w:t>
      </w:r>
      <w:r w:rsidRPr="00033BA4">
        <w:rPr>
          <w:bCs/>
          <w:sz w:val="24"/>
          <w:szCs w:val="24"/>
        </w:rPr>
        <w:t>-</w:t>
      </w:r>
      <w:r w:rsidRPr="00033BA4">
        <w:rPr>
          <w:bCs/>
          <w:sz w:val="24"/>
          <w:szCs w:val="24"/>
          <w:lang w:val="en-US"/>
        </w:rPr>
        <w:t>mail</w:t>
      </w:r>
      <w:r w:rsidRPr="00033BA4">
        <w:rPr>
          <w:bCs/>
          <w:sz w:val="24"/>
          <w:szCs w:val="24"/>
        </w:rPr>
        <w:t xml:space="preserve">: </w:t>
      </w:r>
      <w:r w:rsidRPr="00033BA4">
        <w:rPr>
          <w:bCs/>
          <w:sz w:val="24"/>
          <w:szCs w:val="24"/>
          <w:lang w:val="en-US"/>
        </w:rPr>
        <w:t>info</w:t>
      </w:r>
      <w:r w:rsidRPr="00033BA4">
        <w:rPr>
          <w:bCs/>
          <w:sz w:val="24"/>
          <w:szCs w:val="24"/>
        </w:rPr>
        <w:t>@</w:t>
      </w:r>
      <w:proofErr w:type="spellStart"/>
      <w:r w:rsidRPr="00033BA4">
        <w:rPr>
          <w:bCs/>
          <w:sz w:val="24"/>
          <w:szCs w:val="24"/>
          <w:lang w:val="en-US"/>
        </w:rPr>
        <w:t>roseltorg</w:t>
      </w:r>
      <w:proofErr w:type="spellEnd"/>
      <w:r w:rsidRPr="00033BA4">
        <w:rPr>
          <w:bCs/>
          <w:sz w:val="24"/>
          <w:szCs w:val="24"/>
        </w:rPr>
        <w:t>.</w:t>
      </w:r>
      <w:proofErr w:type="spellStart"/>
      <w:r w:rsidRPr="00033BA4">
        <w:rPr>
          <w:bCs/>
          <w:sz w:val="24"/>
          <w:szCs w:val="24"/>
          <w:lang w:val="en-US"/>
        </w:rPr>
        <w:t>ru</w:t>
      </w:r>
      <w:proofErr w:type="spellEnd"/>
      <w:r w:rsidRPr="00033BA4">
        <w:rPr>
          <w:bCs/>
          <w:sz w:val="24"/>
          <w:szCs w:val="24"/>
        </w:rPr>
        <w:t>.</w:t>
      </w:r>
    </w:p>
    <w:p w:rsidR="004E09BA" w:rsidRPr="00E9114A" w:rsidRDefault="004E09BA" w:rsidP="004E09BA">
      <w:pPr>
        <w:spacing w:before="100" w:beforeAutospacing="1"/>
        <w:ind w:firstLine="709"/>
        <w:contextualSpacing/>
        <w:jc w:val="both"/>
      </w:pPr>
    </w:p>
    <w:p w:rsidR="004E09BA" w:rsidRPr="00BD4BB1" w:rsidRDefault="004E09BA" w:rsidP="004E09BA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BD4BB1">
        <w:rPr>
          <w:b/>
          <w:sz w:val="24"/>
          <w:szCs w:val="24"/>
        </w:rPr>
        <w:t>ЛОТ №1:</w:t>
      </w:r>
    </w:p>
    <w:p w:rsidR="00465C39" w:rsidRPr="00795EF2" w:rsidRDefault="00465C39" w:rsidP="00465C39">
      <w:pPr>
        <w:jc w:val="both"/>
        <w:rPr>
          <w:sz w:val="24"/>
          <w:szCs w:val="24"/>
        </w:rPr>
      </w:pPr>
      <w:r w:rsidRPr="00BD4BB1">
        <w:rPr>
          <w:b/>
          <w:sz w:val="24"/>
          <w:szCs w:val="24"/>
        </w:rPr>
        <w:t>Предмет аукциона:</w:t>
      </w:r>
      <w:r w:rsidRPr="00BD4BB1">
        <w:rPr>
          <w:sz w:val="24"/>
          <w:szCs w:val="24"/>
        </w:rPr>
        <w:t xml:space="preserve"> </w:t>
      </w:r>
      <w:r w:rsidRPr="003B7B34">
        <w:rPr>
          <w:sz w:val="24"/>
          <w:szCs w:val="24"/>
        </w:rPr>
        <w:t xml:space="preserve">Нежилое </w:t>
      </w:r>
      <w:r>
        <w:rPr>
          <w:sz w:val="24"/>
          <w:szCs w:val="24"/>
        </w:rPr>
        <w:t>помещение</w:t>
      </w:r>
      <w:r w:rsidRPr="003B7B34">
        <w:rPr>
          <w:sz w:val="24"/>
          <w:szCs w:val="24"/>
        </w:rPr>
        <w:t xml:space="preserve">, общая площадь </w:t>
      </w:r>
      <w:r>
        <w:rPr>
          <w:sz w:val="24"/>
          <w:szCs w:val="24"/>
        </w:rPr>
        <w:t>30,4</w:t>
      </w:r>
      <w:r w:rsidRPr="003B7B34">
        <w:rPr>
          <w:sz w:val="24"/>
          <w:szCs w:val="24"/>
        </w:rPr>
        <w:t xml:space="preserve"> </w:t>
      </w:r>
      <w:proofErr w:type="spellStart"/>
      <w:r w:rsidRPr="003B7B34">
        <w:rPr>
          <w:sz w:val="24"/>
          <w:szCs w:val="24"/>
        </w:rPr>
        <w:t>кв</w:t>
      </w:r>
      <w:proofErr w:type="gramStart"/>
      <w:r w:rsidRPr="003B7B34">
        <w:rPr>
          <w:sz w:val="24"/>
          <w:szCs w:val="24"/>
        </w:rPr>
        <w:t>.м</w:t>
      </w:r>
      <w:proofErr w:type="spellEnd"/>
      <w:proofErr w:type="gramEnd"/>
      <w:r w:rsidRPr="003B7B34">
        <w:rPr>
          <w:sz w:val="24"/>
          <w:szCs w:val="24"/>
        </w:rPr>
        <w:t xml:space="preserve"> расположенного по адресу: Челябинская обл., </w:t>
      </w:r>
      <w:proofErr w:type="spellStart"/>
      <w:r>
        <w:rPr>
          <w:sz w:val="24"/>
          <w:szCs w:val="24"/>
        </w:rPr>
        <w:t>г</w:t>
      </w:r>
      <w:proofErr w:type="gramStart"/>
      <w:r>
        <w:rPr>
          <w:sz w:val="24"/>
          <w:szCs w:val="24"/>
        </w:rPr>
        <w:t>.К</w:t>
      </w:r>
      <w:proofErr w:type="gramEnd"/>
      <w:r>
        <w:rPr>
          <w:sz w:val="24"/>
          <w:szCs w:val="24"/>
        </w:rPr>
        <w:t>асли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ул.Стадионная</w:t>
      </w:r>
      <w:proofErr w:type="spellEnd"/>
      <w:r>
        <w:rPr>
          <w:sz w:val="24"/>
          <w:szCs w:val="24"/>
        </w:rPr>
        <w:t xml:space="preserve"> д.87, помещение 1, комната 3.</w:t>
      </w:r>
    </w:p>
    <w:p w:rsidR="00465C39" w:rsidRPr="00BD4BB1" w:rsidRDefault="00465C39" w:rsidP="00465C39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Форма торгов и подачи предложений о цене: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торги проводятся в электронной форме аукциона, открытого по составу участников и форме подачи предложений о цене.</w:t>
      </w:r>
    </w:p>
    <w:p w:rsidR="00465C39" w:rsidRDefault="00465C39" w:rsidP="00465C39">
      <w:pPr>
        <w:pStyle w:val="a5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о предыдущих торгах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: ранее торги не проводились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465C39" w:rsidRPr="00BD4BB1" w:rsidRDefault="00465C39" w:rsidP="00465C39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Начальная цена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76 000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семьдесят шесть тысяч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 (в </w:t>
      </w:r>
      <w:proofErr w:type="spellStart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т.ч</w:t>
      </w:r>
      <w:proofErr w:type="spellEnd"/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. НДС).</w:t>
      </w:r>
    </w:p>
    <w:p w:rsidR="00465C39" w:rsidRPr="00BD4BB1" w:rsidRDefault="00465C39" w:rsidP="00465C39">
      <w:pPr>
        <w:pStyle w:val="a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D4BB1">
        <w:rPr>
          <w:rFonts w:ascii="Times New Roman" w:eastAsia="Times New Roman" w:hAnsi="Times New Roman"/>
          <w:b/>
          <w:sz w:val="24"/>
          <w:szCs w:val="24"/>
          <w:lang w:eastAsia="ru-RU"/>
        </w:rPr>
        <w:t>«Шаг аукциона» (величина повышения начальной цены)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3800 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три тысячи восемьсот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>) рублей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00</w:t>
      </w:r>
      <w:r w:rsidRPr="00BD4BB1">
        <w:rPr>
          <w:rFonts w:ascii="Times New Roman" w:eastAsia="Times New Roman" w:hAnsi="Times New Roman"/>
          <w:sz w:val="24"/>
          <w:szCs w:val="24"/>
          <w:lang w:eastAsia="ru-RU"/>
        </w:rPr>
        <w:t xml:space="preserve"> копеек, в размере 5 % от начальной цены.</w:t>
      </w:r>
    </w:p>
    <w:p w:rsidR="00760573" w:rsidRPr="00BD4BB1" w:rsidRDefault="00465C39" w:rsidP="00465C39">
      <w:pPr>
        <w:jc w:val="both"/>
        <w:rPr>
          <w:sz w:val="24"/>
          <w:szCs w:val="24"/>
        </w:rPr>
      </w:pPr>
      <w:r w:rsidRPr="00BD4BB1">
        <w:rPr>
          <w:b/>
          <w:sz w:val="24"/>
          <w:szCs w:val="24"/>
        </w:rPr>
        <w:t>Сумма задатка</w:t>
      </w:r>
      <w:r w:rsidRPr="00BD4BB1">
        <w:rPr>
          <w:sz w:val="24"/>
          <w:szCs w:val="24"/>
        </w:rPr>
        <w:t xml:space="preserve"> – </w:t>
      </w:r>
      <w:r>
        <w:rPr>
          <w:sz w:val="24"/>
          <w:szCs w:val="24"/>
        </w:rPr>
        <w:t>15200</w:t>
      </w:r>
      <w:r w:rsidRPr="00BD4BB1">
        <w:rPr>
          <w:sz w:val="24"/>
          <w:szCs w:val="24"/>
        </w:rPr>
        <w:t>(</w:t>
      </w:r>
      <w:r>
        <w:rPr>
          <w:sz w:val="24"/>
          <w:szCs w:val="24"/>
        </w:rPr>
        <w:t>пятнадцать тысяч двести</w:t>
      </w:r>
      <w:r w:rsidRPr="00BD4BB1">
        <w:rPr>
          <w:sz w:val="24"/>
          <w:szCs w:val="24"/>
        </w:rPr>
        <w:t xml:space="preserve">) рублей </w:t>
      </w:r>
      <w:r>
        <w:rPr>
          <w:sz w:val="24"/>
          <w:szCs w:val="24"/>
        </w:rPr>
        <w:t>00</w:t>
      </w:r>
      <w:r w:rsidRPr="00BD4BB1">
        <w:rPr>
          <w:sz w:val="24"/>
          <w:szCs w:val="24"/>
        </w:rPr>
        <w:t xml:space="preserve"> копеек, в размере 20 % от начальной цены</w:t>
      </w:r>
      <w:bookmarkStart w:id="0" w:name="_GoBack"/>
      <w:bookmarkEnd w:id="0"/>
      <w:r w:rsidR="00760573" w:rsidRPr="00BD4BB1">
        <w:rPr>
          <w:sz w:val="24"/>
          <w:szCs w:val="24"/>
        </w:rPr>
        <w:t>.</w:t>
      </w:r>
    </w:p>
    <w:p w:rsidR="00FE31EE" w:rsidRDefault="00FE31EE" w:rsidP="00DB67C4">
      <w:pPr>
        <w:rPr>
          <w:sz w:val="24"/>
          <w:szCs w:val="24"/>
        </w:rPr>
      </w:pPr>
    </w:p>
    <w:p w:rsidR="00FE31EE" w:rsidRPr="00DE7B74" w:rsidRDefault="00FE31EE" w:rsidP="00FE31EE">
      <w:pPr>
        <w:pStyle w:val="a6"/>
        <w:ind w:left="708" w:firstLine="1"/>
        <w:rPr>
          <w:b/>
          <w:sz w:val="24"/>
          <w:szCs w:val="24"/>
        </w:rPr>
      </w:pPr>
      <w:r w:rsidRPr="00DE7B74"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FE31EE" w:rsidRPr="00DE7B74" w:rsidRDefault="00FE31EE" w:rsidP="00FE31EE">
      <w:pPr>
        <w:pStyle w:val="a6"/>
        <w:ind w:left="720"/>
        <w:jc w:val="center"/>
        <w:rPr>
          <w:b/>
          <w:i/>
          <w:sz w:val="24"/>
          <w:szCs w:val="24"/>
        </w:rPr>
      </w:pP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  <w:lang w:val="x-none"/>
        </w:rPr>
        <w:t>Регистрация на электронной площадке осуществляется без взимания платы</w:t>
      </w:r>
      <w:r w:rsidRPr="00DE7B74">
        <w:rPr>
          <w:szCs w:val="24"/>
        </w:rPr>
        <w:t>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Подача заявки на участие в электронном аукционе осуществляется претендентом из личного кабинета.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</w:t>
      </w:r>
      <w:proofErr w:type="gramStart"/>
      <w:r w:rsidRPr="00DE7B74">
        <w:rPr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r w:rsidRPr="00DE7B74">
        <w:rPr>
          <w:szCs w:val="24"/>
          <w:u w:val="single"/>
        </w:rPr>
        <w:t>www.roseltorg.ru</w:t>
      </w:r>
      <w:r w:rsidRPr="00DE7B74">
        <w:rPr>
          <w:szCs w:val="24"/>
        </w:rPr>
        <w:t xml:space="preserve">. </w:t>
      </w:r>
      <w:proofErr w:type="gramEnd"/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Для участия в электронном аукционе претенденты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 К документам также прилагается их опись (форма документа представлена в Приложении № 2).</w:t>
      </w:r>
    </w:p>
    <w:p w:rsidR="00FE31EE" w:rsidRPr="00DE7B74" w:rsidRDefault="00FE31EE" w:rsidP="00FE31EE">
      <w:pPr>
        <w:pStyle w:val="3"/>
        <w:rPr>
          <w:b/>
          <w:b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физические лица</w:t>
      </w:r>
      <w:r w:rsidRPr="00DE7B74">
        <w:rPr>
          <w:b/>
          <w:bCs/>
          <w:szCs w:val="24"/>
          <w:u w:val="single"/>
        </w:rPr>
        <w:t>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- копию всех листов документа, удостоверяющего личность;</w:t>
      </w:r>
    </w:p>
    <w:p w:rsidR="00FE31EE" w:rsidRPr="00DE7B74" w:rsidRDefault="00FE31EE" w:rsidP="00FE31EE">
      <w:pPr>
        <w:pStyle w:val="3"/>
        <w:rPr>
          <w:b/>
          <w:bCs/>
          <w:i/>
          <w:iCs/>
          <w:szCs w:val="24"/>
          <w:u w:val="single"/>
        </w:rPr>
      </w:pPr>
      <w:r w:rsidRPr="00DE7B74">
        <w:rPr>
          <w:b/>
          <w:bCs/>
          <w:i/>
          <w:iCs/>
          <w:szCs w:val="24"/>
          <w:u w:val="single"/>
        </w:rPr>
        <w:t>юридические лица: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i/>
          <w:iCs/>
          <w:szCs w:val="24"/>
        </w:rPr>
        <w:t xml:space="preserve">- </w:t>
      </w:r>
      <w:r w:rsidRPr="00DE7B74">
        <w:rPr>
          <w:szCs w:val="24"/>
        </w:rPr>
        <w:t>копии учредительных документов;</w:t>
      </w:r>
    </w:p>
    <w:p w:rsidR="00FE31EE" w:rsidRPr="00DE7B74" w:rsidRDefault="00FE31EE" w:rsidP="00FE31EE">
      <w:pPr>
        <w:pStyle w:val="3"/>
        <w:rPr>
          <w:szCs w:val="24"/>
        </w:rPr>
      </w:pPr>
      <w:proofErr w:type="gramStart"/>
      <w:r w:rsidRPr="00DE7B74">
        <w:rPr>
          <w:szCs w:val="24"/>
        </w:rPr>
        <w:t xml:space="preserve">- документ, подтверждающий отсутствие или наличие в уставном капитале юридического лица доли Российской Федерации, субъекта Российской Федерации или </w:t>
      </w:r>
      <w:r w:rsidRPr="00DE7B74">
        <w:rPr>
          <w:szCs w:val="24"/>
        </w:rPr>
        <w:lastRenderedPageBreak/>
        <w:t>муниципального образования (реестр владельцев акций либо выписка из него или заверенное печатью (в случае наличия) юридического лица и подписанное его</w:t>
      </w:r>
      <w:proofErr w:type="gramEnd"/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руководителем письмо);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 правом действовать от имени юридического лица без доверенности.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Все листы документов, представляемых одновременно с заявкой, должны быть пронумерованы. 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К данным документам прилагается опись (Приложение № 2 к информационному сообщению).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Одно лицо имеет право подать только одну заявку на один объект приватизации.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подаются на электронную площадку, начиная </w:t>
      </w:r>
      <w:proofErr w:type="gramStart"/>
      <w:r w:rsidRPr="00DE7B74">
        <w:rPr>
          <w:szCs w:val="24"/>
        </w:rPr>
        <w:t>с даты начала</w:t>
      </w:r>
      <w:proofErr w:type="gramEnd"/>
      <w:r w:rsidRPr="00DE7B74">
        <w:rPr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 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FE31EE" w:rsidRPr="00DE7B74" w:rsidRDefault="00FE31EE" w:rsidP="00FE31EE">
      <w:pPr>
        <w:pStyle w:val="3"/>
        <w:ind w:firstLine="0"/>
        <w:rPr>
          <w:szCs w:val="24"/>
        </w:rPr>
      </w:pPr>
      <w:r w:rsidRPr="00DE7B74">
        <w:rPr>
          <w:szCs w:val="24"/>
        </w:rPr>
        <w:t xml:space="preserve">             В случае</w:t>
      </w:r>
      <w:proofErr w:type="gramStart"/>
      <w:r w:rsidRPr="00DE7B74">
        <w:rPr>
          <w:szCs w:val="24"/>
        </w:rPr>
        <w:t>,</w:t>
      </w:r>
      <w:proofErr w:type="gramEnd"/>
      <w:r w:rsidRPr="00DE7B74">
        <w:rPr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 w:rsidRPr="00DE7B74">
        <w:rPr>
          <w:szCs w:val="24"/>
        </w:rPr>
        <w:t>уведомления</w:t>
      </w:r>
      <w:proofErr w:type="gramEnd"/>
      <w:r w:rsidRPr="00DE7B74">
        <w:rPr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DE7B74">
        <w:rPr>
          <w:szCs w:val="24"/>
        </w:rPr>
        <w:t>ии ау</w:t>
      </w:r>
      <w:proofErr w:type="gramEnd"/>
      <w:r w:rsidRPr="00DE7B74">
        <w:rPr>
          <w:szCs w:val="24"/>
        </w:rPr>
        <w:t>кциона, при этом первоначальная заявка должна быть отозвана.</w:t>
      </w:r>
    </w:p>
    <w:p w:rsidR="00FE31EE" w:rsidRPr="00DE7B74" w:rsidRDefault="00FE31EE" w:rsidP="00FE31EE">
      <w:pPr>
        <w:pStyle w:val="3"/>
        <w:rPr>
          <w:szCs w:val="24"/>
        </w:rPr>
      </w:pPr>
      <w:r w:rsidRPr="00DE7B74">
        <w:rPr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A42C11" w:rsidRPr="00BD4BB1" w:rsidRDefault="00FE31EE" w:rsidP="00A42C11">
      <w:pPr>
        <w:jc w:val="both"/>
        <w:rPr>
          <w:b/>
          <w:sz w:val="24"/>
          <w:szCs w:val="24"/>
        </w:rPr>
      </w:pPr>
      <w:r w:rsidRPr="00DE7B74">
        <w:rPr>
          <w:b/>
          <w:sz w:val="24"/>
          <w:szCs w:val="24"/>
        </w:rPr>
        <w:t xml:space="preserve">                 </w:t>
      </w:r>
      <w:r w:rsidR="00A42C11" w:rsidRPr="00BD4BB1">
        <w:rPr>
          <w:b/>
          <w:bCs/>
          <w:sz w:val="24"/>
          <w:szCs w:val="24"/>
        </w:rPr>
        <w:t xml:space="preserve">Реквизиты для перечисления задатка: </w:t>
      </w:r>
    </w:p>
    <w:p w:rsidR="004E09BA" w:rsidRPr="00BD4BB1" w:rsidRDefault="004E09BA" w:rsidP="004E09BA">
      <w:pPr>
        <w:pStyle w:val="a4"/>
        <w:shd w:val="clear" w:color="auto" w:fill="FFFFFF"/>
        <w:spacing w:before="0" w:beforeAutospacing="0" w:after="0" w:afterAutospacing="0"/>
        <w:jc w:val="both"/>
        <w:rPr>
          <w:color w:val="333333"/>
        </w:rPr>
      </w:pPr>
      <w:r w:rsidRPr="00BD4BB1">
        <w:t xml:space="preserve">Получатель: УФК по Челябинской области (Комитет по управлению имуществом и земельным отношениям администрации КМР), </w:t>
      </w:r>
      <w:proofErr w:type="gramStart"/>
      <w:r w:rsidRPr="00BD4BB1">
        <w:rPr>
          <w:bCs/>
        </w:rPr>
        <w:t>р</w:t>
      </w:r>
      <w:proofErr w:type="gramEnd"/>
      <w:r w:rsidRPr="00BD4BB1">
        <w:rPr>
          <w:bCs/>
        </w:rPr>
        <w:t xml:space="preserve">/с № 40302810575013000121 в Отделении </w:t>
      </w:r>
      <w:r w:rsidRPr="00BD4BB1">
        <w:rPr>
          <w:bCs/>
        </w:rPr>
        <w:lastRenderedPageBreak/>
        <w:t>Челябинск г. Челябинск, БИК 047501001, ИНН 7409001126, КПП 745901001. Назначение платежа: лицевой счет 05693014890, КБК 0,</w:t>
      </w:r>
      <w:r w:rsidRPr="00BD4BB1">
        <w:t xml:space="preserve"> </w:t>
      </w:r>
      <w:r w:rsidRPr="00BD4BB1">
        <w:rPr>
          <w:color w:val="333333"/>
        </w:rPr>
        <w:t>задаток для участия в аукционе.</w:t>
      </w:r>
    </w:p>
    <w:p w:rsidR="004E09BA" w:rsidRPr="00BD4BB1" w:rsidRDefault="004E09BA" w:rsidP="004E09BA">
      <w:pPr>
        <w:ind w:firstLine="708"/>
        <w:jc w:val="both"/>
        <w:rPr>
          <w:b/>
          <w:sz w:val="24"/>
          <w:szCs w:val="24"/>
        </w:rPr>
      </w:pPr>
      <w:r w:rsidRPr="00BD4BB1">
        <w:rPr>
          <w:b/>
          <w:sz w:val="24"/>
          <w:szCs w:val="24"/>
        </w:rPr>
        <w:t xml:space="preserve">Последний день оплаты задатка – </w:t>
      </w:r>
      <w:r>
        <w:rPr>
          <w:b/>
          <w:sz w:val="24"/>
          <w:szCs w:val="24"/>
        </w:rPr>
        <w:t>05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октября</w:t>
      </w:r>
      <w:r w:rsidRPr="00B10734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20</w:t>
      </w:r>
      <w:r w:rsidRPr="00BD4BB1">
        <w:rPr>
          <w:b/>
          <w:sz w:val="24"/>
          <w:szCs w:val="24"/>
        </w:rPr>
        <w:t>г. до 14.00 час</w:t>
      </w:r>
      <w:proofErr w:type="gramStart"/>
      <w:r w:rsidRPr="00BD4BB1">
        <w:rPr>
          <w:b/>
          <w:sz w:val="24"/>
          <w:szCs w:val="24"/>
        </w:rPr>
        <w:t>.</w:t>
      </w:r>
      <w:proofErr w:type="gramEnd"/>
      <w:r w:rsidRPr="00BD4BB1">
        <w:rPr>
          <w:b/>
          <w:color w:val="0061D9"/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времени.</w:t>
      </w:r>
    </w:p>
    <w:p w:rsidR="004E09BA" w:rsidRPr="00BD4BB1" w:rsidRDefault="004E09BA" w:rsidP="004E09BA">
      <w:pPr>
        <w:jc w:val="both"/>
        <w:rPr>
          <w:bCs/>
          <w:sz w:val="24"/>
          <w:szCs w:val="24"/>
        </w:rPr>
      </w:pPr>
      <w:r w:rsidRPr="00BD4BB1">
        <w:rPr>
          <w:bCs/>
          <w:sz w:val="24"/>
          <w:szCs w:val="24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</w:t>
      </w:r>
      <w:proofErr w:type="gramStart"/>
      <w:r w:rsidRPr="00BD4BB1">
        <w:rPr>
          <w:bCs/>
          <w:sz w:val="24"/>
          <w:szCs w:val="24"/>
        </w:rPr>
        <w:t>с даты подведения</w:t>
      </w:r>
      <w:proofErr w:type="gramEnd"/>
      <w:r w:rsidRPr="00BD4BB1">
        <w:rPr>
          <w:bCs/>
          <w:sz w:val="24"/>
          <w:szCs w:val="24"/>
        </w:rPr>
        <w:t xml:space="preserve"> итогов аукциона.</w:t>
      </w:r>
    </w:p>
    <w:p w:rsidR="004E09BA" w:rsidRPr="00BD4BB1" w:rsidRDefault="004E09BA" w:rsidP="004E09BA">
      <w:pPr>
        <w:jc w:val="both"/>
        <w:rPr>
          <w:b/>
          <w:bCs/>
          <w:sz w:val="24"/>
          <w:szCs w:val="24"/>
        </w:rPr>
      </w:pPr>
      <w:r w:rsidRPr="00BD4BB1">
        <w:rPr>
          <w:b/>
          <w:bCs/>
          <w:sz w:val="24"/>
          <w:szCs w:val="24"/>
        </w:rPr>
        <w:t xml:space="preserve">Сроки, время подачи заявок, проведения электронного аукциона, подведения итогов продажи муниципального имущества: </w:t>
      </w:r>
      <w:r w:rsidRPr="00BD4BB1">
        <w:rPr>
          <w:bCs/>
          <w:sz w:val="24"/>
          <w:szCs w:val="24"/>
        </w:rPr>
        <w:t>Указанное в настоящем информационном сообщении время</w:t>
      </w:r>
      <w:r w:rsidRPr="00BD4BB1">
        <w:rPr>
          <w:b/>
          <w:bCs/>
          <w:sz w:val="24"/>
          <w:szCs w:val="24"/>
        </w:rPr>
        <w:t xml:space="preserve"> – </w:t>
      </w:r>
      <w:r w:rsidRPr="00BD4BB1">
        <w:rPr>
          <w:bCs/>
          <w:sz w:val="24"/>
          <w:szCs w:val="24"/>
        </w:rPr>
        <w:t>московское.</w:t>
      </w:r>
    </w:p>
    <w:p w:rsidR="004E09BA" w:rsidRPr="00BD4BB1" w:rsidRDefault="004E09BA" w:rsidP="004E09BA">
      <w:pPr>
        <w:ind w:firstLine="708"/>
        <w:jc w:val="both"/>
        <w:rPr>
          <w:b/>
          <w:bCs/>
          <w:sz w:val="24"/>
          <w:szCs w:val="24"/>
          <w:u w:val="single"/>
        </w:rPr>
      </w:pPr>
      <w:r w:rsidRPr="00BD4BB1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</w:t>
      </w:r>
      <w:r w:rsidRPr="00BD4BB1">
        <w:rPr>
          <w:b/>
          <w:bCs/>
          <w:sz w:val="24"/>
          <w:szCs w:val="24"/>
          <w:u w:val="single"/>
        </w:rPr>
        <w:t>принимается время сервера электронной торговой площадки – московское.</w:t>
      </w:r>
    </w:p>
    <w:p w:rsidR="004E09BA" w:rsidRPr="00BD4BB1" w:rsidRDefault="004E09BA" w:rsidP="004E09BA">
      <w:pPr>
        <w:jc w:val="both"/>
        <w:rPr>
          <w:sz w:val="24"/>
          <w:szCs w:val="24"/>
        </w:rPr>
      </w:pPr>
      <w:r w:rsidRPr="00BD4BB1">
        <w:rPr>
          <w:sz w:val="24"/>
          <w:szCs w:val="24"/>
        </w:rPr>
        <w:t xml:space="preserve">              </w:t>
      </w:r>
      <w:r w:rsidRPr="00BD4BB1">
        <w:rPr>
          <w:b/>
          <w:sz w:val="24"/>
          <w:szCs w:val="24"/>
        </w:rPr>
        <w:t xml:space="preserve"> </w:t>
      </w:r>
      <w:r w:rsidRPr="00BD4BB1">
        <w:rPr>
          <w:b/>
          <w:sz w:val="24"/>
          <w:szCs w:val="24"/>
          <w:u w:val="single"/>
        </w:rPr>
        <w:t>Дата начала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10 сентября</w:t>
      </w:r>
      <w:r w:rsidRPr="00B10734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Pr="00B10734">
        <w:rPr>
          <w:b/>
          <w:sz w:val="24"/>
          <w:szCs w:val="24"/>
        </w:rPr>
        <w:t xml:space="preserve"> г. в 08:00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  <w:r w:rsidRPr="00BD4BB1">
        <w:rPr>
          <w:color w:val="767676"/>
          <w:sz w:val="24"/>
          <w:szCs w:val="24"/>
        </w:rPr>
        <w:t xml:space="preserve"> </w:t>
      </w:r>
      <w:r w:rsidRPr="00BD4BB1">
        <w:rPr>
          <w:sz w:val="24"/>
          <w:szCs w:val="24"/>
        </w:rPr>
        <w:t>Место подачи (приема) заявок - электронная площадка: </w:t>
      </w:r>
      <w:hyperlink r:id="rId7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4E09BA" w:rsidRPr="00BD4BB1" w:rsidRDefault="004E09BA" w:rsidP="004E09BA">
      <w:pPr>
        <w:ind w:firstLine="708"/>
        <w:jc w:val="both"/>
        <w:rPr>
          <w:sz w:val="24"/>
          <w:szCs w:val="24"/>
        </w:rPr>
      </w:pPr>
      <w:r w:rsidRPr="00BD4BB1">
        <w:rPr>
          <w:b/>
          <w:sz w:val="24"/>
          <w:szCs w:val="24"/>
          <w:u w:val="single"/>
        </w:rPr>
        <w:t>Дата окончания приема заявок на участие в аукционе</w:t>
      </w:r>
      <w:r w:rsidRPr="00BD4BB1"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05</w:t>
      </w:r>
      <w:r w:rsidRPr="00B1073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октября</w:t>
      </w:r>
      <w:r w:rsidRPr="00B10734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Pr="00B10734">
        <w:rPr>
          <w:b/>
          <w:sz w:val="24"/>
          <w:szCs w:val="24"/>
        </w:rPr>
        <w:t>г. до 14.00</w:t>
      </w:r>
      <w:r w:rsidRPr="00BD4BB1">
        <w:rPr>
          <w:sz w:val="24"/>
          <w:szCs w:val="24"/>
        </w:rPr>
        <w:t xml:space="preserve"> час</w:t>
      </w:r>
      <w:proofErr w:type="gramStart"/>
      <w:r w:rsidRPr="00BD4BB1">
        <w:rPr>
          <w:sz w:val="24"/>
          <w:szCs w:val="24"/>
        </w:rPr>
        <w:t>.</w:t>
      </w:r>
      <w:proofErr w:type="gramEnd"/>
      <w:r w:rsidRPr="00BD4BB1">
        <w:rPr>
          <w:color w:val="0061D9"/>
          <w:sz w:val="24"/>
          <w:szCs w:val="24"/>
        </w:rPr>
        <w:t xml:space="preserve"> </w:t>
      </w:r>
      <w:proofErr w:type="gramStart"/>
      <w:r w:rsidRPr="00BD4BB1">
        <w:rPr>
          <w:sz w:val="24"/>
          <w:szCs w:val="24"/>
        </w:rPr>
        <w:t>п</w:t>
      </w:r>
      <w:proofErr w:type="gramEnd"/>
      <w:r w:rsidRPr="00BD4BB1">
        <w:rPr>
          <w:sz w:val="24"/>
          <w:szCs w:val="24"/>
        </w:rPr>
        <w:t>о московскому времени.</w:t>
      </w:r>
    </w:p>
    <w:p w:rsidR="004E09BA" w:rsidRPr="00BD4BB1" w:rsidRDefault="004E09BA" w:rsidP="004E09BA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</w:rPr>
        <w:t xml:space="preserve"> </w:t>
      </w:r>
      <w:r w:rsidRPr="00BD4BB1">
        <w:rPr>
          <w:sz w:val="24"/>
          <w:szCs w:val="24"/>
          <w:u w:val="single"/>
        </w:rPr>
        <w:t>Дата, время и место определения участников торгов</w:t>
      </w:r>
      <w:r w:rsidRPr="00BD4BB1">
        <w:rPr>
          <w:sz w:val="24"/>
          <w:szCs w:val="24"/>
        </w:rPr>
        <w:t>:</w:t>
      </w:r>
      <w:r w:rsidRPr="00BD4BB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08 октября</w:t>
      </w:r>
      <w:r w:rsidRPr="00BD4BB1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20</w:t>
      </w:r>
      <w:r w:rsidRPr="00BD4BB1">
        <w:rPr>
          <w:b/>
          <w:sz w:val="24"/>
          <w:szCs w:val="24"/>
        </w:rPr>
        <w:t>г. в 09.00 час</w:t>
      </w:r>
      <w:proofErr w:type="gramStart"/>
      <w:r w:rsidRPr="00BD4BB1">
        <w:rPr>
          <w:b/>
          <w:sz w:val="24"/>
          <w:szCs w:val="24"/>
        </w:rPr>
        <w:t xml:space="preserve">., </w:t>
      </w:r>
      <w:proofErr w:type="gramEnd"/>
      <w:r w:rsidRPr="00BD4BB1">
        <w:rPr>
          <w:sz w:val="24"/>
          <w:szCs w:val="24"/>
        </w:rPr>
        <w:t>место определения учас</w:t>
      </w:r>
      <w:r>
        <w:rPr>
          <w:sz w:val="24"/>
          <w:szCs w:val="24"/>
        </w:rPr>
        <w:t xml:space="preserve">тников аукционов  - электронная </w:t>
      </w:r>
      <w:r w:rsidRPr="00BD4BB1">
        <w:rPr>
          <w:sz w:val="24"/>
          <w:szCs w:val="24"/>
        </w:rPr>
        <w:t>площадка: </w:t>
      </w:r>
      <w:hyperlink r:id="rId8" w:history="1">
        <w:r w:rsidRPr="00BD4BB1">
          <w:rPr>
            <w:rStyle w:val="a3"/>
            <w:sz w:val="24"/>
            <w:szCs w:val="24"/>
          </w:rPr>
          <w:t>https://roseltorg.ru/</w:t>
        </w:r>
      </w:hyperlink>
    </w:p>
    <w:p w:rsidR="00A42C11" w:rsidRPr="00BD4BB1" w:rsidRDefault="004E09BA" w:rsidP="004E09BA">
      <w:pPr>
        <w:pStyle w:val="2"/>
        <w:spacing w:line="240" w:lineRule="auto"/>
        <w:ind w:firstLine="708"/>
        <w:rPr>
          <w:b/>
          <w:bCs/>
          <w:sz w:val="24"/>
          <w:szCs w:val="24"/>
        </w:rPr>
      </w:pPr>
      <w:r w:rsidRPr="00BD4BB1">
        <w:rPr>
          <w:sz w:val="24"/>
          <w:szCs w:val="24"/>
          <w:u w:val="single"/>
        </w:rPr>
        <w:t>Электронный аукцион состоится</w:t>
      </w:r>
      <w:r w:rsidRPr="00BD4BB1">
        <w:rPr>
          <w:sz w:val="24"/>
          <w:szCs w:val="24"/>
        </w:rPr>
        <w:t xml:space="preserve"> </w:t>
      </w:r>
      <w:r w:rsidRPr="00BD4BB1">
        <w:rPr>
          <w:b/>
          <w:sz w:val="24"/>
          <w:szCs w:val="24"/>
        </w:rPr>
        <w:t>(дата и время начала приема предложений от участников аукциона)</w:t>
      </w:r>
      <w:r w:rsidRPr="00BD4BB1">
        <w:rPr>
          <w:sz w:val="24"/>
          <w:szCs w:val="24"/>
        </w:rPr>
        <w:t xml:space="preserve"> – </w:t>
      </w:r>
      <w:r>
        <w:rPr>
          <w:b/>
          <w:bCs/>
          <w:sz w:val="24"/>
          <w:szCs w:val="24"/>
        </w:rPr>
        <w:t xml:space="preserve">12 октября </w:t>
      </w:r>
      <w:r w:rsidRPr="00BD4BB1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20</w:t>
      </w:r>
      <w:r w:rsidRPr="00BD4BB1">
        <w:rPr>
          <w:b/>
          <w:bCs/>
          <w:sz w:val="24"/>
          <w:szCs w:val="24"/>
        </w:rPr>
        <w:t>г. в 09.00 час</w:t>
      </w:r>
      <w:proofErr w:type="gramStart"/>
      <w:r w:rsidRPr="00BD4BB1">
        <w:rPr>
          <w:b/>
          <w:bCs/>
          <w:sz w:val="24"/>
          <w:szCs w:val="24"/>
        </w:rPr>
        <w:t>.</w:t>
      </w:r>
      <w:proofErr w:type="gramEnd"/>
      <w:r w:rsidRPr="00BD4BB1">
        <w:rPr>
          <w:sz w:val="24"/>
          <w:szCs w:val="24"/>
        </w:rPr>
        <w:t xml:space="preserve"> </w:t>
      </w:r>
      <w:proofErr w:type="gramStart"/>
      <w:r w:rsidRPr="00BD4BB1">
        <w:rPr>
          <w:b/>
          <w:sz w:val="24"/>
          <w:szCs w:val="24"/>
        </w:rPr>
        <w:t>п</w:t>
      </w:r>
      <w:proofErr w:type="gramEnd"/>
      <w:r w:rsidRPr="00BD4BB1">
        <w:rPr>
          <w:b/>
          <w:sz w:val="24"/>
          <w:szCs w:val="24"/>
        </w:rPr>
        <w:t>о московскому времени</w:t>
      </w:r>
      <w:r w:rsidR="00A42C11" w:rsidRPr="00BD4BB1">
        <w:rPr>
          <w:b/>
          <w:sz w:val="24"/>
          <w:szCs w:val="24"/>
        </w:rPr>
        <w:t>.</w:t>
      </w:r>
    </w:p>
    <w:p w:rsidR="00A42C11" w:rsidRPr="00BD4BB1" w:rsidRDefault="00A42C11" w:rsidP="00A42C11">
      <w:pPr>
        <w:pStyle w:val="2"/>
        <w:spacing w:line="240" w:lineRule="auto"/>
        <w:ind w:firstLine="708"/>
        <w:rPr>
          <w:sz w:val="24"/>
          <w:szCs w:val="24"/>
        </w:rPr>
      </w:pPr>
      <w:r w:rsidRPr="00BD4BB1">
        <w:rPr>
          <w:sz w:val="24"/>
          <w:szCs w:val="24"/>
          <w:u w:val="single"/>
        </w:rPr>
        <w:t>Место проведения электронного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>электронная площадка</w:t>
      </w:r>
      <w:r w:rsidRPr="00BD4BB1">
        <w:rPr>
          <w:sz w:val="24"/>
          <w:szCs w:val="24"/>
        </w:rPr>
        <w:t xml:space="preserve"> </w:t>
      </w:r>
      <w:hyperlink r:id="rId9" w:history="1">
        <w:r w:rsidRPr="00BD4BB1">
          <w:rPr>
            <w:rStyle w:val="a3"/>
            <w:sz w:val="24"/>
            <w:szCs w:val="24"/>
          </w:rPr>
          <w:t>https://roseltorg.ru/</w:t>
        </w:r>
      </w:hyperlink>
      <w:r w:rsidRPr="00BD4BB1">
        <w:rPr>
          <w:sz w:val="24"/>
          <w:szCs w:val="24"/>
        </w:rPr>
        <w:t>.</w:t>
      </w:r>
    </w:p>
    <w:p w:rsidR="00A42C11" w:rsidRPr="00BD4BB1" w:rsidRDefault="00A42C11" w:rsidP="00A42C11">
      <w:pPr>
        <w:pStyle w:val="2"/>
        <w:spacing w:line="240" w:lineRule="auto"/>
        <w:ind w:firstLine="708"/>
        <w:rPr>
          <w:b/>
          <w:sz w:val="24"/>
          <w:szCs w:val="24"/>
        </w:rPr>
      </w:pPr>
      <w:r w:rsidRPr="00BD4BB1">
        <w:rPr>
          <w:sz w:val="24"/>
          <w:szCs w:val="24"/>
          <w:u w:val="single"/>
        </w:rPr>
        <w:t>Срок (дата и время) подведения итогов аукциона</w:t>
      </w:r>
      <w:r w:rsidRPr="00BD4BB1">
        <w:rPr>
          <w:sz w:val="24"/>
          <w:szCs w:val="24"/>
        </w:rPr>
        <w:t xml:space="preserve">: </w:t>
      </w:r>
      <w:r w:rsidRPr="00BD4BB1"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:rsidR="00FE31EE" w:rsidRPr="00DE7B74" w:rsidRDefault="00FE31EE" w:rsidP="00A42C11">
      <w:pPr>
        <w:jc w:val="both"/>
        <w:rPr>
          <w:b/>
          <w:sz w:val="24"/>
          <w:szCs w:val="24"/>
        </w:rPr>
      </w:pPr>
      <w:r w:rsidRPr="00DE7B74">
        <w:rPr>
          <w:sz w:val="24"/>
          <w:szCs w:val="24"/>
        </w:rPr>
        <w:t xml:space="preserve"> Срок, в течение которого Организатор аукциона вправе отказаться от проведения аукциона</w:t>
      </w:r>
      <w:r w:rsidRPr="00DE7B74">
        <w:rPr>
          <w:b/>
          <w:sz w:val="24"/>
          <w:szCs w:val="24"/>
        </w:rPr>
        <w:t>: 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FE31EE" w:rsidRPr="00DE7B74" w:rsidRDefault="00FE31EE" w:rsidP="00FE31EE">
      <w:pPr>
        <w:tabs>
          <w:tab w:val="left" w:pos="284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Осмотр </w:t>
      </w:r>
      <w:proofErr w:type="gramStart"/>
      <w:r w:rsidRPr="00DE7B74">
        <w:rPr>
          <w:sz w:val="24"/>
          <w:szCs w:val="24"/>
        </w:rPr>
        <w:t>муниципального имущества, выставляемого на продажу производится</w:t>
      </w:r>
      <w:proofErr w:type="gramEnd"/>
      <w:r w:rsidRPr="00DE7B74">
        <w:rPr>
          <w:sz w:val="24"/>
          <w:szCs w:val="24"/>
        </w:rPr>
        <w:t xml:space="preserve"> еженедельно по пятницам с 14-00 до 15-00 в течение срока подачи заявок на участие в торгах.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proofErr w:type="gramStart"/>
      <w:r w:rsidRPr="00DE7B74">
        <w:rPr>
          <w:sz w:val="24"/>
          <w:szCs w:val="24"/>
        </w:rPr>
        <w:t>Аукцион</w:t>
      </w:r>
      <w:proofErr w:type="gramEnd"/>
      <w:r w:rsidRPr="00DE7B74">
        <w:rPr>
          <w:sz w:val="24"/>
          <w:szCs w:val="24"/>
        </w:rPr>
        <w:t xml:space="preserve"> в котором принял участие только один участник признается несостоявшимся. </w:t>
      </w:r>
    </w:p>
    <w:p w:rsidR="00FE31EE" w:rsidRPr="00DE7B74" w:rsidRDefault="00FE31EE" w:rsidP="00FE31EE">
      <w:pPr>
        <w:tabs>
          <w:tab w:val="left" w:pos="1725"/>
        </w:tabs>
        <w:jc w:val="both"/>
        <w:rPr>
          <w:sz w:val="24"/>
          <w:szCs w:val="24"/>
        </w:rPr>
      </w:pPr>
      <w:r w:rsidRPr="00DE7B74">
        <w:rPr>
          <w:sz w:val="24"/>
          <w:szCs w:val="24"/>
        </w:rPr>
        <w:t>Договор купли-продажи с победителем торгов заключается в течение 5 рабочих дней со дня подведения итогов аукциона.</w:t>
      </w:r>
    </w:p>
    <w:p w:rsidR="00F1609C" w:rsidRDefault="00F1609C" w:rsidP="00F160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175C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Pr="00D1175C">
        <w:rPr>
          <w:rFonts w:ascii="Times New Roman" w:hAnsi="Times New Roman" w:cs="Times New Roman"/>
          <w:sz w:val="24"/>
          <w:szCs w:val="24"/>
        </w:rPr>
        <w:t>Федеральны</w:t>
      </w:r>
      <w:r>
        <w:rPr>
          <w:rFonts w:ascii="Times New Roman" w:hAnsi="Times New Roman" w:cs="Times New Roman"/>
          <w:sz w:val="24"/>
          <w:szCs w:val="24"/>
        </w:rPr>
        <w:t xml:space="preserve">м законом от 21 декабря 2001г. </w:t>
      </w:r>
      <w:r w:rsidRPr="00D1175C">
        <w:rPr>
          <w:rFonts w:ascii="Times New Roman" w:hAnsi="Times New Roman" w:cs="Times New Roman"/>
          <w:sz w:val="24"/>
          <w:szCs w:val="24"/>
        </w:rPr>
        <w:t xml:space="preserve">№ 178-ФЗ «О приватизации государственного и муниципального имущества» и </w:t>
      </w:r>
      <w:r>
        <w:rPr>
          <w:rFonts w:ascii="Times New Roman" w:hAnsi="Times New Roman" w:cs="Times New Roman"/>
          <w:sz w:val="24"/>
          <w:szCs w:val="24"/>
        </w:rPr>
        <w:t>Положением</w:t>
      </w:r>
      <w:r w:rsidRPr="00D1175C">
        <w:rPr>
          <w:rFonts w:ascii="Times New Roman" w:hAnsi="Times New Roman" w:cs="Times New Roman"/>
          <w:sz w:val="24"/>
          <w:szCs w:val="24"/>
        </w:rPr>
        <w:t xml:space="preserve"> об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и проведения </w:t>
      </w:r>
      <w:r w:rsidRPr="00D1175C">
        <w:rPr>
          <w:rFonts w:ascii="Times New Roman" w:hAnsi="Times New Roman" w:cs="Times New Roman"/>
          <w:sz w:val="24"/>
          <w:szCs w:val="24"/>
        </w:rPr>
        <w:t xml:space="preserve"> продажи </w:t>
      </w:r>
      <w:r>
        <w:rPr>
          <w:rFonts w:ascii="Times New Roman" w:hAnsi="Times New Roman" w:cs="Times New Roman"/>
          <w:sz w:val="24"/>
          <w:szCs w:val="24"/>
        </w:rPr>
        <w:t>государственного или муниципального имущества в электронной форме,  утверждены  п</w:t>
      </w:r>
      <w:r w:rsidRPr="00D1175C">
        <w:rPr>
          <w:rFonts w:ascii="Times New Roman" w:hAnsi="Times New Roman" w:cs="Times New Roman"/>
          <w:sz w:val="24"/>
          <w:szCs w:val="24"/>
        </w:rPr>
        <w:t>ос</w:t>
      </w:r>
      <w:r>
        <w:rPr>
          <w:rFonts w:ascii="Times New Roman" w:hAnsi="Times New Roman" w:cs="Times New Roman"/>
          <w:sz w:val="24"/>
          <w:szCs w:val="24"/>
        </w:rPr>
        <w:t xml:space="preserve">тановлением Правительства Российской Федерации от 27 августа 2012 </w:t>
      </w:r>
      <w:r w:rsidRPr="00D1175C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>860.</w:t>
      </w:r>
    </w:p>
    <w:p w:rsidR="00FE31EE" w:rsidRPr="00F1609C" w:rsidRDefault="00F1609C" w:rsidP="00F1609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31EE" w:rsidRPr="00F1609C">
        <w:rPr>
          <w:rFonts w:ascii="Times New Roman" w:hAnsi="Times New Roman" w:cs="Times New Roman"/>
          <w:sz w:val="24"/>
          <w:szCs w:val="24"/>
        </w:rPr>
        <w:t xml:space="preserve">Аукционная документация (заявка, извещение, проект договора купли-продажи и др. документы) размещена на сайтах </w:t>
      </w:r>
      <w:hyperlink r:id="rId10" w:history="1"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www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torgi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gov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ru</w:t>
        </w:r>
      </w:hyperlink>
      <w:r w:rsidR="00FE31EE" w:rsidRPr="00F1609C">
        <w:rPr>
          <w:rFonts w:ascii="Times New Roman" w:hAnsi="Times New Roman" w:cs="Times New Roman"/>
          <w:sz w:val="24"/>
          <w:szCs w:val="24"/>
        </w:rPr>
        <w:t>, электронная площадка: </w:t>
      </w:r>
      <w:hyperlink r:id="rId11" w:history="1">
        <w:r w:rsidR="00FE31EE" w:rsidRPr="00F1609C">
          <w:rPr>
            <w:rStyle w:val="a3"/>
            <w:rFonts w:ascii="Times New Roman" w:hAnsi="Times New Roman" w:cs="Times New Roman"/>
            <w:szCs w:val="24"/>
          </w:rPr>
          <w:t>https://roseltorg.ru/</w:t>
        </w:r>
      </w:hyperlink>
      <w:r w:rsidR="00FE31EE" w:rsidRPr="00F1609C">
        <w:rPr>
          <w:rFonts w:ascii="Times New Roman" w:hAnsi="Times New Roman" w:cs="Times New Roman"/>
          <w:sz w:val="24"/>
          <w:szCs w:val="24"/>
        </w:rPr>
        <w:t xml:space="preserve"> и  </w:t>
      </w:r>
      <w:hyperlink r:id="rId12" w:history="1"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www</w:t>
        </w:r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proofErr w:type="spellStart"/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kasli</w:t>
        </w:r>
        <w:proofErr w:type="spellEnd"/>
        <w:r w:rsidR="00FE31EE" w:rsidRPr="00F1609C">
          <w:rPr>
            <w:rStyle w:val="a3"/>
            <w:rFonts w:ascii="Times New Roman" w:hAnsi="Times New Roman" w:cs="Times New Roman"/>
            <w:szCs w:val="24"/>
          </w:rPr>
          <w:t>.</w:t>
        </w:r>
        <w:r w:rsidR="00FE31EE" w:rsidRPr="00F1609C">
          <w:rPr>
            <w:rStyle w:val="a3"/>
            <w:rFonts w:ascii="Times New Roman" w:hAnsi="Times New Roman" w:cs="Times New Roman"/>
            <w:szCs w:val="24"/>
            <w:lang w:val="en-US"/>
          </w:rPr>
          <w:t>org</w:t>
        </w:r>
      </w:hyperlink>
    </w:p>
    <w:p w:rsidR="00FE31EE" w:rsidRPr="00DE7B74" w:rsidRDefault="00FE31EE" w:rsidP="00FE31EE">
      <w:pPr>
        <w:keepNext/>
        <w:spacing w:before="100" w:beforeAutospacing="1"/>
        <w:contextualSpacing/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С любой информацией об объекте продажи, условиями договора купли-продажи претенденты могут ознакомиться по адресу: г. Касли, ул. Ленина, д. 55, </w:t>
      </w:r>
      <w:proofErr w:type="spellStart"/>
      <w:r w:rsidRPr="00DE7B74">
        <w:rPr>
          <w:sz w:val="24"/>
          <w:szCs w:val="24"/>
        </w:rPr>
        <w:t>каб</w:t>
      </w:r>
      <w:proofErr w:type="spellEnd"/>
      <w:r w:rsidRPr="00DE7B74">
        <w:rPr>
          <w:sz w:val="24"/>
          <w:szCs w:val="24"/>
        </w:rPr>
        <w:t>. 7.</w:t>
      </w:r>
    </w:p>
    <w:p w:rsidR="00A90A97" w:rsidRPr="00DE7B74" w:rsidRDefault="00FE31EE" w:rsidP="00FE31EE">
      <w:pPr>
        <w:jc w:val="both"/>
        <w:rPr>
          <w:sz w:val="24"/>
          <w:szCs w:val="24"/>
        </w:rPr>
      </w:pPr>
      <w:r w:rsidRPr="00DE7B74">
        <w:rPr>
          <w:sz w:val="24"/>
          <w:szCs w:val="24"/>
        </w:rPr>
        <w:t xml:space="preserve">       Телефон для справок: 8(35149) 2-21-70</w:t>
      </w:r>
      <w:r w:rsidR="00F1609C">
        <w:rPr>
          <w:sz w:val="24"/>
          <w:szCs w:val="24"/>
        </w:rPr>
        <w:t>; 89123210153</w:t>
      </w:r>
      <w:r w:rsidRPr="00DE7B74">
        <w:rPr>
          <w:sz w:val="24"/>
          <w:szCs w:val="24"/>
        </w:rPr>
        <w:t xml:space="preserve"> по рабочим дням с 08-00 до 13-00 и с 14-</w:t>
      </w:r>
      <w:r w:rsidR="004E09BA">
        <w:rPr>
          <w:sz w:val="24"/>
          <w:szCs w:val="24"/>
        </w:rPr>
        <w:t>00 до 17-00 по местному времени.</w:t>
      </w:r>
    </w:p>
    <w:sectPr w:rsidR="00A90A97" w:rsidRPr="00DE7B74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41054"/>
    <w:multiLevelType w:val="hybridMultilevel"/>
    <w:tmpl w:val="3F122690"/>
    <w:lvl w:ilvl="0" w:tplc="388CC93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7F67"/>
    <w:rsid w:val="00044B9E"/>
    <w:rsid w:val="00062C21"/>
    <w:rsid w:val="00084961"/>
    <w:rsid w:val="000E4A89"/>
    <w:rsid w:val="00117D05"/>
    <w:rsid w:val="001C176E"/>
    <w:rsid w:val="001D3C53"/>
    <w:rsid w:val="001D7003"/>
    <w:rsid w:val="002134F2"/>
    <w:rsid w:val="003B7B0C"/>
    <w:rsid w:val="00465C39"/>
    <w:rsid w:val="004E09BA"/>
    <w:rsid w:val="004F4301"/>
    <w:rsid w:val="00547F67"/>
    <w:rsid w:val="00596A8A"/>
    <w:rsid w:val="00604EFC"/>
    <w:rsid w:val="006E5C89"/>
    <w:rsid w:val="00760573"/>
    <w:rsid w:val="007C3B77"/>
    <w:rsid w:val="008160AA"/>
    <w:rsid w:val="00866B40"/>
    <w:rsid w:val="008D01E5"/>
    <w:rsid w:val="008E6500"/>
    <w:rsid w:val="008F3A65"/>
    <w:rsid w:val="00930C69"/>
    <w:rsid w:val="00A42C11"/>
    <w:rsid w:val="00A6560C"/>
    <w:rsid w:val="00A90A97"/>
    <w:rsid w:val="00AA2733"/>
    <w:rsid w:val="00B40CB3"/>
    <w:rsid w:val="00B6754E"/>
    <w:rsid w:val="00B70521"/>
    <w:rsid w:val="00C21F70"/>
    <w:rsid w:val="00CE1E54"/>
    <w:rsid w:val="00DA458D"/>
    <w:rsid w:val="00DB67C4"/>
    <w:rsid w:val="00E22070"/>
    <w:rsid w:val="00E50A2D"/>
    <w:rsid w:val="00F1609C"/>
    <w:rsid w:val="00F30F40"/>
    <w:rsid w:val="00F57563"/>
    <w:rsid w:val="00FE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F6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7F6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47F6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547F6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rsid w:val="00A90A97"/>
    <w:pPr>
      <w:overflowPunct/>
      <w:autoSpaceDE/>
      <w:autoSpaceDN/>
      <w:adjustRightInd/>
      <w:ind w:firstLine="708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90A9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Вадькин нормальный"/>
    <w:basedOn w:val="a"/>
    <w:rsid w:val="00A90A97"/>
    <w:pPr>
      <w:overflowPunct/>
      <w:autoSpaceDE/>
      <w:autoSpaceDN/>
      <w:adjustRightInd/>
      <w:jc w:val="both"/>
    </w:pPr>
  </w:style>
  <w:style w:type="paragraph" w:styleId="2">
    <w:name w:val="Body Text 2"/>
    <w:basedOn w:val="a"/>
    <w:link w:val="20"/>
    <w:uiPriority w:val="99"/>
    <w:unhideWhenUsed/>
    <w:rsid w:val="00A90A9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90A9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0F4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0F40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"/>
    <w:link w:val="HTML1"/>
    <w:semiHidden/>
    <w:unhideWhenUsed/>
    <w:rsid w:val="000849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spacing w:after="60"/>
      <w:jc w:val="both"/>
    </w:pPr>
    <w:rPr>
      <w:rFonts w:ascii="Courier New" w:hAnsi="Courier New" w:cs="Courier New"/>
      <w:sz w:val="22"/>
      <w:szCs w:val="22"/>
    </w:rPr>
  </w:style>
  <w:style w:type="character" w:customStyle="1" w:styleId="HTML0">
    <w:name w:val="Стандартный HTML Знак"/>
    <w:basedOn w:val="a0"/>
    <w:uiPriority w:val="99"/>
    <w:semiHidden/>
    <w:rsid w:val="00084961"/>
    <w:rPr>
      <w:rFonts w:ascii="Consolas" w:eastAsia="Times New Roman" w:hAnsi="Consolas" w:cs="Consolas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"/>
    <w:semiHidden/>
    <w:locked/>
    <w:rsid w:val="00084961"/>
    <w:rPr>
      <w:rFonts w:ascii="Courier New" w:eastAsia="Times New Roman" w:hAnsi="Courier New" w:cs="Courier New"/>
      <w:lang w:eastAsia="ru-RU"/>
    </w:rPr>
  </w:style>
  <w:style w:type="paragraph" w:customStyle="1" w:styleId="ConsPlusNormal">
    <w:name w:val="ConsPlusNormal"/>
    <w:rsid w:val="00F160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Plain Text"/>
    <w:basedOn w:val="a"/>
    <w:link w:val="aa"/>
    <w:unhideWhenUsed/>
    <w:rsid w:val="004E09BA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aa">
    <w:name w:val="Текст Знак"/>
    <w:basedOn w:val="a0"/>
    <w:link w:val="a9"/>
    <w:rsid w:val="004E09BA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eltorg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roseltorg.ru/" TargetMode="External"/><Relationship Id="rId12" Type="http://schemas.openxmlformats.org/officeDocument/2006/relationships/hyperlink" Target="http://www.kasl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78fz.roseltorg.ru/" TargetMode="Externa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eltorg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Александр</cp:lastModifiedBy>
  <cp:revision>38</cp:revision>
  <cp:lastPrinted>2019-09-13T11:07:00Z</cp:lastPrinted>
  <dcterms:created xsi:type="dcterms:W3CDTF">2018-08-13T03:57:00Z</dcterms:created>
  <dcterms:modified xsi:type="dcterms:W3CDTF">2020-09-07T18:08:00Z</dcterms:modified>
</cp:coreProperties>
</file>