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5175" w:rsidRDefault="00CE5175" w:rsidP="00CE5175">
      <w:pPr>
        <w:spacing w:line="240" w:lineRule="auto"/>
        <w:jc w:val="right"/>
        <w:rPr>
          <w:rFonts w:ascii="Times New Roman" w:eastAsia="Arial" w:hAnsi="Times New Roman" w:cs="Times New Roman"/>
          <w:b/>
          <w:bCs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152400</wp:posOffset>
            </wp:positionH>
            <wp:positionV relativeFrom="paragraph">
              <wp:posOffset>114935</wp:posOffset>
            </wp:positionV>
            <wp:extent cx="2451735" cy="855345"/>
            <wp:effectExtent l="0" t="0" r="5715" b="1905"/>
            <wp:wrapTight wrapText="bothSides">
              <wp:wrapPolygon edited="0">
                <wp:start x="2853" y="0"/>
                <wp:lineTo x="0" y="4330"/>
                <wp:lineTo x="0" y="12989"/>
                <wp:lineTo x="2014" y="15394"/>
                <wp:lineTo x="1846" y="18762"/>
                <wp:lineTo x="2182" y="21167"/>
                <wp:lineTo x="2517" y="21167"/>
                <wp:lineTo x="4196" y="21167"/>
                <wp:lineTo x="18126" y="19724"/>
                <wp:lineTo x="17790" y="15394"/>
                <wp:lineTo x="21483" y="13951"/>
                <wp:lineTo x="21483" y="8178"/>
                <wp:lineTo x="15944" y="7697"/>
                <wp:lineTo x="16783" y="4811"/>
                <wp:lineTo x="15776" y="3849"/>
                <wp:lineTo x="3860" y="0"/>
                <wp:lineTo x="2853" y="0"/>
              </wp:wrapPolygon>
            </wp:wrapTight>
            <wp:docPr id="1" name="Рисунок 1" descr="Основное лого 2 Челябинская област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Основное лого 2 Челябинская область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1735" cy="855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E5175" w:rsidRPr="000533E2" w:rsidRDefault="00CE5175" w:rsidP="00CE5175">
      <w:pPr>
        <w:spacing w:line="240" w:lineRule="auto"/>
        <w:jc w:val="right"/>
        <w:rPr>
          <w:rFonts w:ascii="Times New Roman" w:hAnsi="Times New Roman" w:cs="Times New Roman"/>
          <w:b/>
          <w:bCs/>
          <w:color w:val="404040"/>
          <w:sz w:val="26"/>
          <w:szCs w:val="26"/>
        </w:rPr>
      </w:pPr>
      <w:r w:rsidRPr="000533E2">
        <w:rPr>
          <w:rFonts w:ascii="Times New Roman" w:eastAsia="Arial" w:hAnsi="Times New Roman" w:cs="Times New Roman"/>
          <w:b/>
          <w:bCs/>
          <w:color w:val="404040"/>
          <w:sz w:val="26"/>
          <w:szCs w:val="26"/>
        </w:rPr>
        <w:t>ПРЕСС-РЕЛИЗ</w:t>
      </w:r>
    </w:p>
    <w:p w:rsidR="00CE5175" w:rsidRPr="000533E2" w:rsidRDefault="00707443" w:rsidP="00CE5175">
      <w:pPr>
        <w:spacing w:after="120"/>
        <w:jc w:val="right"/>
        <w:rPr>
          <w:rFonts w:ascii="Times New Roman" w:eastAsia="Arial" w:hAnsi="Times New Roman" w:cs="Times New Roman"/>
          <w:b/>
          <w:bCs/>
          <w:color w:val="404040"/>
          <w:sz w:val="26"/>
          <w:szCs w:val="26"/>
        </w:rPr>
      </w:pPr>
      <w:bookmarkStart w:id="0" w:name="_GoBack"/>
      <w:bookmarkEnd w:id="0"/>
      <w:r>
        <w:rPr>
          <w:rFonts w:ascii="Times New Roman" w:eastAsia="Arial" w:hAnsi="Times New Roman" w:cs="Times New Roman"/>
          <w:b/>
          <w:bCs/>
          <w:color w:val="404040"/>
          <w:sz w:val="26"/>
          <w:szCs w:val="26"/>
        </w:rPr>
        <w:t>2</w:t>
      </w:r>
      <w:r w:rsidR="00042DE7">
        <w:rPr>
          <w:rFonts w:ascii="Times New Roman" w:eastAsia="Arial" w:hAnsi="Times New Roman" w:cs="Times New Roman"/>
          <w:b/>
          <w:bCs/>
          <w:color w:val="404040"/>
          <w:sz w:val="26"/>
          <w:szCs w:val="26"/>
        </w:rPr>
        <w:t>1</w:t>
      </w:r>
      <w:r w:rsidR="00CE5175" w:rsidRPr="000533E2">
        <w:rPr>
          <w:rFonts w:ascii="Times New Roman" w:eastAsia="Arial" w:hAnsi="Times New Roman" w:cs="Times New Roman"/>
          <w:b/>
          <w:bCs/>
          <w:color w:val="404040"/>
          <w:sz w:val="26"/>
          <w:szCs w:val="26"/>
        </w:rPr>
        <w:t>.</w:t>
      </w:r>
      <w:r w:rsidR="00ED2C8C">
        <w:rPr>
          <w:rFonts w:ascii="Times New Roman" w:eastAsia="Arial" w:hAnsi="Times New Roman" w:cs="Times New Roman"/>
          <w:b/>
          <w:bCs/>
          <w:color w:val="404040"/>
          <w:sz w:val="26"/>
          <w:szCs w:val="26"/>
        </w:rPr>
        <w:t>10</w:t>
      </w:r>
      <w:r w:rsidR="00CE5175" w:rsidRPr="000533E2">
        <w:rPr>
          <w:rFonts w:ascii="Times New Roman" w:eastAsia="Arial" w:hAnsi="Times New Roman" w:cs="Times New Roman"/>
          <w:b/>
          <w:bCs/>
          <w:color w:val="404040"/>
          <w:sz w:val="26"/>
          <w:szCs w:val="26"/>
        </w:rPr>
        <w:t>.2026</w:t>
      </w:r>
    </w:p>
    <w:p w:rsidR="00CE5175" w:rsidRDefault="00CE5175" w:rsidP="00CE5175">
      <w:pPr>
        <w:shd w:val="clear" w:color="auto" w:fill="FFFFFF"/>
        <w:jc w:val="center"/>
        <w:rPr>
          <w:rFonts w:cs="Times New Roman"/>
          <w:b/>
          <w:bCs/>
          <w:color w:val="0070C0"/>
          <w:sz w:val="28"/>
          <w:szCs w:val="28"/>
        </w:rPr>
      </w:pPr>
    </w:p>
    <w:p w:rsidR="001819D8" w:rsidRDefault="00024A95" w:rsidP="00C14C73">
      <w:pPr>
        <w:spacing w:after="0"/>
        <w:ind w:firstLine="567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Получение услуг </w:t>
      </w:r>
      <w:proofErr w:type="spellStart"/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 в электронном виде</w:t>
      </w:r>
    </w:p>
    <w:p w:rsidR="00D452B6" w:rsidRPr="00F77735" w:rsidRDefault="00D452B6" w:rsidP="00C14C73">
      <w:pPr>
        <w:spacing w:after="0"/>
        <w:ind w:firstLine="567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p w:rsidR="005932BB" w:rsidRDefault="005932BB" w:rsidP="00C14C73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32BB">
        <w:rPr>
          <w:rFonts w:ascii="Times New Roman" w:hAnsi="Times New Roman" w:cs="Times New Roman"/>
          <w:b/>
          <w:sz w:val="28"/>
          <w:szCs w:val="28"/>
        </w:rPr>
        <w:t xml:space="preserve">Управление </w:t>
      </w:r>
      <w:proofErr w:type="spellStart"/>
      <w:r w:rsidRPr="005932BB">
        <w:rPr>
          <w:rFonts w:ascii="Times New Roman" w:hAnsi="Times New Roman" w:cs="Times New Roman"/>
          <w:b/>
          <w:sz w:val="28"/>
          <w:szCs w:val="28"/>
        </w:rPr>
        <w:t>Росреестра</w:t>
      </w:r>
      <w:proofErr w:type="spellEnd"/>
      <w:r w:rsidRPr="005932BB">
        <w:rPr>
          <w:rFonts w:ascii="Times New Roman" w:hAnsi="Times New Roman" w:cs="Times New Roman"/>
          <w:b/>
          <w:sz w:val="28"/>
          <w:szCs w:val="28"/>
        </w:rPr>
        <w:t xml:space="preserve"> по Челябинской области напоминает </w:t>
      </w:r>
      <w:proofErr w:type="spellStart"/>
      <w:r w:rsidRPr="005932BB">
        <w:rPr>
          <w:rFonts w:ascii="Times New Roman" w:hAnsi="Times New Roman" w:cs="Times New Roman"/>
          <w:b/>
          <w:sz w:val="28"/>
          <w:szCs w:val="28"/>
        </w:rPr>
        <w:t>южноуральцам</w:t>
      </w:r>
      <w:proofErr w:type="spellEnd"/>
      <w:r w:rsidRPr="005932BB">
        <w:rPr>
          <w:rFonts w:ascii="Times New Roman" w:hAnsi="Times New Roman" w:cs="Times New Roman"/>
          <w:b/>
          <w:sz w:val="28"/>
          <w:szCs w:val="28"/>
        </w:rPr>
        <w:t xml:space="preserve"> о возможностях получения государственных услуг в сфере недвижимости в электронном виде. Ведомство регулярно внедряет новые цифровые сервисы, чтобы сделать процесс оформления документов максимально удобным и понятным для граждан и </w:t>
      </w:r>
      <w:r>
        <w:rPr>
          <w:rFonts w:ascii="Times New Roman" w:hAnsi="Times New Roman" w:cs="Times New Roman"/>
          <w:b/>
          <w:sz w:val="28"/>
          <w:szCs w:val="28"/>
        </w:rPr>
        <w:t>профессиональных участников рынка недвижимости</w:t>
      </w:r>
      <w:r w:rsidRPr="005932BB">
        <w:rPr>
          <w:rFonts w:ascii="Times New Roman" w:hAnsi="Times New Roman" w:cs="Times New Roman"/>
          <w:b/>
          <w:sz w:val="28"/>
          <w:szCs w:val="28"/>
        </w:rPr>
        <w:t>.</w:t>
      </w:r>
    </w:p>
    <w:p w:rsidR="00D452B6" w:rsidRDefault="00D452B6" w:rsidP="00C14C73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462B" w:rsidRDefault="007C462B" w:rsidP="00C14C7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462B">
        <w:rPr>
          <w:rFonts w:ascii="Times New Roman" w:hAnsi="Times New Roman" w:cs="Times New Roman"/>
          <w:sz w:val="28"/>
          <w:szCs w:val="28"/>
        </w:rPr>
        <w:t xml:space="preserve">Сегодня с помощью онлайн-сервисов можно не только подать заявление на кадастровый учёт или регистрацию прав, но и получить актуальные сведения из Единого государственного реестра недвижимости (ЕГРН), отследить статус готовности документов и воспользоваться дополнительными инструментами для подготовки к сделке. </w:t>
      </w:r>
      <w:r w:rsidR="0035486A">
        <w:rPr>
          <w:rFonts w:ascii="Times New Roman" w:hAnsi="Times New Roman" w:cs="Times New Roman"/>
          <w:sz w:val="28"/>
          <w:szCs w:val="28"/>
        </w:rPr>
        <w:t>Услуги ведомства</w:t>
      </w:r>
      <w:r w:rsidRPr="007C462B">
        <w:rPr>
          <w:rFonts w:ascii="Times New Roman" w:hAnsi="Times New Roman" w:cs="Times New Roman"/>
          <w:sz w:val="28"/>
          <w:szCs w:val="28"/>
        </w:rPr>
        <w:t xml:space="preserve"> доступн</w:t>
      </w:r>
      <w:r w:rsidR="0035486A">
        <w:rPr>
          <w:rFonts w:ascii="Times New Roman" w:hAnsi="Times New Roman" w:cs="Times New Roman"/>
          <w:sz w:val="28"/>
          <w:szCs w:val="28"/>
        </w:rPr>
        <w:t>ы</w:t>
      </w:r>
      <w:r w:rsidRPr="007C462B">
        <w:rPr>
          <w:rFonts w:ascii="Times New Roman" w:hAnsi="Times New Roman" w:cs="Times New Roman"/>
          <w:sz w:val="28"/>
          <w:szCs w:val="28"/>
        </w:rPr>
        <w:t xml:space="preserve"> на официальном сайте </w:t>
      </w:r>
      <w:proofErr w:type="spellStart"/>
      <w:r w:rsidRPr="007C462B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7C462B">
        <w:rPr>
          <w:rFonts w:ascii="Times New Roman" w:hAnsi="Times New Roman" w:cs="Times New Roman"/>
          <w:sz w:val="28"/>
          <w:szCs w:val="28"/>
        </w:rPr>
        <w:t xml:space="preserve"> (rosreestr.gov.ru) и на портале </w:t>
      </w:r>
      <w:proofErr w:type="spellStart"/>
      <w:r w:rsidRPr="007C462B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7C462B">
        <w:rPr>
          <w:rFonts w:ascii="Times New Roman" w:hAnsi="Times New Roman" w:cs="Times New Roman"/>
          <w:sz w:val="28"/>
          <w:szCs w:val="28"/>
        </w:rPr>
        <w:t xml:space="preserve"> (gosuslugi.ru).</w:t>
      </w:r>
    </w:p>
    <w:p w:rsidR="00D452B6" w:rsidRDefault="00D452B6" w:rsidP="00C14C7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50059" w:rsidRDefault="007C462B" w:rsidP="00C14C73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7773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50059" w:rsidRPr="00F77735">
        <w:rPr>
          <w:rFonts w:ascii="Times New Roman" w:hAnsi="Times New Roman" w:cs="Times New Roman"/>
          <w:i/>
          <w:sz w:val="28"/>
          <w:szCs w:val="28"/>
        </w:rPr>
        <w:t>«</w:t>
      </w:r>
      <w:r w:rsidR="007F03E5" w:rsidRPr="007F03E5">
        <w:rPr>
          <w:rFonts w:ascii="Times New Roman" w:hAnsi="Times New Roman" w:cs="Times New Roman"/>
          <w:i/>
          <w:sz w:val="28"/>
          <w:szCs w:val="28"/>
        </w:rPr>
        <w:t xml:space="preserve">Цифровые сервисы </w:t>
      </w:r>
      <w:proofErr w:type="spellStart"/>
      <w:r w:rsidR="007F03E5" w:rsidRPr="007F03E5">
        <w:rPr>
          <w:rFonts w:ascii="Times New Roman" w:hAnsi="Times New Roman" w:cs="Times New Roman"/>
          <w:i/>
          <w:sz w:val="28"/>
          <w:szCs w:val="28"/>
        </w:rPr>
        <w:t>Росреестра</w:t>
      </w:r>
      <w:proofErr w:type="spellEnd"/>
      <w:r w:rsidR="007F03E5" w:rsidRPr="007F03E5">
        <w:rPr>
          <w:rFonts w:ascii="Times New Roman" w:hAnsi="Times New Roman" w:cs="Times New Roman"/>
          <w:i/>
          <w:sz w:val="28"/>
          <w:szCs w:val="28"/>
        </w:rPr>
        <w:t xml:space="preserve"> помогают гражданам и </w:t>
      </w:r>
      <w:r w:rsidR="00686CF2">
        <w:rPr>
          <w:rFonts w:ascii="Times New Roman" w:hAnsi="Times New Roman" w:cs="Times New Roman"/>
          <w:i/>
          <w:sz w:val="28"/>
          <w:szCs w:val="28"/>
        </w:rPr>
        <w:t>профессиональн</w:t>
      </w:r>
      <w:r w:rsidR="00486966">
        <w:rPr>
          <w:rFonts w:ascii="Times New Roman" w:hAnsi="Times New Roman" w:cs="Times New Roman"/>
          <w:i/>
          <w:sz w:val="28"/>
          <w:szCs w:val="28"/>
        </w:rPr>
        <w:t>ому</w:t>
      </w:r>
      <w:r w:rsidR="00686CF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86966">
        <w:rPr>
          <w:rFonts w:ascii="Times New Roman" w:hAnsi="Times New Roman" w:cs="Times New Roman"/>
          <w:i/>
          <w:sz w:val="28"/>
          <w:szCs w:val="28"/>
        </w:rPr>
        <w:t xml:space="preserve">сообществу </w:t>
      </w:r>
      <w:r w:rsidR="00775024">
        <w:rPr>
          <w:rFonts w:ascii="Times New Roman" w:hAnsi="Times New Roman" w:cs="Times New Roman"/>
          <w:i/>
          <w:sz w:val="28"/>
          <w:szCs w:val="28"/>
        </w:rPr>
        <w:t xml:space="preserve">решать вопросы </w:t>
      </w:r>
      <w:r w:rsidR="00486966">
        <w:rPr>
          <w:rFonts w:ascii="Times New Roman" w:hAnsi="Times New Roman" w:cs="Times New Roman"/>
          <w:i/>
          <w:sz w:val="28"/>
          <w:szCs w:val="28"/>
        </w:rPr>
        <w:t xml:space="preserve">с недвижимостью </w:t>
      </w:r>
      <w:r w:rsidR="007F03E5" w:rsidRPr="007F03E5">
        <w:rPr>
          <w:rFonts w:ascii="Times New Roman" w:hAnsi="Times New Roman" w:cs="Times New Roman"/>
          <w:i/>
          <w:sz w:val="28"/>
          <w:szCs w:val="28"/>
        </w:rPr>
        <w:t>без личного визита в ведомство. Электронный формат сокращает время на подготовку документов, снижает риск ошибок и делает взаимодейс</w:t>
      </w:r>
      <w:r w:rsidR="00775024">
        <w:rPr>
          <w:rFonts w:ascii="Times New Roman" w:hAnsi="Times New Roman" w:cs="Times New Roman"/>
          <w:i/>
          <w:sz w:val="28"/>
          <w:szCs w:val="28"/>
        </w:rPr>
        <w:t xml:space="preserve">твие </w:t>
      </w:r>
      <w:r w:rsidR="007F03E5">
        <w:rPr>
          <w:rFonts w:ascii="Times New Roman" w:hAnsi="Times New Roman" w:cs="Times New Roman"/>
          <w:i/>
          <w:sz w:val="28"/>
          <w:szCs w:val="28"/>
        </w:rPr>
        <w:t>более удобным</w:t>
      </w:r>
      <w:r w:rsidR="00775024">
        <w:rPr>
          <w:rFonts w:ascii="Times New Roman" w:hAnsi="Times New Roman" w:cs="Times New Roman"/>
          <w:i/>
          <w:sz w:val="28"/>
          <w:szCs w:val="28"/>
        </w:rPr>
        <w:t xml:space="preserve"> и прозрачным</w:t>
      </w:r>
      <w:r w:rsidR="00650059" w:rsidRPr="00F77735">
        <w:rPr>
          <w:rFonts w:ascii="Times New Roman" w:hAnsi="Times New Roman" w:cs="Times New Roman"/>
          <w:i/>
          <w:sz w:val="28"/>
          <w:szCs w:val="28"/>
        </w:rPr>
        <w:t>»,</w:t>
      </w:r>
      <w:r w:rsidR="00650059" w:rsidRPr="00F77735">
        <w:rPr>
          <w:rFonts w:ascii="Times New Roman" w:hAnsi="Times New Roman" w:cs="Times New Roman"/>
          <w:sz w:val="28"/>
          <w:szCs w:val="28"/>
        </w:rPr>
        <w:t xml:space="preserve"> – отметила начальник отдела координации и анализа деятельности в учетно-регистрационной сфере Управления </w:t>
      </w:r>
      <w:proofErr w:type="spellStart"/>
      <w:r w:rsidR="00650059" w:rsidRPr="00F77735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650059" w:rsidRPr="00F77735">
        <w:rPr>
          <w:rFonts w:ascii="Times New Roman" w:hAnsi="Times New Roman" w:cs="Times New Roman"/>
          <w:sz w:val="28"/>
          <w:szCs w:val="28"/>
        </w:rPr>
        <w:t xml:space="preserve"> по Челябинской области </w:t>
      </w:r>
      <w:r w:rsidR="00650059" w:rsidRPr="00F77735">
        <w:rPr>
          <w:rFonts w:ascii="Times New Roman" w:hAnsi="Times New Roman" w:cs="Times New Roman"/>
          <w:b/>
          <w:sz w:val="28"/>
          <w:szCs w:val="28"/>
        </w:rPr>
        <w:t>Юлия Коваленко.</w:t>
      </w:r>
    </w:p>
    <w:p w:rsidR="00D452B6" w:rsidRPr="007F03E5" w:rsidRDefault="00D452B6" w:rsidP="00C14C73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BE3C06" w:rsidRDefault="00BE3C06" w:rsidP="00C14C7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E3C06"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 w:rsidRPr="00BE3C06">
        <w:rPr>
          <w:rFonts w:ascii="Times New Roman" w:hAnsi="Times New Roman" w:cs="Times New Roman"/>
          <w:sz w:val="28"/>
          <w:szCs w:val="28"/>
        </w:rPr>
        <w:t xml:space="preserve"> предлагает широкий набор электронных сервисов, среди них, например, сервис «Жизненные ситуации», который помогает получить информацию о необходимом пакете документов, сроках оказания услуги и размере государственной пошлины. В «Личном кабинете правообладателя» собрана информация обо всех объектах недвижимости: их кадастровой стоимости, данных об ограничениях и обременениях. Через кабинет также можно подавать заявления на регистрацию прав и кадастровый учёт в электронном виде, отслеживать статус заявок и запрашивать выписки. Сервис «Справочная информация по объектам недвижимости в режиме </w:t>
      </w:r>
      <w:proofErr w:type="spellStart"/>
      <w:r w:rsidRPr="00BE3C06">
        <w:rPr>
          <w:rFonts w:ascii="Times New Roman" w:hAnsi="Times New Roman" w:cs="Times New Roman"/>
          <w:sz w:val="28"/>
          <w:szCs w:val="28"/>
        </w:rPr>
        <w:t>online</w:t>
      </w:r>
      <w:proofErr w:type="spellEnd"/>
      <w:r w:rsidRPr="00BE3C06">
        <w:rPr>
          <w:rFonts w:ascii="Times New Roman" w:hAnsi="Times New Roman" w:cs="Times New Roman"/>
          <w:sz w:val="28"/>
          <w:szCs w:val="28"/>
        </w:rPr>
        <w:t>» доступен всем пользователям и полезен для предварительной проверки общедоступных сведений об объекте перед сделкой.</w:t>
      </w:r>
      <w:r w:rsidR="006D5B3F" w:rsidRPr="006D5B3F">
        <w:rPr>
          <w:rFonts w:ascii="Times New Roman" w:hAnsi="Times New Roman" w:cs="Times New Roman"/>
          <w:sz w:val="28"/>
          <w:szCs w:val="28"/>
        </w:rPr>
        <w:t xml:space="preserve"> </w:t>
      </w:r>
      <w:r w:rsidR="006D5B3F">
        <w:rPr>
          <w:rFonts w:ascii="Times New Roman" w:hAnsi="Times New Roman" w:cs="Times New Roman"/>
          <w:sz w:val="28"/>
          <w:szCs w:val="28"/>
        </w:rPr>
        <w:t>Э</w:t>
      </w:r>
      <w:r w:rsidR="006D5B3F" w:rsidRPr="006D5B3F">
        <w:rPr>
          <w:rFonts w:ascii="Times New Roman" w:hAnsi="Times New Roman" w:cs="Times New Roman"/>
          <w:sz w:val="28"/>
          <w:szCs w:val="28"/>
        </w:rPr>
        <w:t xml:space="preserve">ти и другие сервисы размещены на официальном сайте </w:t>
      </w:r>
      <w:proofErr w:type="spellStart"/>
      <w:r w:rsidR="006D5B3F" w:rsidRPr="006D5B3F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6D5B3F" w:rsidRPr="006D5B3F">
        <w:rPr>
          <w:rFonts w:ascii="Times New Roman" w:hAnsi="Times New Roman" w:cs="Times New Roman"/>
          <w:sz w:val="28"/>
          <w:szCs w:val="28"/>
        </w:rPr>
        <w:t xml:space="preserve"> (rosreestr.gov.ru).</w:t>
      </w:r>
    </w:p>
    <w:p w:rsidR="00A64979" w:rsidRDefault="00A64979" w:rsidP="00C14C7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E51F6" w:rsidRPr="00F77735" w:rsidRDefault="0084515B" w:rsidP="00C14C7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77735">
        <w:rPr>
          <w:rFonts w:ascii="Times New Roman" w:hAnsi="Times New Roman" w:cs="Times New Roman"/>
          <w:sz w:val="28"/>
          <w:szCs w:val="28"/>
        </w:rPr>
        <w:t>#</w:t>
      </w:r>
      <w:proofErr w:type="spellStart"/>
      <w:r w:rsidRPr="00F77735">
        <w:rPr>
          <w:rFonts w:ascii="Times New Roman" w:hAnsi="Times New Roman" w:cs="Times New Roman"/>
          <w:sz w:val="28"/>
          <w:szCs w:val="28"/>
        </w:rPr>
        <w:t>РосреестрЧелябинск</w:t>
      </w:r>
      <w:proofErr w:type="spellEnd"/>
      <w:r w:rsidRPr="00F77735">
        <w:rPr>
          <w:rFonts w:ascii="Times New Roman" w:hAnsi="Times New Roman" w:cs="Times New Roman"/>
          <w:sz w:val="28"/>
          <w:szCs w:val="28"/>
        </w:rPr>
        <w:t xml:space="preserve"> </w:t>
      </w:r>
      <w:r w:rsidR="00382FA3" w:rsidRPr="00F77735">
        <w:rPr>
          <w:rFonts w:ascii="Times New Roman" w:hAnsi="Times New Roman" w:cs="Times New Roman"/>
          <w:sz w:val="28"/>
          <w:szCs w:val="28"/>
        </w:rPr>
        <w:t>#</w:t>
      </w:r>
      <w:proofErr w:type="spellStart"/>
      <w:r w:rsidR="008005DA" w:rsidRPr="00F77735">
        <w:rPr>
          <w:rFonts w:ascii="Times New Roman" w:hAnsi="Times New Roman" w:cs="Times New Roman"/>
          <w:sz w:val="28"/>
          <w:szCs w:val="28"/>
        </w:rPr>
        <w:t>УслугиРосреестра</w:t>
      </w:r>
      <w:proofErr w:type="spellEnd"/>
      <w:r w:rsidR="00382FA3" w:rsidRPr="00F77735">
        <w:rPr>
          <w:rFonts w:ascii="Times New Roman" w:hAnsi="Times New Roman" w:cs="Times New Roman"/>
          <w:sz w:val="28"/>
          <w:szCs w:val="28"/>
        </w:rPr>
        <w:t xml:space="preserve"> #</w:t>
      </w:r>
      <w:proofErr w:type="spellStart"/>
      <w:r w:rsidR="008005DA" w:rsidRPr="00F77735">
        <w:rPr>
          <w:rFonts w:ascii="Times New Roman" w:hAnsi="Times New Roman" w:cs="Times New Roman"/>
          <w:sz w:val="28"/>
          <w:szCs w:val="28"/>
        </w:rPr>
        <w:t>ЭлектронныеУслуги</w:t>
      </w:r>
      <w:proofErr w:type="spellEnd"/>
    </w:p>
    <w:p w:rsidR="00CE5175" w:rsidRDefault="00CE5175" w:rsidP="00CE5175">
      <w:pPr>
        <w:shd w:val="clear" w:color="auto" w:fill="FFFFFF"/>
        <w:suppressAutoHyphens/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zh-CN"/>
        </w:rPr>
      </w:pPr>
    </w:p>
    <w:p w:rsidR="009C1121" w:rsidRPr="00CE5175" w:rsidRDefault="009C1121" w:rsidP="00CE5175">
      <w:pPr>
        <w:shd w:val="clear" w:color="auto" w:fill="FFFFFF"/>
        <w:suppressAutoHyphens/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zh-CN"/>
        </w:rPr>
      </w:pPr>
    </w:p>
    <w:p w:rsidR="00CE5175" w:rsidRPr="00CE5175" w:rsidRDefault="00CE5175" w:rsidP="00CE5175">
      <w:pPr>
        <w:tabs>
          <w:tab w:val="left" w:pos="4830"/>
        </w:tabs>
        <w:suppressAutoHyphens/>
        <w:spacing w:after="0" w:line="240" w:lineRule="auto"/>
        <w:ind w:firstLine="426"/>
        <w:jc w:val="right"/>
        <w:rPr>
          <w:rFonts w:ascii="Times New Roman" w:eastAsia="Arial Unicode MS" w:hAnsi="Times New Roman" w:cs="Times New Roman"/>
          <w:b/>
          <w:bCs/>
          <w:color w:val="000000"/>
          <w:kern w:val="2"/>
          <w:sz w:val="28"/>
          <w:szCs w:val="28"/>
          <w:shd w:val="clear" w:color="auto" w:fill="FFFFFF"/>
          <w:lang w:eastAsia="zh-CN"/>
        </w:rPr>
      </w:pPr>
      <w:r w:rsidRPr="00CE5175">
        <w:rPr>
          <w:rFonts w:ascii="Times New Roman" w:eastAsia="Arial Unicode MS" w:hAnsi="Times New Roman" w:cs="Times New Roman"/>
          <w:b/>
          <w:bCs/>
          <w:color w:val="000000"/>
          <w:kern w:val="2"/>
          <w:sz w:val="28"/>
          <w:szCs w:val="28"/>
          <w:shd w:val="clear" w:color="auto" w:fill="FFFFFF"/>
          <w:lang w:eastAsia="zh-CN"/>
        </w:rPr>
        <w:t>Материал подготовлен пресс-службой</w:t>
      </w:r>
    </w:p>
    <w:p w:rsidR="00CE5175" w:rsidRDefault="00CE5175" w:rsidP="00CE5175">
      <w:pPr>
        <w:suppressAutoHyphens/>
        <w:spacing w:after="0" w:line="240" w:lineRule="auto"/>
        <w:ind w:firstLine="426"/>
        <w:jc w:val="right"/>
        <w:rPr>
          <w:rFonts w:ascii="Times New Roman" w:eastAsia="Arial Unicode MS" w:hAnsi="Times New Roman" w:cs="Times New Roman"/>
          <w:b/>
          <w:bCs/>
          <w:color w:val="000000"/>
          <w:kern w:val="2"/>
          <w:sz w:val="28"/>
          <w:szCs w:val="28"/>
          <w:shd w:val="clear" w:color="auto" w:fill="FFFFFF"/>
          <w:lang w:eastAsia="zh-CN"/>
        </w:rPr>
      </w:pPr>
      <w:proofErr w:type="spellStart"/>
      <w:r w:rsidRPr="00CE5175">
        <w:rPr>
          <w:rFonts w:ascii="Times New Roman" w:eastAsia="Arial Unicode MS" w:hAnsi="Times New Roman" w:cs="Times New Roman"/>
          <w:b/>
          <w:bCs/>
          <w:color w:val="000000"/>
          <w:kern w:val="2"/>
          <w:sz w:val="28"/>
          <w:szCs w:val="28"/>
          <w:shd w:val="clear" w:color="auto" w:fill="FFFFFF"/>
          <w:lang w:eastAsia="zh-CN"/>
        </w:rPr>
        <w:t>Росреестра</w:t>
      </w:r>
      <w:proofErr w:type="spellEnd"/>
      <w:r w:rsidRPr="00CE5175">
        <w:rPr>
          <w:rFonts w:ascii="Times New Roman" w:eastAsia="Arial Unicode MS" w:hAnsi="Times New Roman" w:cs="Times New Roman"/>
          <w:b/>
          <w:bCs/>
          <w:color w:val="000000"/>
          <w:kern w:val="2"/>
          <w:sz w:val="28"/>
          <w:szCs w:val="28"/>
          <w:shd w:val="clear" w:color="auto" w:fill="FFFFFF"/>
          <w:lang w:eastAsia="zh-CN"/>
        </w:rPr>
        <w:t xml:space="preserve"> и </w:t>
      </w:r>
      <w:proofErr w:type="spellStart"/>
      <w:r w:rsidRPr="00CE5175">
        <w:rPr>
          <w:rFonts w:ascii="Times New Roman" w:eastAsia="Arial Unicode MS" w:hAnsi="Times New Roman" w:cs="Times New Roman"/>
          <w:b/>
          <w:bCs/>
          <w:color w:val="000000"/>
          <w:kern w:val="2"/>
          <w:sz w:val="28"/>
          <w:szCs w:val="28"/>
          <w:shd w:val="clear" w:color="auto" w:fill="FFFFFF"/>
          <w:lang w:eastAsia="zh-CN"/>
        </w:rPr>
        <w:t>Роскадастра</w:t>
      </w:r>
      <w:proofErr w:type="spellEnd"/>
      <w:r w:rsidRPr="00CE5175">
        <w:rPr>
          <w:rFonts w:ascii="Times New Roman" w:eastAsia="Arial Unicode MS" w:hAnsi="Times New Roman" w:cs="Times New Roman"/>
          <w:b/>
          <w:bCs/>
          <w:color w:val="000000"/>
          <w:kern w:val="2"/>
          <w:sz w:val="28"/>
          <w:szCs w:val="28"/>
          <w:shd w:val="clear" w:color="auto" w:fill="FFFFFF"/>
          <w:lang w:eastAsia="zh-CN"/>
        </w:rPr>
        <w:t xml:space="preserve"> по Челябинской области</w:t>
      </w:r>
    </w:p>
    <w:p w:rsidR="00CE5175" w:rsidRPr="00CE5175" w:rsidRDefault="00CE5175" w:rsidP="00CE5175">
      <w:pPr>
        <w:shd w:val="clear" w:color="auto" w:fill="FFFFFF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zh-CN"/>
        </w:rPr>
      </w:pPr>
      <w:r w:rsidRPr="00CE5175">
        <w:rPr>
          <w:rFonts w:ascii="Times New Roman" w:eastAsia="Arial" w:hAnsi="Times New Roman" w:cs="Times New Roman"/>
          <w:b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6010275" cy="190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5175" w:rsidRPr="00CE5175" w:rsidRDefault="00CE5175" w:rsidP="00CE5175">
      <w:pPr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zh-CN"/>
        </w:rPr>
      </w:pPr>
      <w:r w:rsidRPr="00CE5175">
        <w:rPr>
          <w:rFonts w:ascii="Times New Roman" w:eastAsia="Arial" w:hAnsi="Times New Roman" w:cs="Times New Roman"/>
          <w:b/>
          <w:color w:val="000000"/>
          <w:sz w:val="28"/>
          <w:szCs w:val="28"/>
          <w:lang w:eastAsia="sk-SK"/>
        </w:rPr>
        <w:t xml:space="preserve">Об Управлении </w:t>
      </w:r>
      <w:proofErr w:type="spellStart"/>
      <w:r w:rsidRPr="00CE5175">
        <w:rPr>
          <w:rFonts w:ascii="Times New Roman" w:eastAsia="Arial" w:hAnsi="Times New Roman" w:cs="Times New Roman"/>
          <w:b/>
          <w:color w:val="000000"/>
          <w:sz w:val="28"/>
          <w:szCs w:val="28"/>
          <w:lang w:eastAsia="sk-SK"/>
        </w:rPr>
        <w:t>Росреестра</w:t>
      </w:r>
      <w:proofErr w:type="spellEnd"/>
      <w:r w:rsidRPr="00CE5175">
        <w:rPr>
          <w:rFonts w:ascii="Times New Roman" w:eastAsia="Arial" w:hAnsi="Times New Roman" w:cs="Times New Roman"/>
          <w:b/>
          <w:color w:val="000000"/>
          <w:sz w:val="28"/>
          <w:szCs w:val="28"/>
          <w:lang w:eastAsia="sk-SK"/>
        </w:rPr>
        <w:t xml:space="preserve"> по Челябинской области</w:t>
      </w:r>
    </w:p>
    <w:p w:rsidR="00CE5175" w:rsidRPr="00CE5175" w:rsidRDefault="00CE5175" w:rsidP="00CE5175">
      <w:pPr>
        <w:suppressAutoHyphens/>
        <w:spacing w:after="0" w:line="24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zh-CN"/>
        </w:rPr>
      </w:pPr>
      <w:r w:rsidRPr="00CE5175">
        <w:rPr>
          <w:rFonts w:ascii="Times New Roman" w:eastAsia="Arial" w:hAnsi="Times New Roman" w:cs="Times New Roman"/>
          <w:color w:val="000000"/>
          <w:sz w:val="24"/>
          <w:szCs w:val="24"/>
          <w:lang w:eastAsia="zh-CN"/>
        </w:rPr>
        <w:t xml:space="preserve">Управление </w:t>
      </w:r>
      <w:proofErr w:type="spellStart"/>
      <w:r w:rsidRPr="00CE5175">
        <w:rPr>
          <w:rFonts w:ascii="Times New Roman" w:eastAsia="Arial" w:hAnsi="Times New Roman" w:cs="Times New Roman"/>
          <w:color w:val="000000"/>
          <w:sz w:val="24"/>
          <w:szCs w:val="24"/>
          <w:lang w:eastAsia="zh-CN"/>
        </w:rPr>
        <w:t>Росреестра</w:t>
      </w:r>
      <w:proofErr w:type="spellEnd"/>
      <w:r w:rsidRPr="00CE5175">
        <w:rPr>
          <w:rFonts w:ascii="Times New Roman" w:eastAsia="Arial" w:hAnsi="Times New Roman" w:cs="Times New Roman"/>
          <w:color w:val="000000"/>
          <w:sz w:val="24"/>
          <w:szCs w:val="24"/>
          <w:lang w:eastAsia="zh-CN"/>
        </w:rPr>
        <w:t xml:space="preserve"> по Челябинской области - это территориальный орган федерального органа исполнительной власти, который осуществляет функции по государственной регистрации прав на недвижимое имущество и сделок с ним, по проведению государственного кадастрового учёта недвижимого имущества, землеустройства, государственного мониторинга земель,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</w:t>
      </w:r>
    </w:p>
    <w:p w:rsidR="00CE5175" w:rsidRPr="00CE5175" w:rsidRDefault="00CE5175" w:rsidP="00CE5175">
      <w:pPr>
        <w:suppressAutoHyphens/>
        <w:spacing w:after="0" w:line="24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zh-CN"/>
        </w:rPr>
      </w:pPr>
      <w:r w:rsidRPr="00CE5175">
        <w:rPr>
          <w:rFonts w:ascii="Times New Roman" w:eastAsia="Arial" w:hAnsi="Times New Roman" w:cs="Times New Roman"/>
          <w:color w:val="000000"/>
          <w:sz w:val="24"/>
          <w:szCs w:val="24"/>
          <w:lang w:eastAsia="zh-CN"/>
        </w:rPr>
        <w:t>Предоставление сведений из Единого государственного реестра недвижимости осуществляет филиал ППК "</w:t>
      </w:r>
      <w:proofErr w:type="spellStart"/>
      <w:r w:rsidRPr="00CE5175">
        <w:rPr>
          <w:rFonts w:ascii="Times New Roman" w:eastAsia="Arial" w:hAnsi="Times New Roman" w:cs="Times New Roman"/>
          <w:color w:val="000000"/>
          <w:sz w:val="24"/>
          <w:szCs w:val="24"/>
          <w:lang w:eastAsia="zh-CN"/>
        </w:rPr>
        <w:t>Роскадастр</w:t>
      </w:r>
      <w:proofErr w:type="spellEnd"/>
      <w:r w:rsidRPr="00CE5175">
        <w:rPr>
          <w:rFonts w:ascii="Times New Roman" w:eastAsia="Arial" w:hAnsi="Times New Roman" w:cs="Times New Roman"/>
          <w:color w:val="000000"/>
          <w:sz w:val="24"/>
          <w:szCs w:val="24"/>
          <w:lang w:eastAsia="zh-CN"/>
        </w:rPr>
        <w:t>" по Челябинской области.</w:t>
      </w:r>
    </w:p>
    <w:p w:rsidR="00CE5175" w:rsidRPr="00CE5175" w:rsidRDefault="00CE5175" w:rsidP="00CE5175">
      <w:pPr>
        <w:suppressAutoHyphens/>
        <w:spacing w:after="0" w:line="24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zh-CN"/>
        </w:rPr>
      </w:pPr>
    </w:p>
    <w:p w:rsidR="00CE5175" w:rsidRPr="00CE5175" w:rsidRDefault="00CE5175" w:rsidP="00CE5175">
      <w:pPr>
        <w:suppressAutoHyphens/>
        <w:spacing w:before="240"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zh-CN"/>
        </w:rPr>
      </w:pPr>
      <w:r w:rsidRPr="00CE5175">
        <w:rPr>
          <w:rFonts w:ascii="Times New Roman" w:eastAsia="Arial" w:hAnsi="Times New Roman" w:cs="Times New Roman"/>
          <w:b/>
          <w:color w:val="000000"/>
          <w:sz w:val="28"/>
          <w:szCs w:val="28"/>
          <w:lang w:eastAsia="sk-SK"/>
        </w:rPr>
        <w:t>Контакты для СМИ</w:t>
      </w:r>
    </w:p>
    <w:p w:rsidR="00CE5175" w:rsidRPr="00CE5175" w:rsidRDefault="00CE5175" w:rsidP="00CE5175">
      <w:pPr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zh-CN"/>
        </w:rPr>
      </w:pPr>
      <w:r w:rsidRPr="00CE5175">
        <w:rPr>
          <w:rFonts w:ascii="Times New Roman" w:eastAsia="Arial" w:hAnsi="Times New Roman" w:cs="Times New Roman"/>
          <w:color w:val="000000"/>
          <w:sz w:val="24"/>
          <w:szCs w:val="24"/>
          <w:lang w:eastAsia="zh-CN"/>
        </w:rPr>
        <w:t>Пресс-служба</w:t>
      </w:r>
      <w:r w:rsidRPr="00CE5175">
        <w:rPr>
          <w:rFonts w:ascii="Times New Roman" w:eastAsia="Arial" w:hAnsi="Times New Roman" w:cs="Times New Roman"/>
          <w:b/>
          <w:color w:val="000000"/>
          <w:sz w:val="24"/>
          <w:szCs w:val="24"/>
          <w:lang w:eastAsia="sk-SK"/>
        </w:rPr>
        <w:t xml:space="preserve"> </w:t>
      </w:r>
      <w:r w:rsidRPr="00CE5175">
        <w:rPr>
          <w:rFonts w:ascii="Times New Roman" w:eastAsia="Arial" w:hAnsi="Times New Roman" w:cs="Times New Roman"/>
          <w:color w:val="000000"/>
          <w:sz w:val="24"/>
          <w:szCs w:val="24"/>
          <w:lang w:eastAsia="zh-CN"/>
        </w:rPr>
        <w:t xml:space="preserve">Управления </w:t>
      </w:r>
      <w:proofErr w:type="spellStart"/>
      <w:r w:rsidRPr="00CE5175">
        <w:rPr>
          <w:rFonts w:ascii="Times New Roman" w:eastAsia="Arial" w:hAnsi="Times New Roman" w:cs="Times New Roman"/>
          <w:color w:val="000000"/>
          <w:sz w:val="24"/>
          <w:szCs w:val="24"/>
          <w:lang w:eastAsia="zh-CN"/>
        </w:rPr>
        <w:t>Росреестра</w:t>
      </w:r>
      <w:proofErr w:type="spellEnd"/>
      <w:r w:rsidRPr="00CE5175">
        <w:rPr>
          <w:rFonts w:ascii="Times New Roman" w:eastAsia="Arial" w:hAnsi="Times New Roman" w:cs="Times New Roman"/>
          <w:color w:val="000000"/>
          <w:sz w:val="24"/>
          <w:szCs w:val="24"/>
          <w:lang w:eastAsia="zh-CN"/>
        </w:rPr>
        <w:t xml:space="preserve"> по Челябинской области</w:t>
      </w:r>
    </w:p>
    <w:p w:rsidR="00CE5175" w:rsidRPr="00CE5175" w:rsidRDefault="00CE5175" w:rsidP="00CE5175">
      <w:pPr>
        <w:suppressAutoHyphens/>
        <w:spacing w:after="0" w:line="240" w:lineRule="auto"/>
        <w:jc w:val="both"/>
        <w:rPr>
          <w:rFonts w:ascii="Times New Roman" w:eastAsia="Arial" w:hAnsi="Times New Roman" w:cs="Times New Roman"/>
          <w:b/>
          <w:color w:val="000000"/>
          <w:sz w:val="24"/>
          <w:szCs w:val="24"/>
          <w:lang w:eastAsia="zh-CN"/>
        </w:rPr>
      </w:pPr>
      <w:r w:rsidRPr="00CE5175">
        <w:rPr>
          <w:rFonts w:ascii="Times New Roman" w:eastAsia="Arial" w:hAnsi="Times New Roman" w:cs="Times New Roman"/>
          <w:b/>
          <w:color w:val="0070C0"/>
          <w:sz w:val="24"/>
          <w:szCs w:val="24"/>
          <w:lang w:eastAsia="zh-CN"/>
        </w:rPr>
        <w:t>Шишкина Лариса Владимировна</w:t>
      </w:r>
    </w:p>
    <w:p w:rsidR="00CE5175" w:rsidRPr="00CE5175" w:rsidRDefault="00CE5175" w:rsidP="00CE5175">
      <w:pPr>
        <w:suppressAutoHyphens/>
        <w:spacing w:after="0" w:line="24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zh-CN"/>
        </w:rPr>
      </w:pPr>
      <w:r w:rsidRPr="00CE5175">
        <w:rPr>
          <w:rFonts w:ascii="Times New Roman" w:eastAsia="Arial" w:hAnsi="Times New Roman" w:cs="Times New Roman"/>
          <w:color w:val="000000"/>
          <w:sz w:val="24"/>
          <w:szCs w:val="24"/>
          <w:lang w:eastAsia="zh-CN"/>
        </w:rPr>
        <w:t xml:space="preserve">8-908-706-24-05, </w:t>
      </w:r>
    </w:p>
    <w:p w:rsidR="00CE5175" w:rsidRPr="00CE5175" w:rsidRDefault="00CE5175" w:rsidP="00CE5175">
      <w:pPr>
        <w:suppressAutoHyphens/>
        <w:spacing w:after="0" w:line="240" w:lineRule="auto"/>
        <w:jc w:val="both"/>
        <w:rPr>
          <w:rFonts w:ascii="Times New Roman" w:eastAsia="Arial" w:hAnsi="Times New Roman" w:cs="Times New Roman"/>
          <w:b/>
          <w:color w:val="0070C0"/>
          <w:sz w:val="24"/>
          <w:szCs w:val="24"/>
          <w:lang w:eastAsia="zh-CN"/>
        </w:rPr>
      </w:pPr>
      <w:r w:rsidRPr="00CE5175">
        <w:rPr>
          <w:rFonts w:ascii="Times New Roman" w:eastAsia="Arial" w:hAnsi="Times New Roman" w:cs="Times New Roman"/>
          <w:b/>
          <w:color w:val="0070C0"/>
          <w:sz w:val="24"/>
          <w:szCs w:val="24"/>
          <w:lang w:eastAsia="zh-CN"/>
        </w:rPr>
        <w:t>Волосникова Елизавета Александровна</w:t>
      </w:r>
    </w:p>
    <w:p w:rsidR="00CE5175" w:rsidRPr="00CE5175" w:rsidRDefault="00CE5175" w:rsidP="00CE5175">
      <w:pPr>
        <w:suppressAutoHyphens/>
        <w:spacing w:after="0" w:line="24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zh-CN"/>
        </w:rPr>
      </w:pPr>
      <w:r w:rsidRPr="00CE5175">
        <w:rPr>
          <w:rFonts w:ascii="Times New Roman" w:eastAsia="Arial" w:hAnsi="Times New Roman" w:cs="Times New Roman"/>
          <w:color w:val="000000"/>
          <w:sz w:val="24"/>
          <w:szCs w:val="24"/>
          <w:lang w:eastAsia="zh-CN"/>
        </w:rPr>
        <w:t>8(351) 237-27-10</w:t>
      </w:r>
    </w:p>
    <w:p w:rsidR="00CE5175" w:rsidRPr="00CE5175" w:rsidRDefault="00CE5175" w:rsidP="00CE5175">
      <w:pPr>
        <w:suppressAutoHyphens/>
        <w:spacing w:after="0" w:line="240" w:lineRule="auto"/>
        <w:rPr>
          <w:rFonts w:ascii="Times New Roman" w:eastAsia="Arial Unicode MS" w:hAnsi="Times New Roman" w:cs="Times New Roman"/>
          <w:bCs/>
          <w:i/>
          <w:color w:val="000000"/>
          <w:sz w:val="28"/>
          <w:szCs w:val="28"/>
          <w:lang w:eastAsia="zh-CN"/>
        </w:rPr>
      </w:pPr>
      <w:r w:rsidRPr="00CE5175">
        <w:rPr>
          <w:rFonts w:ascii="Times New Roman" w:eastAsia="Arial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628900" cy="1838325"/>
            <wp:effectExtent l="0" t="0" r="0" b="9525"/>
            <wp:docPr id="2" name="Рисунок 2" descr="D:\Облако\Публикации_2026\4 Апрель\14 04 26\Все источник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D:\Облако\Публикации_2026\4 Апрель\14 04 26\Все источники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157" b="78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5175" w:rsidRPr="009C1AE6" w:rsidRDefault="00CE5175" w:rsidP="009C1AE6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CE5175" w:rsidRPr="009C1AE6" w:rsidSect="00B508A4">
      <w:pgSz w:w="11906" w:h="16838"/>
      <w:pgMar w:top="426" w:right="850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C37D1F"/>
    <w:multiLevelType w:val="multilevel"/>
    <w:tmpl w:val="BC967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6111A6C"/>
    <w:multiLevelType w:val="multilevel"/>
    <w:tmpl w:val="CE82D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F824476"/>
    <w:multiLevelType w:val="multilevel"/>
    <w:tmpl w:val="40127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0501918"/>
    <w:multiLevelType w:val="multilevel"/>
    <w:tmpl w:val="EB943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88F132F"/>
    <w:multiLevelType w:val="multilevel"/>
    <w:tmpl w:val="55146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4CE524A"/>
    <w:multiLevelType w:val="multilevel"/>
    <w:tmpl w:val="44EA1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8AF16FC"/>
    <w:multiLevelType w:val="multilevel"/>
    <w:tmpl w:val="CC100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6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5BF"/>
    <w:rsid w:val="000066B4"/>
    <w:rsid w:val="00022921"/>
    <w:rsid w:val="00024A95"/>
    <w:rsid w:val="00042DE7"/>
    <w:rsid w:val="00087B8D"/>
    <w:rsid w:val="000B102A"/>
    <w:rsid w:val="0011695A"/>
    <w:rsid w:val="001262C1"/>
    <w:rsid w:val="00155229"/>
    <w:rsid w:val="001819D8"/>
    <w:rsid w:val="00196E34"/>
    <w:rsid w:val="001A6D87"/>
    <w:rsid w:val="00204495"/>
    <w:rsid w:val="00284ECF"/>
    <w:rsid w:val="003213D0"/>
    <w:rsid w:val="00336AA9"/>
    <w:rsid w:val="0035486A"/>
    <w:rsid w:val="00382FA3"/>
    <w:rsid w:val="00384C98"/>
    <w:rsid w:val="003E51F6"/>
    <w:rsid w:val="003E7321"/>
    <w:rsid w:val="003F1E38"/>
    <w:rsid w:val="004120DE"/>
    <w:rsid w:val="0043382C"/>
    <w:rsid w:val="00452D97"/>
    <w:rsid w:val="00465B1E"/>
    <w:rsid w:val="00486966"/>
    <w:rsid w:val="004B05BF"/>
    <w:rsid w:val="004B1EC5"/>
    <w:rsid w:val="004B2EC6"/>
    <w:rsid w:val="0050703D"/>
    <w:rsid w:val="00521777"/>
    <w:rsid w:val="00523C79"/>
    <w:rsid w:val="00580500"/>
    <w:rsid w:val="005915D7"/>
    <w:rsid w:val="005932BB"/>
    <w:rsid w:val="005B22D2"/>
    <w:rsid w:val="006039B8"/>
    <w:rsid w:val="006313EE"/>
    <w:rsid w:val="00641862"/>
    <w:rsid w:val="00650059"/>
    <w:rsid w:val="006719A4"/>
    <w:rsid w:val="00686CF2"/>
    <w:rsid w:val="006D5B3F"/>
    <w:rsid w:val="006E4C51"/>
    <w:rsid w:val="006E7C6B"/>
    <w:rsid w:val="00705ECF"/>
    <w:rsid w:val="00707443"/>
    <w:rsid w:val="007154CB"/>
    <w:rsid w:val="00733931"/>
    <w:rsid w:val="00757F37"/>
    <w:rsid w:val="007648DD"/>
    <w:rsid w:val="00775024"/>
    <w:rsid w:val="00776414"/>
    <w:rsid w:val="007A0C49"/>
    <w:rsid w:val="007A2E08"/>
    <w:rsid w:val="007C1FA4"/>
    <w:rsid w:val="007C462B"/>
    <w:rsid w:val="007F03E5"/>
    <w:rsid w:val="007F117A"/>
    <w:rsid w:val="008005DA"/>
    <w:rsid w:val="00837F71"/>
    <w:rsid w:val="00842909"/>
    <w:rsid w:val="00843FD9"/>
    <w:rsid w:val="0084515B"/>
    <w:rsid w:val="008472C5"/>
    <w:rsid w:val="00867C36"/>
    <w:rsid w:val="00872D9C"/>
    <w:rsid w:val="008B74D8"/>
    <w:rsid w:val="008F0DD3"/>
    <w:rsid w:val="008F2484"/>
    <w:rsid w:val="009159CA"/>
    <w:rsid w:val="00936790"/>
    <w:rsid w:val="00942117"/>
    <w:rsid w:val="00946756"/>
    <w:rsid w:val="00954BBC"/>
    <w:rsid w:val="00995307"/>
    <w:rsid w:val="009A5380"/>
    <w:rsid w:val="009C1121"/>
    <w:rsid w:val="009C1AE6"/>
    <w:rsid w:val="009D247E"/>
    <w:rsid w:val="009E225C"/>
    <w:rsid w:val="009E6EE7"/>
    <w:rsid w:val="009E74E3"/>
    <w:rsid w:val="009E76F1"/>
    <w:rsid w:val="00A00A34"/>
    <w:rsid w:val="00A07E41"/>
    <w:rsid w:val="00A16063"/>
    <w:rsid w:val="00A31599"/>
    <w:rsid w:val="00A414CA"/>
    <w:rsid w:val="00A64979"/>
    <w:rsid w:val="00A671AE"/>
    <w:rsid w:val="00AA2A79"/>
    <w:rsid w:val="00B0500F"/>
    <w:rsid w:val="00B06D98"/>
    <w:rsid w:val="00B345BC"/>
    <w:rsid w:val="00B430EB"/>
    <w:rsid w:val="00B508A4"/>
    <w:rsid w:val="00B61AC3"/>
    <w:rsid w:val="00B70FC9"/>
    <w:rsid w:val="00B770DE"/>
    <w:rsid w:val="00BC0CC4"/>
    <w:rsid w:val="00BD3D0F"/>
    <w:rsid w:val="00BE3C06"/>
    <w:rsid w:val="00BE52D8"/>
    <w:rsid w:val="00BF5D60"/>
    <w:rsid w:val="00C03471"/>
    <w:rsid w:val="00C14C73"/>
    <w:rsid w:val="00C20BF5"/>
    <w:rsid w:val="00C3399F"/>
    <w:rsid w:val="00C531D7"/>
    <w:rsid w:val="00CC70FE"/>
    <w:rsid w:val="00CD7683"/>
    <w:rsid w:val="00CE14A8"/>
    <w:rsid w:val="00CE5175"/>
    <w:rsid w:val="00CF760E"/>
    <w:rsid w:val="00D452B6"/>
    <w:rsid w:val="00D45A74"/>
    <w:rsid w:val="00D90B91"/>
    <w:rsid w:val="00DA6650"/>
    <w:rsid w:val="00DA6EC1"/>
    <w:rsid w:val="00DC6B59"/>
    <w:rsid w:val="00DD1ECC"/>
    <w:rsid w:val="00DE4D49"/>
    <w:rsid w:val="00DF497B"/>
    <w:rsid w:val="00E15938"/>
    <w:rsid w:val="00E90A80"/>
    <w:rsid w:val="00EB3BE0"/>
    <w:rsid w:val="00ED2C8C"/>
    <w:rsid w:val="00F26ECE"/>
    <w:rsid w:val="00F77735"/>
    <w:rsid w:val="00F85982"/>
    <w:rsid w:val="00FD2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9BFA72-5996-42EC-9E0D-1892E678B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D226C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E15938"/>
    <w:rPr>
      <w:color w:val="954F72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84E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84E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97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B151E6-08A1-49B6-86B1-DBA18A9B9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2</Pages>
  <Words>485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Шишкина Лариса</dc:creator>
  <cp:keywords/>
  <dc:description/>
  <cp:lastModifiedBy>Волосникова Елизавета Александровна</cp:lastModifiedBy>
  <cp:revision>127</cp:revision>
  <cp:lastPrinted>2026-10-20T04:37:00Z</cp:lastPrinted>
  <dcterms:created xsi:type="dcterms:W3CDTF">2026-03-16T06:51:00Z</dcterms:created>
  <dcterms:modified xsi:type="dcterms:W3CDTF">2026-10-21T07:12:00Z</dcterms:modified>
</cp:coreProperties>
</file>