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10" w:rsidRDefault="00B53D10" w:rsidP="00B53D10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ИЗВЕЩЕНИЕ </w:t>
      </w: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53D10" w:rsidRDefault="00B53D10" w:rsidP="00B53D10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 Касли                                                                               03 апреля 2017года</w:t>
      </w:r>
    </w:p>
    <w:p w:rsidR="00B53D10" w:rsidRDefault="00B53D10" w:rsidP="00B53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сообщает о намерении предоставления земельных участков под индивидуальное жилищное строительство:</w:t>
      </w:r>
    </w:p>
    <w:p w:rsidR="00B53D10" w:rsidRDefault="00B53D10" w:rsidP="00B53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земельный участок из земель населенных пунктов площадью 2500 кв. м, кадастровый номер 74:09:0911001:960. Местоположение: Челябинская область, Каслинский район, п.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Кисегач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в 160 м. на юго-запад </w:t>
      </w:r>
      <w:r w:rsidR="00905E62">
        <w:rPr>
          <w:rFonts w:ascii="Times New Roman" w:hAnsi="Times New Roman"/>
          <w:sz w:val="24"/>
          <w:szCs w:val="24"/>
          <w:lang w:eastAsia="ru-RU"/>
        </w:rPr>
        <w:t>от участка позиции № 5 по ул. Мира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B53D10" w:rsidRDefault="00B53D10" w:rsidP="00B53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из земель населенных пунктов площадью 1500 кв. м, кадастровый номер 74:09:0</w:t>
      </w:r>
      <w:r w:rsidR="00905E62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="00905E62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>00</w:t>
      </w:r>
      <w:r w:rsidR="00905E6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="00905E62">
        <w:rPr>
          <w:rFonts w:ascii="Times New Roman" w:hAnsi="Times New Roman"/>
          <w:sz w:val="24"/>
          <w:szCs w:val="24"/>
          <w:lang w:eastAsia="ru-RU"/>
        </w:rPr>
        <w:t>889</w:t>
      </w:r>
      <w:r>
        <w:rPr>
          <w:rFonts w:ascii="Times New Roman" w:hAnsi="Times New Roman"/>
          <w:sz w:val="24"/>
          <w:szCs w:val="24"/>
          <w:lang w:eastAsia="ru-RU"/>
        </w:rPr>
        <w:t xml:space="preserve">. Местоположение: Челябинская область, Каслинский район, </w:t>
      </w:r>
      <w:r w:rsidR="00905E62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="00905E62">
        <w:rPr>
          <w:rFonts w:ascii="Times New Roman" w:hAnsi="Times New Roman"/>
          <w:sz w:val="24"/>
          <w:szCs w:val="24"/>
          <w:lang w:eastAsia="ru-RU"/>
        </w:rPr>
        <w:t>Щербаковка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905E62">
        <w:rPr>
          <w:rFonts w:ascii="Times New Roman" w:hAnsi="Times New Roman"/>
          <w:sz w:val="24"/>
          <w:szCs w:val="24"/>
          <w:lang w:eastAsia="ru-RU"/>
        </w:rPr>
        <w:t>ул. Советская, д.</w:t>
      </w:r>
      <w:r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905E62">
        <w:rPr>
          <w:rFonts w:ascii="Times New Roman" w:hAnsi="Times New Roman"/>
          <w:sz w:val="24"/>
          <w:szCs w:val="24"/>
          <w:lang w:eastAsia="ru-RU"/>
        </w:rPr>
        <w:t>52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B53D10" w:rsidRDefault="00B53D10" w:rsidP="00B53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905E62">
        <w:rPr>
          <w:rFonts w:ascii="Times New Roman" w:hAnsi="Times New Roman"/>
          <w:sz w:val="24"/>
          <w:szCs w:val="24"/>
          <w:lang w:eastAsia="ru-RU"/>
        </w:rPr>
        <w:t xml:space="preserve">земельный участок из земель населенных пунктов площадью 2500 кв. м, кадастровый номер 74:09:0911001:962. Местоположение: Челябинская область, Каслинский район, п. </w:t>
      </w:r>
      <w:proofErr w:type="spellStart"/>
      <w:r w:rsidR="00905E62">
        <w:rPr>
          <w:rFonts w:ascii="Times New Roman" w:hAnsi="Times New Roman"/>
          <w:sz w:val="24"/>
          <w:szCs w:val="24"/>
          <w:lang w:eastAsia="ru-RU"/>
        </w:rPr>
        <w:t>Кисегач</w:t>
      </w:r>
      <w:proofErr w:type="spellEnd"/>
      <w:r w:rsidR="00905E62">
        <w:rPr>
          <w:rFonts w:ascii="Times New Roman" w:hAnsi="Times New Roman"/>
          <w:sz w:val="24"/>
          <w:szCs w:val="24"/>
          <w:lang w:eastAsia="ru-RU"/>
        </w:rPr>
        <w:t>, в 140 м. на юго-запад от участка позиции № 5 по ул. Мира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B53D10" w:rsidRDefault="00B53D10" w:rsidP="00B53D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905E62">
        <w:rPr>
          <w:rFonts w:ascii="Times New Roman" w:hAnsi="Times New Roman"/>
          <w:sz w:val="24"/>
          <w:szCs w:val="24"/>
          <w:lang w:eastAsia="ru-RU"/>
        </w:rPr>
        <w:t xml:space="preserve">земельный участок из земель населенных пунктов площадью 2500 кв. м, кадастровый номер 74:09:0911001:961. Местоположение: Челябинская область, Каслинский район, п. </w:t>
      </w:r>
      <w:proofErr w:type="spellStart"/>
      <w:r w:rsidR="00905E62">
        <w:rPr>
          <w:rFonts w:ascii="Times New Roman" w:hAnsi="Times New Roman"/>
          <w:sz w:val="24"/>
          <w:szCs w:val="24"/>
          <w:lang w:eastAsia="ru-RU"/>
        </w:rPr>
        <w:t>Кисегач</w:t>
      </w:r>
      <w:proofErr w:type="spellEnd"/>
      <w:r w:rsidR="00905E62">
        <w:rPr>
          <w:rFonts w:ascii="Times New Roman" w:hAnsi="Times New Roman"/>
          <w:sz w:val="24"/>
          <w:szCs w:val="24"/>
          <w:lang w:eastAsia="ru-RU"/>
        </w:rPr>
        <w:t>, в 100 м. на юго-запад от участка позиции № 5 по ул. Мира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05E62" w:rsidRDefault="00B53D10" w:rsidP="00905E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905E62">
        <w:rPr>
          <w:rFonts w:ascii="Times New Roman" w:hAnsi="Times New Roman"/>
          <w:sz w:val="24"/>
          <w:szCs w:val="24"/>
          <w:lang w:eastAsia="ru-RU"/>
        </w:rPr>
        <w:t xml:space="preserve">земельный участок из земель населенных пунктов площадью 2500 кв. м, кадастровый номер 74:09:0911001:959. Местоположение: Челябинская область, Каслинский район, п. </w:t>
      </w:r>
      <w:proofErr w:type="spellStart"/>
      <w:r w:rsidR="00905E62">
        <w:rPr>
          <w:rFonts w:ascii="Times New Roman" w:hAnsi="Times New Roman"/>
          <w:sz w:val="24"/>
          <w:szCs w:val="24"/>
          <w:lang w:eastAsia="ru-RU"/>
        </w:rPr>
        <w:t>Кисегач</w:t>
      </w:r>
      <w:proofErr w:type="spellEnd"/>
      <w:r w:rsidR="00905E62">
        <w:rPr>
          <w:rFonts w:ascii="Times New Roman" w:hAnsi="Times New Roman"/>
          <w:sz w:val="24"/>
          <w:szCs w:val="24"/>
          <w:lang w:eastAsia="ru-RU"/>
        </w:rPr>
        <w:t>, в 190 м. на юго-запад от участка позиции № 5 по ул. Мира;</w:t>
      </w:r>
    </w:p>
    <w:p w:rsidR="00905E62" w:rsidRDefault="00905E62" w:rsidP="00905E6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B53D10">
        <w:rPr>
          <w:rFonts w:ascii="Times New Roman" w:eastAsiaTheme="minorHAnsi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земельный участок из земель населенных пунктов площадью 1500 кв. м, кадастровый номер 74:09:0910001:541. Местоположение: Челябинская область, Каслинский район, с. Воскресенское, ул. Рассветная, №36.</w:t>
      </w:r>
    </w:p>
    <w:p w:rsidR="00B53D10" w:rsidRDefault="00B53D10" w:rsidP="00905E6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Граждане, заинтересованные в предоставлении земельного участка </w:t>
      </w:r>
      <w:r>
        <w:rPr>
          <w:rFonts w:ascii="Times New Roman" w:hAnsi="Times New Roman"/>
          <w:sz w:val="24"/>
          <w:szCs w:val="24"/>
          <w:lang w:eastAsia="ru-RU"/>
        </w:rPr>
        <w:t>под индивидуальное жилищное строительство</w:t>
      </w:r>
      <w:r>
        <w:rPr>
          <w:rFonts w:ascii="Times New Roman" w:eastAsiaTheme="minorHAnsi" w:hAnsi="Times New Roman"/>
          <w:sz w:val="24"/>
          <w:szCs w:val="24"/>
        </w:rPr>
        <w:t xml:space="preserve">  в течение тридцати дней со дня опубликования и размещения извещения вправе подавать заявления о намерении участвовать в аукционе по продаже такого земельного участка.</w:t>
      </w:r>
    </w:p>
    <w:p w:rsidR="00B53D10" w:rsidRDefault="00B53D10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начала приема заявлений: «05» апреля 2017 г.</w:t>
      </w:r>
    </w:p>
    <w:p w:rsidR="00B53D10" w:rsidRDefault="00B53D10" w:rsidP="00B53D10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«0</w:t>
      </w:r>
      <w:r w:rsidR="00DD079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мая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217254" w:rsidRDefault="00B53D10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</w:t>
      </w:r>
    </w:p>
    <w:sectPr w:rsidR="0021725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10"/>
    <w:rsid w:val="000E5B82"/>
    <w:rsid w:val="001C176E"/>
    <w:rsid w:val="00217254"/>
    <w:rsid w:val="004A5AF9"/>
    <w:rsid w:val="00537DA6"/>
    <w:rsid w:val="00722654"/>
    <w:rsid w:val="007C3B77"/>
    <w:rsid w:val="00866B40"/>
    <w:rsid w:val="008E6500"/>
    <w:rsid w:val="00905E62"/>
    <w:rsid w:val="00AA2733"/>
    <w:rsid w:val="00B46263"/>
    <w:rsid w:val="00B53D10"/>
    <w:rsid w:val="00C21F70"/>
    <w:rsid w:val="00CE1E54"/>
    <w:rsid w:val="00DD079E"/>
    <w:rsid w:val="00E5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B53D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1D790-1EB2-4C6F-A9D8-9DE8BA66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2017-04-03T05:07:00Z</cp:lastPrinted>
  <dcterms:created xsi:type="dcterms:W3CDTF">2017-04-03T04:30:00Z</dcterms:created>
  <dcterms:modified xsi:type="dcterms:W3CDTF">2017-04-04T07:36:00Z</dcterms:modified>
</cp:coreProperties>
</file>