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D1474" w14:textId="77777777" w:rsidR="00846EA4" w:rsidRDefault="000F5B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2B154E27" w14:textId="77777777" w:rsidR="0076052C" w:rsidRDefault="000F5B29" w:rsidP="0076052C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Председатель Комитета</w:t>
      </w:r>
    </w:p>
    <w:p w14:paraId="6B63F92B" w14:textId="77777777" w:rsidR="0076052C" w:rsidRDefault="0076052C" w:rsidP="0076052C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</w:p>
    <w:p w14:paraId="755AE001" w14:textId="77777777" w:rsidR="0076052C" w:rsidRDefault="0076052C" w:rsidP="0076052C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506A18" w14:textId="77777777" w:rsidR="0076052C" w:rsidRDefault="0076052C" w:rsidP="0076052C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</w:t>
      </w:r>
    </w:p>
    <w:p w14:paraId="3A02EB91" w14:textId="77777777" w:rsidR="0076052C" w:rsidRDefault="0076052C" w:rsidP="0076052C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13F325" w14:textId="77777777" w:rsidR="0076052C" w:rsidRDefault="0076052C" w:rsidP="0076052C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638146" w14:textId="3451A735" w:rsidR="0076052C" w:rsidRDefault="0076052C" w:rsidP="0076052C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«</w:t>
      </w:r>
      <w:r w:rsidR="00A37A04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760D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E1D4A">
        <w:rPr>
          <w:rFonts w:ascii="Times New Roman" w:eastAsia="Times New Roman" w:hAnsi="Times New Roman"/>
          <w:sz w:val="24"/>
          <w:szCs w:val="24"/>
          <w:lang w:eastAsia="ru-RU"/>
        </w:rPr>
        <w:t>сентября</w:t>
      </w:r>
      <w:r w:rsidR="00760D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2025 г.</w:t>
      </w:r>
    </w:p>
    <w:p w14:paraId="24C197F3" w14:textId="7211AC8B" w:rsidR="00846EA4" w:rsidRDefault="00846EA4" w:rsidP="0076052C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EF0FFB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B44EDB2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E5F9383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3AAFE3B" w14:textId="77777777"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21E7D7A8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564900AD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ПРОВЕДЕНИЯ ОТКРЫТОГО АУКЦИОНА В ЭЛЕКТРОННОЙ ФОРМЕ</w:t>
      </w:r>
    </w:p>
    <w:p w14:paraId="49ABD2FA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C98A66" w14:textId="77777777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продаже муниципального имущества: </w:t>
      </w:r>
    </w:p>
    <w:p w14:paraId="51CF5321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F3B2D1" w14:textId="380BBB28" w:rsidR="00846EA4" w:rsidRDefault="000F5B29" w:rsidP="0038596B">
      <w:pPr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94F48" w:rsidRPr="00B94F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1A41A0" w:rsidRPr="001A41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bookmarkStart w:id="0" w:name="_Hlk204091079"/>
      <w:bookmarkStart w:id="1" w:name="_Hlk201842719"/>
      <w:r w:rsidR="00A211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Нежилое здание, общей площадью 324,5 </w:t>
      </w:r>
      <w:proofErr w:type="spellStart"/>
      <w:r w:rsidR="00A2118C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A211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кадастровый номер 74:09:1003001:123, с земельным участком, общей площадью 953,44 </w:t>
      </w:r>
      <w:proofErr w:type="spellStart"/>
      <w:r w:rsidR="00A2118C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A211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кадастровый номер 74:09:1003001:5, адрес: Челябинская область, </w:t>
      </w:r>
      <w:proofErr w:type="spellStart"/>
      <w:r w:rsidR="00A2118C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A211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район, с. Тимино, улица Ленина, д. 6.</w:t>
      </w:r>
      <w:r w:rsidR="00A37A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bookmarkEnd w:id="0"/>
    <w:p w14:paraId="5C1FFAE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bookmarkEnd w:id="1"/>
    <w:p w14:paraId="51EA51C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25512168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7B56E4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AC146EF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3CB446B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80CB7FB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AFADC5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E4E73A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C877742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3F6FAF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50797D9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5934CC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4B7591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9EE1B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603EA6" w14:textId="77777777" w:rsidR="00846EA4" w:rsidRDefault="000F5B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Подготовила:           </w:t>
      </w:r>
    </w:p>
    <w:p w14:paraId="498DFC86" w14:textId="23E6E1B1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</w:rPr>
        <w:t xml:space="preserve">Специалист </w:t>
      </w:r>
      <w:r w:rsidR="006701C4">
        <w:rPr>
          <w:rFonts w:ascii="Times New Roman" w:hAnsi="Times New Roman"/>
        </w:rPr>
        <w:t xml:space="preserve">ОЗО                       </w:t>
      </w:r>
      <w:r w:rsidR="0070073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Заколяпина</w:t>
      </w:r>
      <w:proofErr w:type="spellEnd"/>
      <w:r>
        <w:rPr>
          <w:rFonts w:ascii="Times New Roman" w:hAnsi="Times New Roman"/>
        </w:rPr>
        <w:t xml:space="preserve"> Е.П.</w:t>
      </w:r>
    </w:p>
    <w:p w14:paraId="671D775F" w14:textId="77777777" w:rsidR="00846EA4" w:rsidRDefault="00846EA4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A99CE5A" w14:textId="43CD41AE" w:rsidR="001137EC" w:rsidRDefault="000F5B29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</w:p>
    <w:p w14:paraId="345D9C2F" w14:textId="063D871A" w:rsidR="006701C4" w:rsidRDefault="006701C4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0174A3A0" w14:textId="72B5E6EC" w:rsidR="006701C4" w:rsidRDefault="006701C4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4768D59C" w14:textId="1BD79A04" w:rsidR="006701C4" w:rsidRDefault="006701C4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6BBA7B74" w14:textId="77777777" w:rsidR="001137EC" w:rsidRDefault="001137EC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0E925FC3" w14:textId="7E1E4E9B" w:rsidR="00846EA4" w:rsidRPr="00B94F48" w:rsidRDefault="000F5B29" w:rsidP="00B94F48">
      <w:pPr>
        <w:pStyle w:val="31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</w:t>
      </w:r>
    </w:p>
    <w:p w14:paraId="1AC53C0B" w14:textId="103B2645" w:rsidR="00A21D4E" w:rsidRPr="006701C4" w:rsidRDefault="000F5B29" w:rsidP="006701C4">
      <w:pPr>
        <w:pStyle w:val="31"/>
        <w:widowControl w:val="0"/>
        <w:jc w:val="center"/>
      </w:pPr>
      <w:r>
        <w:rPr>
          <w:b/>
          <w:sz w:val="24"/>
          <w:szCs w:val="24"/>
        </w:rPr>
        <w:t xml:space="preserve">   Касли 202</w:t>
      </w:r>
      <w:r w:rsidR="00816AB4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г.</w:t>
      </w:r>
    </w:p>
    <w:p w14:paraId="408F979B" w14:textId="5FB7E974" w:rsidR="00A35B02" w:rsidRDefault="00A35B02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D83E04F" w14:textId="77777777" w:rsidR="00A35B02" w:rsidRDefault="00A35B02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2885DD4" w14:textId="4F0F588F" w:rsidR="00846EA4" w:rsidRDefault="000F5B29">
      <w:pPr>
        <w:spacing w:beforeAutospacing="1" w:after="0" w:line="240" w:lineRule="auto"/>
        <w:contextualSpacing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ИНФОРМАЦИОННОЕ СООБЩЕНИЕ </w:t>
      </w:r>
    </w:p>
    <w:p w14:paraId="148442D8" w14:textId="736AF724" w:rsidR="00846EA4" w:rsidRDefault="000F5B29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муниципального района (организатор торгов) </w:t>
      </w:r>
      <w:r w:rsidR="003A1D93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В </w:t>
      </w:r>
      <w:r>
        <w:rPr>
          <w:highlight w:val="white"/>
        </w:rPr>
        <w:t xml:space="preserve">соответствии с решением Собрания депутатов </w:t>
      </w:r>
      <w:proofErr w:type="spellStart"/>
      <w:r>
        <w:rPr>
          <w:highlight w:val="white"/>
        </w:rPr>
        <w:t>Каслинского</w:t>
      </w:r>
      <w:proofErr w:type="spellEnd"/>
      <w:r>
        <w:rPr>
          <w:highlight w:val="white"/>
        </w:rPr>
        <w:t xml:space="preserve"> муниципального района от </w:t>
      </w:r>
      <w:r w:rsidR="003A1D93">
        <w:rPr>
          <w:highlight w:val="white"/>
        </w:rPr>
        <w:t>26</w:t>
      </w:r>
      <w:r>
        <w:rPr>
          <w:highlight w:val="white"/>
        </w:rPr>
        <w:t xml:space="preserve"> </w:t>
      </w:r>
      <w:r w:rsidR="00816AB4">
        <w:rPr>
          <w:highlight w:val="white"/>
        </w:rPr>
        <w:t>декабря</w:t>
      </w:r>
      <w:r>
        <w:rPr>
          <w:highlight w:val="white"/>
        </w:rPr>
        <w:t xml:space="preserve">  202</w:t>
      </w:r>
      <w:r w:rsidR="00816AB4">
        <w:rPr>
          <w:highlight w:val="white"/>
        </w:rPr>
        <w:t>4</w:t>
      </w:r>
      <w:r>
        <w:rPr>
          <w:highlight w:val="white"/>
        </w:rPr>
        <w:t xml:space="preserve"> года № </w:t>
      </w:r>
      <w:r w:rsidR="003A1D93">
        <w:rPr>
          <w:highlight w:val="white"/>
        </w:rPr>
        <w:t>526</w:t>
      </w:r>
      <w:r>
        <w:rPr>
          <w:highlight w:val="white"/>
        </w:rPr>
        <w:t xml:space="preserve">   «</w:t>
      </w:r>
      <w:r w:rsidR="0064517C">
        <w:rPr>
          <w:highlight w:val="white"/>
        </w:rPr>
        <w:t xml:space="preserve">Об утверждении прогнозного плана (программа) приватизации имущества находящегося в собственности </w:t>
      </w:r>
      <w:proofErr w:type="spellStart"/>
      <w:r w:rsidR="0064517C">
        <w:rPr>
          <w:highlight w:val="white"/>
        </w:rPr>
        <w:t>Каслинского</w:t>
      </w:r>
      <w:proofErr w:type="spellEnd"/>
      <w:r w:rsidR="0064517C">
        <w:rPr>
          <w:highlight w:val="white"/>
        </w:rPr>
        <w:t xml:space="preserve"> муниципального района, на 202</w:t>
      </w:r>
      <w:r w:rsidR="00816AB4">
        <w:rPr>
          <w:highlight w:val="white"/>
        </w:rPr>
        <w:t>5</w:t>
      </w:r>
      <w:r w:rsidR="003A1D93">
        <w:rPr>
          <w:highlight w:val="white"/>
        </w:rPr>
        <w:t xml:space="preserve"> и период до 2027 года</w:t>
      </w:r>
      <w:r>
        <w:rPr>
          <w:highlight w:val="white"/>
        </w:rPr>
        <w:t>»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. </w:t>
      </w:r>
    </w:p>
    <w:p w14:paraId="31050E1E" w14:textId="77777777" w:rsidR="00846EA4" w:rsidRDefault="000F5B29">
      <w:pPr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8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14:paraId="5FAD2163" w14:textId="77777777" w:rsidR="00A22747" w:rsidRDefault="000F5B29" w:rsidP="00B94F4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2" w:name="_Hlk165103045"/>
      <w:bookmarkStart w:id="3" w:name="_GoBack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4" w:name="_Hlk201842984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№1: </w:t>
      </w:r>
    </w:p>
    <w:p w14:paraId="72557EF9" w14:textId="77777777" w:rsidR="00A2118C" w:rsidRDefault="00A22747" w:rsidP="00317B1B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</w:t>
      </w:r>
      <w:r w:rsidR="0017567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="00A2118C" w:rsidRPr="00A211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Нежилое здание, общей площадью 324,5 </w:t>
      </w:r>
      <w:proofErr w:type="spellStart"/>
      <w:r w:rsidR="00A2118C" w:rsidRPr="00A2118C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A2118C" w:rsidRPr="00A211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кадастровый номер 74:09:1003001:123, с земельным участком, общей площадью 953,44 </w:t>
      </w:r>
      <w:proofErr w:type="spellStart"/>
      <w:r w:rsidR="00A2118C" w:rsidRPr="00A2118C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A2118C" w:rsidRPr="00A211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кадастровый номер 74:09:1003001:5, адрес: Челябинская область, </w:t>
      </w:r>
      <w:proofErr w:type="spellStart"/>
      <w:r w:rsidR="00A2118C" w:rsidRPr="00A2118C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A2118C" w:rsidRPr="00A211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район, с. Тимино, улица Ленина, д. 6.  </w:t>
      </w:r>
    </w:p>
    <w:p w14:paraId="0B6BD9AB" w14:textId="1F3C960F" w:rsidR="00846EA4" w:rsidRPr="00317B1B" w:rsidRDefault="000F5B29" w:rsidP="00317B1B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14:paraId="438A1EEE" w14:textId="77777777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24D177F0" w14:textId="4A8B95EC" w:rsidR="00846EA4" w:rsidRPr="00394583" w:rsidRDefault="000F5B29">
      <w:pPr>
        <w:pStyle w:val="af1"/>
        <w:jc w:val="both"/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Начальная цена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– </w:t>
      </w:r>
      <w:r w:rsidR="00A2118C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782 644 </w:t>
      </w:r>
      <w:r w:rsidR="00CE267E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(</w:t>
      </w:r>
      <w:r w:rsidR="00A2118C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семьсот восемьдесят две тысячи шестьсот сорок четыре</w:t>
      </w:r>
      <w:r w:rsidR="00394583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рублей 00 копеек </w:t>
      </w:r>
      <w:proofErr w:type="gramStart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( в</w:t>
      </w:r>
      <w:proofErr w:type="gramEnd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т.ч. НДС).</w:t>
      </w:r>
    </w:p>
    <w:p w14:paraId="12F3061C" w14:textId="3E3F0603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«Шаг аукциона» (величина повышения начальной цены)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– </w:t>
      </w:r>
      <w:r w:rsidR="00A2118C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39 132</w:t>
      </w:r>
      <w:r w:rsidR="0063709B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(</w:t>
      </w:r>
      <w:r w:rsidR="00A2118C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тридцать девять тысяч сто тридцать два</w:t>
      </w:r>
      <w:r w:rsidR="003C1BA8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)</w:t>
      </w:r>
      <w:r w:rsidR="005862B2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рубл</w:t>
      </w:r>
      <w:r w:rsidR="00A2118C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я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="00A2118C" w:rsidRPr="00A2118C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копеек, в размере 5 % от начальной цены.</w:t>
      </w:r>
    </w:p>
    <w:p w14:paraId="103E246F" w14:textId="1FAF6D17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Сумма задатка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Pr="00B94F48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– </w:t>
      </w:r>
      <w:bookmarkStart w:id="5" w:name="__DdeLink__3751_176060660"/>
      <w:bookmarkStart w:id="6" w:name="_Hlk151328525"/>
      <w:bookmarkStart w:id="7" w:name="_Hlk151328166"/>
      <w:bookmarkStart w:id="8" w:name="_Hlk151327698"/>
      <w:r w:rsidR="00A2118C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78 264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</w:t>
      </w:r>
      <w:r w:rsidR="00A2118C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семьдесят восемь тысяч двести шестьдесят четыре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)</w:t>
      </w:r>
      <w:bookmarkEnd w:id="5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bookmarkEnd w:id="6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рублей </w:t>
      </w:r>
      <w:r w:rsidR="00A2118C" w:rsidRPr="00A2118C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40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копеек</w:t>
      </w:r>
      <w:bookmarkEnd w:id="7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, </w:t>
      </w:r>
      <w:bookmarkEnd w:id="8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в размере </w:t>
      </w:r>
      <w:r w:rsidR="00434B4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0 % от начальной цены.</w:t>
      </w:r>
    </w:p>
    <w:bookmarkEnd w:id="2"/>
    <w:bookmarkEnd w:id="4"/>
    <w:bookmarkEnd w:id="3"/>
    <w:p w14:paraId="2D531C76" w14:textId="77777777" w:rsidR="00B94F48" w:rsidRDefault="00B94F48" w:rsidP="00B94F4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6877A678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14:paraId="513A2DFF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14:paraId="400378C3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14:paraId="603CA49C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14:paraId="1183D15D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14:paraId="0903845A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14:paraId="66F92093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14:paraId="7E99C1EC" w14:textId="4940536C" w:rsidR="006701C4" w:rsidRDefault="00B94F48" w:rsidP="006701C4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 xml:space="preserve">Назначения платежа: </w:t>
      </w:r>
      <w:r w:rsidR="006701C4"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«</w:t>
      </w:r>
      <w:r w:rsidR="006701C4"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14:paraId="3F4246CD" w14:textId="1DF5ED35" w:rsidR="00B94F48" w:rsidRDefault="00B94F48" w:rsidP="001A41A0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</w:p>
    <w:p w14:paraId="52B33741" w14:textId="77777777" w:rsidR="001A41A0" w:rsidRPr="001A41A0" w:rsidRDefault="001A41A0" w:rsidP="001A41A0">
      <w:pPr>
        <w:spacing w:after="0" w:line="120" w:lineRule="atLeast"/>
        <w:rPr>
          <w:rStyle w:val="ListLabel207"/>
          <w:rFonts w:eastAsia="Times New Roman"/>
          <w:b/>
          <w:bCs/>
          <w:color w:val="auto"/>
          <w:highlight w:val="white"/>
          <w:u w:val="none"/>
        </w:rPr>
      </w:pPr>
    </w:p>
    <w:p w14:paraId="0A5C8D73" w14:textId="1CEB7DEA" w:rsidR="002D0ACF" w:rsidRPr="00700739" w:rsidRDefault="002D0ACF" w:rsidP="002D0ACF">
      <w:pPr>
        <w:shd w:val="clear" w:color="auto" w:fill="FFFFFF"/>
        <w:spacing w:after="0"/>
        <w:jc w:val="both"/>
        <w:rPr>
          <w:rFonts w:ascii="Times New Roman" w:hAnsi="Times New Roman"/>
          <w:b/>
          <w:color w:val="4472C4"/>
        </w:rPr>
      </w:pPr>
      <w:bookmarkStart w:id="9" w:name="__DdeLink__6625_55611351"/>
      <w:bookmarkEnd w:id="9"/>
      <w:r w:rsidRPr="00700739">
        <w:rPr>
          <w:rFonts w:ascii="Times New Roman" w:hAnsi="Times New Roman"/>
          <w:b/>
          <w:highlight w:val="white"/>
          <w:u w:val="single"/>
        </w:rPr>
        <w:t>Дата окончания приема заявок на участие в аукционе</w:t>
      </w:r>
      <w:r w:rsidRPr="00700739">
        <w:rPr>
          <w:rFonts w:ascii="Times New Roman" w:hAnsi="Times New Roman"/>
          <w:b/>
          <w:highlight w:val="white"/>
        </w:rPr>
        <w:t xml:space="preserve">: </w:t>
      </w:r>
      <w:r w:rsidR="003C1BA8">
        <w:rPr>
          <w:rFonts w:ascii="Times New Roman" w:hAnsi="Times New Roman"/>
          <w:b/>
          <w:highlight w:val="white"/>
        </w:rPr>
        <w:t>11</w:t>
      </w:r>
      <w:r w:rsidR="0038596B">
        <w:rPr>
          <w:rFonts w:ascii="Times New Roman" w:hAnsi="Times New Roman"/>
          <w:b/>
          <w:highlight w:val="white"/>
        </w:rPr>
        <w:t xml:space="preserve"> </w:t>
      </w:r>
      <w:r w:rsidR="003C1BA8">
        <w:rPr>
          <w:rFonts w:ascii="Times New Roman" w:hAnsi="Times New Roman"/>
          <w:b/>
          <w:highlight w:val="white"/>
        </w:rPr>
        <w:t xml:space="preserve">октября </w:t>
      </w:r>
      <w:r w:rsidRPr="00700739">
        <w:rPr>
          <w:rFonts w:ascii="Times New Roman" w:hAnsi="Times New Roman"/>
          <w:b/>
          <w:highlight w:val="white"/>
        </w:rPr>
        <w:t>20</w:t>
      </w:r>
      <w:r w:rsidR="0038596B">
        <w:rPr>
          <w:rFonts w:ascii="Times New Roman" w:hAnsi="Times New Roman"/>
          <w:b/>
          <w:highlight w:val="white"/>
        </w:rPr>
        <w:t>25</w:t>
      </w:r>
      <w:r w:rsidRPr="00700739">
        <w:rPr>
          <w:rFonts w:ascii="Times New Roman" w:hAnsi="Times New Roman"/>
          <w:b/>
          <w:highlight w:val="white"/>
        </w:rPr>
        <w:t>г. до 14.00 час.</w:t>
      </w:r>
    </w:p>
    <w:p w14:paraId="1BAB2243" w14:textId="77777777" w:rsidR="002D0ACF" w:rsidRDefault="002D0ACF" w:rsidP="002D0ACF">
      <w:pPr>
        <w:spacing w:line="240" w:lineRule="auto"/>
        <w:jc w:val="both"/>
      </w:pPr>
      <w:r>
        <w:rPr>
          <w:rFonts w:ascii="Times New Roman" w:hAnsi="Times New Roman"/>
          <w:bCs/>
          <w:sz w:val="24"/>
          <w:szCs w:val="24"/>
          <w:highlight w:val="white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0F4E21A2" w14:textId="77777777" w:rsidR="002D0ACF" w:rsidRDefault="002D0ACF" w:rsidP="002D0ACF">
      <w:pPr>
        <w:spacing w:line="240" w:lineRule="auto"/>
        <w:ind w:firstLine="708"/>
        <w:jc w:val="both"/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При исчислении сроков, указанных в настоящем информационном сообщении, </w:t>
      </w:r>
      <w:r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  <w:t xml:space="preserve">принимается время сервера электронной торговой площадки –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Челябинск.</w:t>
      </w:r>
    </w:p>
    <w:p w14:paraId="436D0DA8" w14:textId="06428AC4" w:rsidR="002D0ACF" w:rsidRDefault="002D0ACF" w:rsidP="002D0ACF">
      <w:pPr>
        <w:spacing w:line="240" w:lineRule="auto"/>
        <w:jc w:val="both"/>
        <w:rPr>
          <w:rFonts w:ascii="Times New Roman" w:hAnsi="Times New Roman"/>
          <w:b/>
          <w:sz w:val="24"/>
          <w:szCs w:val="24"/>
          <w:highlight w:val="white"/>
          <w:u w:val="single"/>
        </w:rPr>
      </w:pPr>
      <w:r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начала приема заявок на участие в аукционе</w:t>
      </w:r>
      <w:r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3C1BA8">
        <w:rPr>
          <w:rFonts w:ascii="Times New Roman" w:hAnsi="Times New Roman"/>
          <w:b/>
          <w:bCs/>
          <w:sz w:val="24"/>
          <w:szCs w:val="24"/>
          <w:highlight w:val="white"/>
        </w:rPr>
        <w:t>16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="005862B2">
        <w:rPr>
          <w:rFonts w:ascii="Times New Roman" w:hAnsi="Times New Roman"/>
          <w:b/>
          <w:bCs/>
          <w:sz w:val="24"/>
          <w:szCs w:val="24"/>
          <w:highlight w:val="white"/>
        </w:rPr>
        <w:t>сентября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b/>
          <w:sz w:val="24"/>
          <w:szCs w:val="24"/>
          <w:highlight w:val="white"/>
        </w:rPr>
        <w:t xml:space="preserve">2025 г. в </w:t>
      </w:r>
      <w:r w:rsidR="00B75B7E">
        <w:rPr>
          <w:rFonts w:ascii="Times New Roman" w:hAnsi="Times New Roman"/>
          <w:b/>
          <w:sz w:val="24"/>
          <w:szCs w:val="24"/>
          <w:highlight w:val="white"/>
        </w:rPr>
        <w:t>1</w:t>
      </w:r>
      <w:r w:rsidR="003C1BA8">
        <w:rPr>
          <w:rFonts w:ascii="Times New Roman" w:hAnsi="Times New Roman"/>
          <w:b/>
          <w:sz w:val="24"/>
          <w:szCs w:val="24"/>
          <w:highlight w:val="white"/>
        </w:rPr>
        <w:t>7</w:t>
      </w:r>
      <w:r>
        <w:rPr>
          <w:rFonts w:ascii="Times New Roman" w:hAnsi="Times New Roman"/>
          <w:b/>
          <w:sz w:val="24"/>
          <w:szCs w:val="24"/>
          <w:highlight w:val="white"/>
        </w:rPr>
        <w:t>:</w:t>
      </w:r>
      <w:r w:rsidR="0038596B">
        <w:rPr>
          <w:rFonts w:ascii="Times New Roman" w:hAnsi="Times New Roman"/>
          <w:b/>
          <w:sz w:val="24"/>
          <w:szCs w:val="24"/>
          <w:highlight w:val="white"/>
        </w:rPr>
        <w:t>00</w:t>
      </w:r>
      <w:r>
        <w:rPr>
          <w:rFonts w:ascii="Times New Roman" w:hAnsi="Times New Roman"/>
          <w:sz w:val="24"/>
          <w:szCs w:val="24"/>
          <w:highlight w:val="white"/>
        </w:rPr>
        <w:t xml:space="preserve"> час. Место подачи (приема) заявок - электронная площадка: </w:t>
      </w:r>
      <w:hyperlink r:id="rId9" w:history="1">
        <w:r>
          <w:rPr>
            <w:rStyle w:val="ListLabel207"/>
            <w:rFonts w:eastAsia="Calibri"/>
          </w:rPr>
          <w:t>https://roseltorg.ru/</w:t>
        </w:r>
      </w:hyperlink>
    </w:p>
    <w:p w14:paraId="49B1BCA6" w14:textId="2D0799DB" w:rsidR="002D0ACF" w:rsidRDefault="002D0ACF" w:rsidP="002D0ACF">
      <w:pPr>
        <w:spacing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bookmarkStart w:id="10" w:name="_Hlk132105601"/>
      <w:r>
        <w:rPr>
          <w:rFonts w:ascii="Times New Roman" w:hAnsi="Times New Roman"/>
          <w:b/>
          <w:sz w:val="24"/>
          <w:szCs w:val="24"/>
          <w:highlight w:val="white"/>
          <w:u w:val="single"/>
        </w:rPr>
        <w:lastRenderedPageBreak/>
        <w:t>Дата окончания приема заявок на участие в аукционе</w:t>
      </w:r>
      <w:r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3C1BA8" w:rsidRPr="003C1BA8">
        <w:rPr>
          <w:rFonts w:ascii="Times New Roman" w:hAnsi="Times New Roman"/>
          <w:b/>
          <w:bCs/>
          <w:sz w:val="24"/>
          <w:szCs w:val="24"/>
          <w:highlight w:val="white"/>
        </w:rPr>
        <w:t>11</w:t>
      </w:r>
      <w:r w:rsidR="0038596B" w:rsidRPr="0038596B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="003C1BA8">
        <w:rPr>
          <w:rFonts w:ascii="Times New Roman" w:hAnsi="Times New Roman"/>
          <w:b/>
          <w:bCs/>
          <w:sz w:val="24"/>
          <w:szCs w:val="24"/>
          <w:highlight w:val="white"/>
        </w:rPr>
        <w:t>октября</w:t>
      </w:r>
      <w:r>
        <w:rPr>
          <w:rFonts w:ascii="Times New Roman" w:hAnsi="Times New Roman"/>
          <w:b/>
          <w:sz w:val="24"/>
          <w:szCs w:val="24"/>
          <w:highlight w:val="white"/>
        </w:rPr>
        <w:t xml:space="preserve"> 2025г. до 14.00</w:t>
      </w:r>
      <w:r>
        <w:rPr>
          <w:rFonts w:ascii="Times New Roman" w:hAnsi="Times New Roman"/>
          <w:sz w:val="24"/>
          <w:szCs w:val="24"/>
          <w:highlight w:val="white"/>
        </w:rPr>
        <w:t xml:space="preserve"> час.</w:t>
      </w:r>
    </w:p>
    <w:bookmarkEnd w:id="10"/>
    <w:p w14:paraId="429F053F" w14:textId="63ED0DA8" w:rsidR="002D0ACF" w:rsidRDefault="002D0ACF" w:rsidP="002D0ACF">
      <w:pPr>
        <w:spacing w:after="120" w:line="240" w:lineRule="auto"/>
        <w:ind w:firstLine="708"/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Дата, время и место определения участников торгов: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3C1BA8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13</w:t>
      </w:r>
      <w:r w:rsidR="0038596B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317B1B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октября</w:t>
      </w:r>
      <w:r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 2025г., </w:t>
      </w:r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 xml:space="preserve">место определения участников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аукционов  -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 xml:space="preserve"> электронная площадка: </w:t>
      </w:r>
      <w:hyperlink r:id="rId10" w:history="1">
        <w:r>
          <w:rPr>
            <w:rStyle w:val="ListLabel208"/>
            <w:rFonts w:eastAsia="Calibri"/>
          </w:rPr>
          <w:t>https://roseltorg.ru/</w:t>
        </w:r>
      </w:hyperlink>
    </w:p>
    <w:p w14:paraId="69990CAA" w14:textId="332488E5" w:rsidR="002D0ACF" w:rsidRDefault="002D0ACF" w:rsidP="002D0ACF">
      <w:pPr>
        <w:spacing w:after="120" w:line="240" w:lineRule="auto"/>
        <w:ind w:firstLine="708"/>
      </w:pP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 xml:space="preserve">Электронный аукцион </w:t>
      </w:r>
      <w:proofErr w:type="gramStart"/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состоится</w:t>
      </w: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(</w:t>
      </w:r>
      <w:proofErr w:type="gramEnd"/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дата и время начала приема предложений от участников аукциона)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– </w:t>
      </w:r>
      <w:r w:rsidR="003C1BA8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15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FE1D4A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октября</w:t>
      </w:r>
      <w:r w:rsidR="0038596B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2025г. в </w:t>
      </w:r>
      <w:r w:rsidR="005C31E2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10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.00час. </w:t>
      </w:r>
    </w:p>
    <w:p w14:paraId="3A862891" w14:textId="77777777" w:rsidR="00B94F48" w:rsidRDefault="00B94F48" w:rsidP="00B94F48">
      <w:pPr>
        <w:pStyle w:val="211"/>
        <w:spacing w:line="240" w:lineRule="auto"/>
        <w:ind w:firstLine="708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2FB1697D" w14:textId="77777777" w:rsidR="00846EA4" w:rsidRDefault="000F5B29">
      <w:pPr>
        <w:pStyle w:val="af5"/>
        <w:ind w:left="708" w:firstLine="1"/>
        <w:jc w:val="center"/>
      </w:pPr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4428BD19" w14:textId="77777777" w:rsidR="00846EA4" w:rsidRDefault="00846EA4">
      <w:pPr>
        <w:pStyle w:val="af5"/>
        <w:rPr>
          <w:b/>
          <w:i/>
          <w:sz w:val="24"/>
          <w:szCs w:val="24"/>
        </w:rPr>
      </w:pPr>
    </w:p>
    <w:p w14:paraId="69EB3601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7F83C0F7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>
        <w:rPr>
          <w:rFonts w:ascii="Times New Roman" w:hAnsi="Times New Roman"/>
          <w:sz w:val="24"/>
          <w:szCs w:val="24"/>
        </w:rPr>
        <w:t>.</w:t>
      </w:r>
    </w:p>
    <w:p w14:paraId="7C8EC68D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0C64151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768B1083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1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7BF3EA2D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40B33601" w14:textId="77777777" w:rsidR="006812EC" w:rsidRPr="006812EC" w:rsidRDefault="006812EC" w:rsidP="006812EC">
      <w:pPr>
        <w:pStyle w:val="3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заявка на участие в продаже, заполненная в форме электронного документа (Приложение № 1);</w:t>
      </w:r>
    </w:p>
    <w:p w14:paraId="50495C1E" w14:textId="77777777" w:rsidR="006812EC" w:rsidRDefault="006812EC" w:rsidP="006812EC">
      <w:pPr>
        <w:pStyle w:val="3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копии всех листов документа, удостоверяющего личность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включительно).</w:t>
      </w:r>
    </w:p>
    <w:p w14:paraId="5BF1D11A" w14:textId="4013BD13" w:rsidR="00846EA4" w:rsidRDefault="000F5B29" w:rsidP="006812EC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2DE929BE" w14:textId="77777777" w:rsidR="006812EC" w:rsidRPr="006812EC" w:rsidRDefault="006812EC" w:rsidP="006812E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заявка на участие в продаже, заполненная в форме электронного документа (Приложение № 1);</w:t>
      </w:r>
    </w:p>
    <w:p w14:paraId="64F33636" w14:textId="77777777" w:rsidR="006812EC" w:rsidRPr="006812EC" w:rsidRDefault="006812EC" w:rsidP="006812E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заверенные копии учредительных документов;</w:t>
      </w:r>
    </w:p>
    <w:p w14:paraId="6173ADCD" w14:textId="77777777" w:rsidR="006812EC" w:rsidRPr="006812EC" w:rsidRDefault="006812EC" w:rsidP="006812E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-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14:paraId="2DDF78CD" w14:textId="77777777" w:rsidR="006812EC" w:rsidRPr="006812EC" w:rsidRDefault="006812EC" w:rsidP="006812E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14:paraId="712A1674" w14:textId="77777777" w:rsidR="006812EC" w:rsidRPr="006812EC" w:rsidRDefault="006812EC" w:rsidP="006812E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Файл с заявкой и документы необходимо загрузить на электронную площадку.</w:t>
      </w:r>
    </w:p>
    <w:p w14:paraId="76AC5301" w14:textId="77777777" w:rsidR="006812EC" w:rsidRDefault="006812EC" w:rsidP="006812E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6"/>
          <w:szCs w:val="26"/>
          <w:u w:val="single"/>
          <w:lang w:val="ru-RU" w:eastAsia="ru-RU"/>
        </w:rPr>
      </w:pPr>
    </w:p>
    <w:p w14:paraId="264E3E99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lastRenderedPageBreak/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22C42CAE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5AF2D26C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система не принимает заявку, Оператор электронной площадки уведомляет Претендента соответствующим системным сообщением о причине </w:t>
      </w:r>
      <w:proofErr w:type="gramStart"/>
      <w:r>
        <w:rPr>
          <w:rFonts w:ascii="Times New Roman" w:hAnsi="Times New Roman"/>
          <w:sz w:val="24"/>
          <w:szCs w:val="24"/>
        </w:rPr>
        <w:t>не принятия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заявки.</w:t>
      </w:r>
    </w:p>
    <w:p w14:paraId="307F5074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1F3E361A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30AE539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2ACABBE0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3E96544C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14:paraId="282CABD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54CA4FB2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706036A7" w14:textId="77777777" w:rsidR="00846EA4" w:rsidRDefault="000F5B29">
      <w:pPr>
        <w:pStyle w:val="22"/>
        <w:spacing w:after="0" w:line="240" w:lineRule="auto"/>
        <w:jc w:val="center"/>
      </w:pPr>
      <w:r>
        <w:rPr>
          <w:b/>
          <w:bCs/>
          <w:sz w:val="24"/>
          <w:szCs w:val="24"/>
        </w:rPr>
        <w:t>Ограничения участия отдельных категорий физических лиц</w:t>
      </w:r>
    </w:p>
    <w:p w14:paraId="361DA073" w14:textId="77777777" w:rsidR="00846EA4" w:rsidRDefault="000F5B29">
      <w:pPr>
        <w:pStyle w:val="22"/>
        <w:spacing w:after="0" w:line="240" w:lineRule="auto"/>
        <w:jc w:val="center"/>
      </w:pPr>
      <w:r>
        <w:rPr>
          <w:b/>
          <w:bCs/>
          <w:sz w:val="24"/>
          <w:szCs w:val="24"/>
        </w:rPr>
        <w:t>и юридических лиц в приватизации муниципального имущества.</w:t>
      </w:r>
    </w:p>
    <w:p w14:paraId="29A13851" w14:textId="77777777" w:rsidR="00846EA4" w:rsidRDefault="00846EA4">
      <w:pPr>
        <w:pStyle w:val="22"/>
        <w:spacing w:after="0" w:line="240" w:lineRule="auto"/>
        <w:jc w:val="both"/>
        <w:rPr>
          <w:bCs/>
          <w:i/>
          <w:sz w:val="24"/>
          <w:szCs w:val="24"/>
        </w:rPr>
      </w:pPr>
    </w:p>
    <w:p w14:paraId="28FA3B6B" w14:textId="77777777" w:rsidR="00846EA4" w:rsidRDefault="000F5B29">
      <w:pPr>
        <w:pStyle w:val="22"/>
        <w:spacing w:after="0" w:line="240" w:lineRule="auto"/>
        <w:jc w:val="both"/>
      </w:pPr>
      <w:r>
        <w:rPr>
          <w:bCs/>
          <w:sz w:val="24"/>
          <w:szCs w:val="24"/>
        </w:rPr>
        <w:t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 (кроме случаев, предусмотренных статьей 25 Федерального закона от 21.12.2001 № 178-ФЗ «О приватизации государственного и муниципального имущества»), а также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22C62FF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Cs/>
          <w:sz w:val="24"/>
          <w:szCs w:val="24"/>
        </w:rPr>
        <w:t>В случае,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</w:t>
      </w:r>
    </w:p>
    <w:p w14:paraId="282BFEFD" w14:textId="77777777" w:rsidR="00846EA4" w:rsidRDefault="000F5B29">
      <w:pPr>
        <w:pStyle w:val="22"/>
        <w:spacing w:after="0" w:line="240" w:lineRule="auto"/>
        <w:jc w:val="center"/>
      </w:pPr>
      <w:r>
        <w:rPr>
          <w:b/>
          <w:sz w:val="24"/>
          <w:szCs w:val="24"/>
        </w:rPr>
        <w:t>Определение участников аукциона</w:t>
      </w:r>
    </w:p>
    <w:p w14:paraId="3AE1EFF9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Претендент не допускается к участию в аукционе по следующим основаниям:</w:t>
      </w:r>
    </w:p>
    <w:p w14:paraId="08C008EA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14:paraId="4A22AA3C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 xml:space="preserve">- представлены не все документы в соответствии с перечнем, указанным в информационном сообщении (за исключением предложений о цене муниципального </w:t>
      </w:r>
      <w:r>
        <w:rPr>
          <w:sz w:val="24"/>
          <w:szCs w:val="24"/>
        </w:rPr>
        <w:lastRenderedPageBreak/>
        <w:t>имущества на аукционе), или оформление указанных документов не соответствует законодательству Российской Федерации;</w:t>
      </w:r>
    </w:p>
    <w:p w14:paraId="2EE9A69A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- заявка подана лицом, не уполномоченным претендентом на осуществление таких действий;</w:t>
      </w:r>
    </w:p>
    <w:p w14:paraId="54A91D83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- не подтверждено поступление в установленный срок задатка на счета, указанные в информационном сообщении.</w:t>
      </w:r>
    </w:p>
    <w:p w14:paraId="76DE13F0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14:paraId="40AFC6DD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14:paraId="326CDCAF" w14:textId="77777777" w:rsidR="00846EA4" w:rsidRDefault="000F5B29">
      <w:pPr>
        <w:pStyle w:val="2"/>
        <w:spacing w:before="0" w:after="0"/>
        <w:jc w:val="both"/>
      </w:pPr>
      <w:r>
        <w:rPr>
          <w:rFonts w:ascii="Times New Roman" w:hAnsi="Times New Roman"/>
          <w:b w:val="0"/>
          <w:sz w:val="24"/>
          <w:szCs w:val="24"/>
          <w:u w:val="none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14:paraId="155AFB98" w14:textId="77777777" w:rsidR="00846EA4" w:rsidRDefault="000F5B29">
      <w:pPr>
        <w:pStyle w:val="2"/>
        <w:spacing w:before="0" w:after="0"/>
        <w:jc w:val="both"/>
      </w:pPr>
      <w:r>
        <w:rPr>
          <w:rFonts w:ascii="Times New Roman" w:hAnsi="Times New Roman"/>
          <w:b w:val="0"/>
          <w:sz w:val="24"/>
          <w:szCs w:val="24"/>
          <w:u w:val="none"/>
        </w:rPr>
        <w:t>Информация о Претендентах, не допущенных к участию в аукционе, размещается в открытой части электронной площадки</w:t>
      </w:r>
      <w:r>
        <w:rPr>
          <w:sz w:val="24"/>
          <w:szCs w:val="24"/>
        </w:rPr>
        <w:t> </w:t>
      </w:r>
      <w:hyperlink r:id="rId12">
        <w:r>
          <w:rPr>
            <w:rStyle w:val="-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b w:val="0"/>
          <w:sz w:val="24"/>
          <w:szCs w:val="24"/>
          <w:u w:val="none"/>
        </w:rPr>
        <w:t xml:space="preserve">, на официальном сайте Российской Федерации для размещения информации о проведении торгов </w:t>
      </w:r>
      <w:hyperlink r:id="rId13">
        <w:r>
          <w:rPr>
            <w:rStyle w:val="-"/>
            <w:rFonts w:ascii="Times New Roman" w:hAnsi="Times New Roman"/>
            <w:b w:val="0"/>
            <w:sz w:val="24"/>
            <w:szCs w:val="24"/>
          </w:rPr>
          <w:t>www.torgi.gov</w:t>
        </w:r>
      </w:hyperlink>
      <w:r>
        <w:rPr>
          <w:rFonts w:ascii="Times New Roman" w:hAnsi="Times New Roman"/>
          <w:b w:val="0"/>
          <w:sz w:val="24"/>
          <w:szCs w:val="24"/>
          <w:u w:val="none"/>
        </w:rPr>
        <w:t>.</w:t>
      </w:r>
    </w:p>
    <w:p w14:paraId="5E72BDC6" w14:textId="77777777" w:rsidR="00846EA4" w:rsidRDefault="00846EA4">
      <w:pPr>
        <w:spacing w:after="0" w:line="240" w:lineRule="auto"/>
        <w:jc w:val="both"/>
        <w:rPr>
          <w:lang w:eastAsia="ru-RU"/>
        </w:rPr>
      </w:pPr>
    </w:p>
    <w:p w14:paraId="72E740AC" w14:textId="77777777" w:rsidR="00846EA4" w:rsidRDefault="00846EA4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2CA90E55" w14:textId="77777777" w:rsidR="00846EA4" w:rsidRDefault="00846EA4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C97927E" w14:textId="77777777" w:rsidR="00846EA4" w:rsidRDefault="000F5B29">
      <w:pPr>
        <w:pStyle w:val="af2"/>
        <w:spacing w:after="0" w:line="240" w:lineRule="auto"/>
        <w:ind w:left="0"/>
        <w:jc w:val="center"/>
      </w:pPr>
      <w:r>
        <w:rPr>
          <w:rFonts w:ascii="Times New Roman" w:hAnsi="Times New Roman"/>
          <w:b/>
          <w:sz w:val="24"/>
          <w:szCs w:val="24"/>
        </w:rPr>
        <w:t>Порядок проведения аукциона</w:t>
      </w:r>
    </w:p>
    <w:p w14:paraId="0DDBCDC8" w14:textId="77777777" w:rsidR="00846EA4" w:rsidRDefault="00846EA4">
      <w:pPr>
        <w:pStyle w:val="af2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44723B9C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Электронный аукцион проводится в соответствии с Регламентом электронной площадки в указанный в извещении о проведении аукциона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14:paraId="6D65B439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«Шаг аукциона» устанавливается Продавцом в фиксированной сумме и не изменяется в течение всего аукциона.</w:t>
      </w:r>
    </w:p>
    <w:p w14:paraId="71BFE5C4" w14:textId="77777777" w:rsidR="00846EA4" w:rsidRDefault="000F5B29">
      <w:pPr>
        <w:pStyle w:val="af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14:paraId="69DE822B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Со времени начала проведения процедуры аукциона Оператором размещается:</w:t>
      </w:r>
    </w:p>
    <w:p w14:paraId="1834901A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14:paraId="3388FF2D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14:paraId="29B23100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14:paraId="340E83B3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14:paraId="2BDF346F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случае временем окончания представления предложений о цене имущества является время завершения аукциона.</w:t>
      </w:r>
    </w:p>
    <w:p w14:paraId="2CEB47F7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Во время проведения процедуры аукциона программными средствами электронной площадки обеспечивается:</w:t>
      </w:r>
    </w:p>
    <w:p w14:paraId="593486B3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14:paraId="4F20752A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14:paraId="2B3BBAEE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Победителем аукциона признается участник, предложивший наибольшую цену </w:t>
      </w:r>
      <w:r>
        <w:rPr>
          <w:rFonts w:ascii="Times New Roman" w:hAnsi="Times New Roman"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2D7EFACE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Ход проведения процедуры аукциона фиксируется Оператором в электронном журнале, который направляется Организатору торгов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Протокол об итогах аукциона подписывается Организатором торгов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14:paraId="7B68691B" w14:textId="77777777" w:rsidR="00846EA4" w:rsidRDefault="000F5B29">
      <w:pPr>
        <w:spacing w:after="0" w:line="240" w:lineRule="auto"/>
        <w:jc w:val="both"/>
        <w:outlineLvl w:val="1"/>
      </w:pPr>
      <w:r>
        <w:rPr>
          <w:rFonts w:ascii="Times New Roman" w:hAnsi="Times New Roman"/>
          <w:sz w:val="24"/>
          <w:szCs w:val="24"/>
          <w:lang w:eastAsia="ru-RU"/>
        </w:rPr>
        <w:t>Процедура аукциона считается завершенной с момента подписания Организатором торгов протокола об итогах аукциона.</w:t>
      </w:r>
    </w:p>
    <w:p w14:paraId="6F951A74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Аукцион признается несостоявшимся в следующих случаях:</w:t>
      </w:r>
    </w:p>
    <w:p w14:paraId="4624D8D7" w14:textId="77777777" w:rsidR="00846EA4" w:rsidRDefault="000F5B29">
      <w:pPr>
        <w:pStyle w:val="TextBasTxt"/>
        <w:ind w:firstLine="0"/>
      </w:pPr>
      <w:r>
        <w:t>- не было подано ни одной заявки на участие либо подано менее двух заявок, либо ни один из Претендентов не признан участником;</w:t>
      </w:r>
    </w:p>
    <w:p w14:paraId="0E9F7DF6" w14:textId="77777777" w:rsidR="00846EA4" w:rsidRDefault="000F5B29">
      <w:pPr>
        <w:pStyle w:val="TextBasTxt"/>
        <w:ind w:firstLine="0"/>
      </w:pPr>
      <w:r>
        <w:t>- принято решение о признании только одного Претендента участником;</w:t>
      </w:r>
    </w:p>
    <w:p w14:paraId="17AFEF48" w14:textId="77777777" w:rsidR="00846EA4" w:rsidRDefault="000F5B29">
      <w:pPr>
        <w:pStyle w:val="TextBasTxt"/>
        <w:ind w:firstLine="0"/>
      </w:pPr>
      <w:r>
        <w:t>- ни один из участников не сделал предложение о начальной цене имущества.</w:t>
      </w:r>
    </w:p>
    <w:p w14:paraId="537B5760" w14:textId="77777777" w:rsidR="00846EA4" w:rsidRDefault="000F5B29">
      <w:pPr>
        <w:pStyle w:val="TextBasTxt"/>
        <w:ind w:firstLine="0"/>
      </w:pPr>
      <w:r>
        <w:t>Решение о признании аукциона несостоявшимся оформляется протоколом об итогах аукциона.</w:t>
      </w:r>
    </w:p>
    <w:p w14:paraId="3DD3DCE2" w14:textId="77777777" w:rsidR="00846EA4" w:rsidRDefault="000F5B29">
      <w:pPr>
        <w:pStyle w:val="TextBasTxt"/>
        <w:ind w:firstLine="0"/>
      </w:pPr>
      <w:r>
        <w:t>В течение одного часа со времени подписания протокола об итогах аукциона Победителю, участнику аукциона, сделавшему предпоследнее предложение о цене аукциона, направляется уведомление о признании его победителем, участником аукциона, сделавшим предпоследнее предложение о цене аукциона, с приложением данного протокола, а также размещается в открытой части электронной площадки следующая информация:</w:t>
      </w:r>
    </w:p>
    <w:p w14:paraId="03CDB03C" w14:textId="77777777" w:rsidR="00846EA4" w:rsidRDefault="000F5B29">
      <w:pPr>
        <w:pStyle w:val="TextBasTxt"/>
        <w:ind w:firstLine="0"/>
      </w:pPr>
      <w:r>
        <w:t>- наименование Имущества и иные позволяющие его индивидуализировать сведения;</w:t>
      </w:r>
    </w:p>
    <w:p w14:paraId="04EE9104" w14:textId="77777777" w:rsidR="00846EA4" w:rsidRDefault="000F5B29">
      <w:pPr>
        <w:pStyle w:val="TextBasTxt"/>
        <w:ind w:firstLine="0"/>
      </w:pPr>
      <w:r>
        <w:t>- цена сделки;</w:t>
      </w:r>
    </w:p>
    <w:p w14:paraId="4F3E082A" w14:textId="77777777" w:rsidR="00846EA4" w:rsidRDefault="000F5B29">
      <w:pPr>
        <w:pStyle w:val="TextBasTxt"/>
        <w:ind w:firstLine="0"/>
      </w:pPr>
      <w:r>
        <w:t>- фамилия, имя, отчество физического лица или наименовании юридического лица – победителя, участника аукциона, сделавшего предпоследнее предложение о цене аукциона.</w:t>
      </w:r>
    </w:p>
    <w:p w14:paraId="19CC1890" w14:textId="77777777" w:rsidR="00846EA4" w:rsidRDefault="000F5B29">
      <w:pPr>
        <w:pStyle w:val="30"/>
        <w:spacing w:after="0" w:line="240" w:lineRule="auto"/>
        <w:ind w:left="0"/>
        <w:jc w:val="both"/>
        <w:outlineLvl w:val="0"/>
      </w:pPr>
      <w:r>
        <w:rPr>
          <w:rFonts w:ascii="Times New Roman" w:hAnsi="Times New Roman"/>
          <w:sz w:val="24"/>
          <w:szCs w:val="24"/>
        </w:rPr>
        <w:t>Протокол об итогах аукциона также размещается на официальных сайтах торгов и на электронной площадке.</w:t>
      </w:r>
    </w:p>
    <w:p w14:paraId="45D715F8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677293C6" w14:textId="77777777" w:rsidR="00846EA4" w:rsidRDefault="000F5B29">
      <w:pPr>
        <w:tabs>
          <w:tab w:val="left" w:pos="284"/>
        </w:tabs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Осмотр муниципального имущества, выставляемого на продажу производится еженедельно </w:t>
      </w:r>
      <w:proofErr w:type="gramStart"/>
      <w:r>
        <w:rPr>
          <w:rFonts w:ascii="Times New Roman" w:hAnsi="Times New Roman"/>
          <w:b/>
          <w:sz w:val="24"/>
          <w:szCs w:val="24"/>
        </w:rPr>
        <w:t>по  средам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 пятницам с 14-00 до 15-00 в течение срока подачи заявок на участие в торгах.</w:t>
      </w:r>
    </w:p>
    <w:p w14:paraId="319BF41D" w14:textId="77777777" w:rsidR="00846EA4" w:rsidRDefault="000F5B29">
      <w:pPr>
        <w:tabs>
          <w:tab w:val="left" w:pos="1725"/>
        </w:tabs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 проводится в соответствии с Федеральным законом от 21 декабря 2001 № 178-ФЗ «О приватизации государственного и муниципального имущества». Порядок проведения аукциона утвержден </w:t>
      </w:r>
      <w:r>
        <w:rPr>
          <w:rFonts w:ascii="Times New Roman" w:hAnsi="Times New Roman"/>
          <w:sz w:val="24"/>
          <w:szCs w:val="24"/>
        </w:rPr>
        <w:t>Положением об организации и проведения  продажи государственного или муниципального имущества в электронной форме,  утверждены  постановлением Правительства Российской Федерации от 27 августа 2012 №860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Положения об организации продажи находящихся в государственной или муниципальной собственности акций акционерных обществ на специализированном аукционе».</w:t>
      </w:r>
    </w:p>
    <w:p w14:paraId="46F0C690" w14:textId="77777777" w:rsidR="00846EA4" w:rsidRDefault="000F5B29">
      <w:pPr>
        <w:keepNext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4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torgi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gov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>, электронная площадка: </w:t>
      </w:r>
      <w:hyperlink r:id="rId15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sz w:val="24"/>
          <w:szCs w:val="24"/>
        </w:rPr>
        <w:t xml:space="preserve"> и  </w:t>
      </w:r>
      <w:hyperlink r:id="rId16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-"/>
            <w:rFonts w:ascii="Times New Roman" w:hAnsi="Times New Roman"/>
            <w:sz w:val="24"/>
            <w:szCs w:val="24"/>
            <w:lang w:val="en-US"/>
          </w:rPr>
          <w:t>kasli</w:t>
        </w:r>
        <w:proofErr w:type="spellEnd"/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org</w:t>
        </w:r>
      </w:hyperlink>
    </w:p>
    <w:p w14:paraId="1DFE6DD6" w14:textId="7C375598" w:rsidR="00846EA4" w:rsidRDefault="000F5B29">
      <w:pPr>
        <w:keepNext/>
        <w:overflowPunct w:val="0"/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</w:t>
      </w:r>
      <w:r w:rsidR="006701C4">
        <w:rPr>
          <w:rFonts w:ascii="Times New Roman" w:eastAsia="Times New Roman" w:hAnsi="Times New Roman"/>
          <w:sz w:val="24"/>
          <w:szCs w:val="24"/>
          <w:lang w:eastAsia="ru-RU"/>
        </w:rPr>
        <w:t>Ленина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701C4">
        <w:rPr>
          <w:rFonts w:ascii="Times New Roman" w:eastAsia="Times New Roman" w:hAnsi="Times New Roman"/>
          <w:sz w:val="24"/>
          <w:szCs w:val="24"/>
          <w:lang w:eastAsia="ru-RU"/>
        </w:rPr>
        <w:t>32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4C87752" w14:textId="28A37E92" w:rsidR="00846EA4" w:rsidRDefault="000F5B29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p w14:paraId="599650B1" w14:textId="77777777" w:rsidR="00846EA4" w:rsidRDefault="00846EA4">
      <w:pPr>
        <w:pStyle w:val="ad"/>
        <w:spacing w:before="280" w:after="0" w:afterAutospacing="0"/>
        <w:contextualSpacing/>
        <w:jc w:val="both"/>
        <w:rPr>
          <w:rFonts w:asciiTheme="minorHAnsi" w:eastAsiaTheme="minorHAnsi" w:hAnsiTheme="minorHAnsi"/>
          <w:highlight w:val="white"/>
        </w:rPr>
      </w:pPr>
    </w:p>
    <w:p w14:paraId="76A27036" w14:textId="77777777" w:rsidR="00846EA4" w:rsidRDefault="00846EA4">
      <w:pPr>
        <w:pStyle w:val="ad"/>
        <w:spacing w:before="280" w:after="0" w:afterAutospacing="0"/>
        <w:contextualSpacing/>
        <w:jc w:val="both"/>
      </w:pPr>
    </w:p>
    <w:p w14:paraId="305E0B24" w14:textId="77777777" w:rsidR="0064517C" w:rsidRPr="0064517C" w:rsidRDefault="0064517C" w:rsidP="0064517C">
      <w:pPr>
        <w:spacing w:after="0" w:line="240" w:lineRule="auto"/>
        <w:jc w:val="both"/>
        <w:rPr>
          <w:rFonts w:ascii="Calibri" w:eastAsia="Calibri" w:hAnsi="Calibri"/>
        </w:rPr>
      </w:pPr>
      <w:r w:rsidRPr="0064517C">
        <w:rPr>
          <w:rFonts w:ascii="Times New Roman" w:eastAsia="Calibri" w:hAnsi="Times New Roman"/>
          <w:sz w:val="24"/>
          <w:szCs w:val="24"/>
        </w:rPr>
        <w:t xml:space="preserve">Приложение: </w:t>
      </w:r>
    </w:p>
    <w:p w14:paraId="411467E6" w14:textId="793467C6"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1</w:t>
      </w:r>
      <w:r w:rsidR="0064517C" w:rsidRPr="0064517C">
        <w:rPr>
          <w:rFonts w:ascii="Times New Roman" w:eastAsia="Calibri" w:hAnsi="Times New Roman"/>
          <w:sz w:val="24"/>
          <w:szCs w:val="24"/>
        </w:rPr>
        <w:t>) форма заявки на участие в торгах;</w:t>
      </w:r>
    </w:p>
    <w:p w14:paraId="46E2C1DD" w14:textId="0183EE1A"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2</w:t>
      </w:r>
      <w:r w:rsidR="0064517C" w:rsidRPr="0064517C">
        <w:rPr>
          <w:rFonts w:ascii="Times New Roman" w:eastAsia="Calibri" w:hAnsi="Times New Roman"/>
          <w:sz w:val="24"/>
          <w:szCs w:val="24"/>
        </w:rPr>
        <w:t>) проект договора купли-продажи муниципального имущества.</w:t>
      </w:r>
      <w:r w:rsidR="0064517C" w:rsidRPr="0064517C">
        <w:rPr>
          <w:rFonts w:ascii="Calibri" w:eastAsia="Calibri" w:hAnsi="Calibri"/>
        </w:rPr>
        <w:br w:type="page"/>
      </w:r>
    </w:p>
    <w:p w14:paraId="3E6FA98A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1" w:name="_Hlk165107418"/>
      <w:bookmarkStart w:id="12" w:name="_Hlk195622336"/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ФОРМА</w:t>
      </w:r>
    </w:p>
    <w:p w14:paraId="5CC7EA7F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>ЗАЯВКИ НА УЧАСТИЕ В АУКЦИОНЕ В ЭЛЕКТРОННОЙ ФОРМЕ</w:t>
      </w:r>
    </w:p>
    <w:p w14:paraId="7C7C0265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продаже муниципального имущества </w:t>
      </w:r>
    </w:p>
    <w:p w14:paraId="3C74CAFD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79C0DC5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</w:t>
      </w: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____________________________________________________________________________________</w:t>
      </w:r>
    </w:p>
    <w:p w14:paraId="68C931CE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3C1BA8">
        <w:rPr>
          <w:rFonts w:ascii="Times New Roman" w:eastAsia="Times New Roman" w:hAnsi="Times New Roman"/>
          <w:bCs/>
          <w:sz w:val="24"/>
          <w:szCs w:val="24"/>
          <w:lang w:eastAsia="ru-RU"/>
        </w:rPr>
        <w:t>Ф.И.О. для физического лица или ИП, наименование для юридического лица с указанием организационно–правовой формы</w:t>
      </w: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0988939E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>в лице</w:t>
      </w: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 </w:t>
      </w:r>
    </w:p>
    <w:p w14:paraId="5793B777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(ФИО)</w:t>
      </w:r>
    </w:p>
    <w:p w14:paraId="58F22A5E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действующий на основании</w:t>
      </w:r>
      <w:r w:rsidRPr="003C1BA8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ru-RU"/>
        </w:rPr>
        <w:footnoteReference w:id="1"/>
      </w: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 </w:t>
      </w:r>
    </w:p>
    <w:p w14:paraId="5D5045B1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(Устав, Положение и т.д.)</w:t>
      </w:r>
    </w:p>
    <w:tbl>
      <w:tblPr>
        <w:tblW w:w="939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9398"/>
      </w:tblGrid>
      <w:tr w:rsidR="003C1BA8" w:rsidRPr="003C1BA8" w14:paraId="7F39CD1C" w14:textId="77777777" w:rsidTr="0024126A">
        <w:trPr>
          <w:trHeight w:val="11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6B8E869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3C1B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заполняетсяфизическим</w:t>
            </w:r>
            <w:proofErr w:type="spellEnd"/>
            <w:r w:rsidRPr="003C1B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лицом, индивидуальным предпринимателем)</w:t>
            </w:r>
          </w:p>
          <w:p w14:paraId="55CD5EC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данные: серия</w:t>
            </w:r>
            <w:proofErr w:type="gramStart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…№ ……………., дата выдачи …...........………..……………г.</w:t>
            </w:r>
          </w:p>
          <w:p w14:paraId="42B942D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 выдан………………………………………………………………………………………</w:t>
            </w:r>
            <w:proofErr w:type="gramStart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58472B4B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……………………………............................................</w:t>
            </w:r>
          </w:p>
          <w:p w14:paraId="3D54C49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пребывания………………………………………………………….</w:t>
            </w:r>
          </w:p>
          <w:p w14:paraId="7807E292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Контактный телефон ………………………………………… </w:t>
            </w:r>
          </w:p>
          <w:p w14:paraId="618C00E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</w:t>
            </w:r>
            <w:proofErr w:type="gramStart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……………………г.</w:t>
            </w:r>
          </w:p>
          <w:p w14:paraId="530CC17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индивидуального предпринимателя ……………………………………………………….</w:t>
            </w:r>
          </w:p>
          <w:p w14:paraId="2B65E61E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C1BA8" w:rsidRPr="003C1BA8" w14:paraId="0EF93FAA" w14:textId="77777777" w:rsidTr="0024126A">
        <w:trPr>
          <w:trHeight w:val="10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677E9E8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 юридическим лицом)</w:t>
            </w:r>
          </w:p>
          <w:p w14:paraId="7F95C9A8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</w:t>
            </w:r>
            <w:proofErr w:type="gramStart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30663FF2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адрес……………………</w:t>
            </w:r>
            <w:proofErr w:type="gramStart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.…………………………………………………………..</w:t>
            </w:r>
          </w:p>
          <w:p w14:paraId="5DB001F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Контактный </w:t>
            </w:r>
            <w:proofErr w:type="gramStart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телефон….</w:t>
            </w:r>
            <w:proofErr w:type="gramEnd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…..………………………………………………………………………….</w:t>
            </w:r>
          </w:p>
          <w:p w14:paraId="4447BBB7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№……………………</w:t>
            </w:r>
            <w:proofErr w:type="gramStart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ОГРН №…………………………</w:t>
            </w:r>
            <w:proofErr w:type="gramStart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C1BA8" w:rsidRPr="003C1BA8" w14:paraId="7A47729C" w14:textId="77777777" w:rsidTr="0024126A">
        <w:trPr>
          <w:trHeight w:val="1179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0B0C0A9E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800092B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Представитель Претендента</w:t>
            </w:r>
            <w:r w:rsidRPr="003C1BA8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footnoteReference w:id="2"/>
            </w: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</w:t>
            </w:r>
            <w:proofErr w:type="gramStart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……………………………………………………….</w:t>
            </w:r>
          </w:p>
          <w:p w14:paraId="646C922E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(Ф.И.О.)</w:t>
            </w:r>
          </w:p>
          <w:p w14:paraId="3430ED9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Действует на основании доверенности от </w:t>
            </w:r>
            <w:proofErr w:type="gramStart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«….</w:t>
            </w:r>
            <w:proofErr w:type="gramEnd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.»…………20..….г., №…………………………. </w:t>
            </w:r>
          </w:p>
          <w:p w14:paraId="54169B02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 представителя: серия...……№ ………, дата выдачи «</w:t>
            </w:r>
            <w:proofErr w:type="gramStart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..…… </w:t>
            </w:r>
            <w:proofErr w:type="gramStart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.…</w:t>
            </w:r>
            <w:proofErr w:type="gramEnd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....г.</w:t>
            </w:r>
          </w:p>
          <w:p w14:paraId="0245729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 выдан ………………………</w:t>
            </w:r>
            <w:proofErr w:type="gramStart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……………………………..……………………………….</w:t>
            </w:r>
          </w:p>
          <w:p w14:paraId="3D491285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жительства……………………………..............................................</w:t>
            </w:r>
          </w:p>
          <w:p w14:paraId="37585D19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Адрес регистрации по месту пребывания…………………………………………………………</w:t>
            </w:r>
          </w:p>
          <w:p w14:paraId="53F85E5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……………………………………………………………………………</w:t>
            </w:r>
          </w:p>
        </w:tc>
      </w:tr>
    </w:tbl>
    <w:p w14:paraId="2204D06C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</w:r>
    </w:p>
    <w:p w14:paraId="2DBC7B8E" w14:textId="77777777" w:rsidR="003C1BA8" w:rsidRPr="003C1BA8" w:rsidRDefault="003C1BA8" w:rsidP="003C1BA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>принял решение об участии в аукционе по продаже муниципального имущества:</w:t>
      </w:r>
    </w:p>
    <w:p w14:paraId="32DCB288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9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9398"/>
      </w:tblGrid>
      <w:tr w:rsidR="003C1BA8" w:rsidRPr="003C1BA8" w14:paraId="25E6A675" w14:textId="77777777" w:rsidTr="0024126A">
        <w:trPr>
          <w:trHeight w:val="397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7B9CADF" w14:textId="77777777" w:rsidR="003C1BA8" w:rsidRPr="003C1BA8" w:rsidRDefault="003C1BA8" w:rsidP="003C1B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аукциона: </w:t>
            </w:r>
          </w:p>
          <w:p w14:paraId="0DA8A116" w14:textId="77777777" w:rsidR="003C1BA8" w:rsidRPr="003C1BA8" w:rsidRDefault="003C1BA8" w:rsidP="003C1BA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Наименование, адрес муниципального имущества: </w:t>
            </w:r>
          </w:p>
          <w:p w14:paraId="193874D4" w14:textId="77777777" w:rsidR="003C1BA8" w:rsidRPr="003C1BA8" w:rsidRDefault="003C1BA8" w:rsidP="003C1BA8">
            <w:pPr>
              <w:tabs>
                <w:tab w:val="left" w:pos="502"/>
              </w:tabs>
              <w:spacing w:after="0" w:line="240" w:lineRule="auto"/>
              <w:ind w:firstLine="5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C8CAE3F" w14:textId="77777777" w:rsidR="003C1BA8" w:rsidRPr="003C1BA8" w:rsidRDefault="003C1BA8" w:rsidP="003C1BA8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>и обязуется обеспечить поступление задатка в размере ________________ рублей, в сроки и в порядке, установленные в Информационном сообщении.</w:t>
      </w:r>
    </w:p>
    <w:p w14:paraId="5C057543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1. Претендент обязуется:</w:t>
      </w:r>
    </w:p>
    <w:p w14:paraId="58706507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1.1. Соблюдать условия продажи на аукционе, проводимой в электронной форме, содержащиеся в Информационном сообщении о проведении продажи на аукционе в электронной форме, размещенном на официальном сайте Российской Федерации в сети «Интернет» для размещения информации о проведении торгов (</w:t>
      </w:r>
      <w:r w:rsidRPr="003C1BA8"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3C1BA8">
        <w:rPr>
          <w:rFonts w:ascii="Times New Roman" w:eastAsia="Times New Roman" w:hAnsi="Times New Roman"/>
          <w:sz w:val="24"/>
          <w:szCs w:val="24"/>
          <w:lang w:val="en-US" w:eastAsia="ru-RU"/>
        </w:rPr>
        <w:t>torgi</w:t>
      </w:r>
      <w:proofErr w:type="spellEnd"/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C1BA8">
        <w:rPr>
          <w:rFonts w:ascii="Times New Roman" w:eastAsia="Times New Roman" w:hAnsi="Times New Roman"/>
          <w:sz w:val="24"/>
          <w:szCs w:val="24"/>
          <w:lang w:val="en-US" w:eastAsia="ru-RU"/>
        </w:rPr>
        <w:t>gov</w:t>
      </w: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3C1BA8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), а также порядок проведения продажи на аукционе,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г. №860.</w:t>
      </w:r>
    </w:p>
    <w:p w14:paraId="6AE0A7A4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1.2. В случае признания Победителем продажи на аукционе заключить с Продавцом договор купли–продажи не позднее пяти рабочих дней со дня подведения итогов продажи на аукционе, в соответствии с порядком и требованиями, установленными в Информационном сообщении и договоре купли–продажи.</w:t>
      </w:r>
    </w:p>
    <w:p w14:paraId="478C2036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1.3. Произвести оплату стоимости муниципального имущества, установленной по результатам продажи на аукционе, в сроки и на счет, установленные договором купли–продажи. </w:t>
      </w:r>
    </w:p>
    <w:p w14:paraId="65BC852A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2. Задаток Победителя продажи на аукционе засчитывается в счет оплаты приобретаемого муниципального имущества. </w:t>
      </w:r>
    </w:p>
    <w:p w14:paraId="0C4D9C63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3. Претендент извещён о том, что он вправе отозвать Заявку в порядке и в сроки, установленные в Информационном сообщении. </w:t>
      </w:r>
    </w:p>
    <w:p w14:paraId="18754CAC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4. Ответственность за достоверность представленных документов и информации несет Претендент. </w:t>
      </w:r>
    </w:p>
    <w:p w14:paraId="670B19A1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г. №178–ФЗ «О приватизации государственного и муниципального имущества» (далее – Закон) и не является:</w:t>
      </w:r>
    </w:p>
    <w:p w14:paraId="2FE329B4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– государственным и муниципальным унитарным предприятием, государственным и муниципальным учреждением;</w:t>
      </w:r>
    </w:p>
    <w:p w14:paraId="38C3ADAA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 –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14:paraId="45EA3357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– юридическим лицом,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 </w:t>
      </w:r>
    </w:p>
    <w:p w14:paraId="44C06F9D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6. Претендент подтверждает, что на дату подписания настоящей Заявки ознакомлен с порядком проведения продажи на аукционе в электронной форме, порядком внесения задатка, Информационным сообщением и проектом договора купли–продажи. </w:t>
      </w:r>
    </w:p>
    <w:p w14:paraId="2586C02A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7. Претендент подтверждает, что на дату подписания настоящей Заявки ознакомлен с техническим состоянием и имеющимися недостатками объекта движимого имущества.</w:t>
      </w:r>
    </w:p>
    <w:p w14:paraId="3D86D4D6" w14:textId="77777777" w:rsidR="003C1BA8" w:rsidRPr="003C1BA8" w:rsidRDefault="003C1BA8" w:rsidP="003C1BA8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8. В соответствии с Федеральным законом от 27 июля 2006 г.  №152–ФЗ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 на аукционе.</w:t>
      </w:r>
    </w:p>
    <w:p w14:paraId="789FFDD1" w14:textId="77777777" w:rsidR="003C1BA8" w:rsidRPr="003C1BA8" w:rsidRDefault="003C1BA8" w:rsidP="003C1BA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D9203B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0B64117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>Платежные реквизиты Претендента:</w:t>
      </w:r>
    </w:p>
    <w:p w14:paraId="0AEBD80A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14:paraId="14CBB274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(Ф.И.О. для физического лица или ИП, наименование для юридического лица)</w:t>
      </w:r>
    </w:p>
    <w:p w14:paraId="6589D62B" w14:textId="77777777" w:rsidR="003C1BA8" w:rsidRPr="003C1BA8" w:rsidRDefault="003C1BA8" w:rsidP="003C1BA8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540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25"/>
        <w:gridCol w:w="626"/>
        <w:gridCol w:w="625"/>
        <w:gridCol w:w="626"/>
        <w:gridCol w:w="625"/>
        <w:gridCol w:w="626"/>
        <w:gridCol w:w="626"/>
        <w:gridCol w:w="625"/>
        <w:gridCol w:w="626"/>
        <w:gridCol w:w="625"/>
        <w:gridCol w:w="626"/>
        <w:gridCol w:w="626"/>
      </w:tblGrid>
      <w:tr w:rsidR="003C1BA8" w:rsidRPr="003C1BA8" w14:paraId="6922CCFF" w14:textId="77777777" w:rsidTr="0024126A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73EA1B2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720270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785B6D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FC54A9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ECAC0C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3521777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F5AF82A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FEF251E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46FE32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3699DA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5D173F2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F59DCC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6578DF7E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1BA8" w:rsidRPr="003C1BA8" w14:paraId="66D3BE79" w14:textId="77777777" w:rsidTr="0024126A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771F45E0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5C88A28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968C3AB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3277E97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D305047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184A370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87ECBE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360B94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0AFBAC5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09CEE56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F7019C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A98EA0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7565A52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43F1B1F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4005511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14:paraId="7BCC6116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gramStart"/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Наименование Банка</w:t>
      </w:r>
      <w:proofErr w:type="gramEnd"/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котором у Претендента открыт счет; название города, где находится банк)</w:t>
      </w:r>
    </w:p>
    <w:p w14:paraId="6AB5891E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41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460"/>
        <w:gridCol w:w="404"/>
        <w:gridCol w:w="163"/>
        <w:gridCol w:w="241"/>
        <w:gridCol w:w="326"/>
        <w:gridCol w:w="78"/>
        <w:gridCol w:w="404"/>
        <w:gridCol w:w="85"/>
        <w:gridCol w:w="319"/>
        <w:gridCol w:w="248"/>
        <w:gridCol w:w="156"/>
        <w:gridCol w:w="404"/>
        <w:gridCol w:w="7"/>
        <w:gridCol w:w="397"/>
        <w:gridCol w:w="170"/>
        <w:gridCol w:w="234"/>
        <w:gridCol w:w="333"/>
        <w:gridCol w:w="475"/>
        <w:gridCol w:w="92"/>
        <w:gridCol w:w="284"/>
        <w:gridCol w:w="283"/>
        <w:gridCol w:w="149"/>
        <w:gridCol w:w="418"/>
        <w:gridCol w:w="390"/>
        <w:gridCol w:w="319"/>
        <w:gridCol w:w="489"/>
        <w:gridCol w:w="361"/>
        <w:gridCol w:w="447"/>
        <w:gridCol w:w="405"/>
      </w:tblGrid>
      <w:tr w:rsidR="003C1BA8" w:rsidRPr="003C1BA8" w14:paraId="43452014" w14:textId="77777777" w:rsidTr="0024126A"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515A351D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или (л/с)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CB484FC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45E7D29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7F4378E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F041C20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BB7D3C9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644AFE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41CB0EA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BBC0137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687465D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EA33E2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793DB8B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E5A55FD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AA1935D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39F496E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0D0B0FE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122C44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DD1E1D8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7D1D877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869FB29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44D53AF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1BA8" w:rsidRPr="003C1BA8" w14:paraId="37CCD2F7" w14:textId="77777777" w:rsidTr="0024126A">
        <w:trPr>
          <w:trHeight w:val="239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4DEC782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3C9742A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27A317E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4C99E7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5D21AF2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8608138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94A09E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869A99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89D0B09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BBD1CAD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10212D6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799442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DD77C28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EC2EB7D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6D0F5E7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9764A1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A04ACB7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062E54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D03F910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C76D43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5B765E6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1BA8" w:rsidRPr="003C1BA8" w14:paraId="6821778B" w14:textId="77777777" w:rsidTr="0024126A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47C6203A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6CF2A6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499DF39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E155D95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4B3E8BB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4F43257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73BF65D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526747EB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F3EDF35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A05D01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C0DDCE7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6"/>
            <w:tcBorders>
              <w:left w:val="thickThinLargeGap" w:sz="6" w:space="0" w:color="C0C0C0"/>
            </w:tcBorders>
            <w:shd w:val="clear" w:color="auto" w:fill="auto"/>
          </w:tcPr>
          <w:p w14:paraId="5AE040C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1BA8" w:rsidRPr="003C1BA8" w14:paraId="66A366D8" w14:textId="77777777" w:rsidTr="0024126A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66F3EF4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72E6FB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B7FECC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5AABA4C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1B9DE0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288C73C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44FFDD9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BCA386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7E1FD8B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3C86D3B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14:paraId="3B131899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1BA8" w:rsidRPr="003C1BA8" w14:paraId="705363FE" w14:textId="77777777" w:rsidTr="0024126A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25AD4E5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4A2A88A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F285633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97FD8D6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8AE82C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9DAE714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DDFB03F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97953C1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E8ED820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9060245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14:paraId="1691BEDA" w14:textId="77777777" w:rsidR="003C1BA8" w:rsidRPr="003C1BA8" w:rsidRDefault="003C1BA8" w:rsidP="003C1BA8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A300D52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7BDAFB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Претендент(</w:t>
      </w:r>
      <w:proofErr w:type="gramEnd"/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представитель Претендента, действующий по доверенности): </w:t>
      </w:r>
    </w:p>
    <w:p w14:paraId="1A8CA102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>_________</w:t>
      </w: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</w:t>
      </w:r>
    </w:p>
    <w:p w14:paraId="20098AB1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14:paraId="291A6E49" w14:textId="77777777" w:rsidR="003C1BA8" w:rsidRPr="003C1BA8" w:rsidRDefault="003C1BA8" w:rsidP="003C1BA8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1BA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М.П. </w:t>
      </w:r>
      <w:r w:rsidRPr="003C1BA8">
        <w:rPr>
          <w:rFonts w:ascii="Times New Roman" w:eastAsia="Times New Roman" w:hAnsi="Times New Roman"/>
          <w:sz w:val="24"/>
          <w:szCs w:val="24"/>
          <w:lang w:eastAsia="ru-RU"/>
        </w:rPr>
        <w:t>(при наличии)</w:t>
      </w:r>
    </w:p>
    <w:p w14:paraId="7605B305" w14:textId="77777777" w:rsidR="003C1BA8" w:rsidRPr="003C1BA8" w:rsidRDefault="003C1BA8" w:rsidP="003C1B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3B1B21D" w14:textId="77777777" w:rsidR="003C1BA8" w:rsidRPr="003C1BA8" w:rsidRDefault="003C1BA8" w:rsidP="003C1B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30AE091" w14:textId="77777777" w:rsidR="003C1BA8" w:rsidRPr="003C1BA8" w:rsidRDefault="003C1BA8" w:rsidP="003C1B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356194E" w14:textId="77777777" w:rsidR="003C1BA8" w:rsidRPr="003C1BA8" w:rsidRDefault="003C1BA8" w:rsidP="003C1B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9159E21" w14:textId="77777777" w:rsidR="003C1BA8" w:rsidRPr="003C1BA8" w:rsidRDefault="003C1BA8" w:rsidP="003C1B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D6014D5" w14:textId="77777777" w:rsidR="003C1BA8" w:rsidRPr="003C1BA8" w:rsidRDefault="003C1BA8" w:rsidP="003C1B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A0BF5BD" w14:textId="77777777" w:rsidR="003C1BA8" w:rsidRPr="003C1BA8" w:rsidRDefault="003C1BA8" w:rsidP="003C1BA8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7DF1CA5" w14:textId="77777777" w:rsidR="003C1BA8" w:rsidRPr="003C1BA8" w:rsidRDefault="003C1BA8" w:rsidP="003C1BA8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bookmarkEnd w:id="11"/>
    <w:p w14:paraId="155A9646" w14:textId="77777777" w:rsidR="003C1BA8" w:rsidRPr="003C1BA8" w:rsidRDefault="003C1BA8" w:rsidP="003C1BA8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4F43B4F9" w14:textId="77777777" w:rsidR="003C1BA8" w:rsidRPr="003C1BA8" w:rsidRDefault="003C1BA8" w:rsidP="003C1BA8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86F768F" w14:textId="24B7833F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F32C70D" w14:textId="77777777" w:rsidR="0064517C" w:rsidRDefault="0064517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bookmarkEnd w:id="12"/>
    <w:p w14:paraId="3CD0B585" w14:textId="77777777"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334A5F4B" w14:textId="028FB6A8"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5E5F04EE" w14:textId="7E4D0FCF" w:rsidR="003C1BA8" w:rsidRDefault="003C1BA8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6D646A16" w14:textId="122C16C2" w:rsidR="003C1BA8" w:rsidRDefault="003C1BA8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4071C65A" w14:textId="5522B5DA" w:rsidR="003C1BA8" w:rsidRDefault="003C1BA8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FA760B6" w14:textId="77777777" w:rsidR="003C1BA8" w:rsidRDefault="003C1BA8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111EB992" w14:textId="77777777" w:rsidR="00434B45" w:rsidRDefault="00434B45" w:rsidP="00434B45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bookmarkStart w:id="13" w:name="_Hlk195622309"/>
    </w:p>
    <w:p w14:paraId="434C949D" w14:textId="62C1C192" w:rsidR="00846EA4" w:rsidRDefault="000F5B29" w:rsidP="00434B45">
      <w:pPr>
        <w:spacing w:after="0" w:line="240" w:lineRule="auto"/>
        <w:jc w:val="center"/>
      </w:pPr>
      <w:bookmarkStart w:id="14" w:name="__DdeLink__1609_1581796595"/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ПРОЕКТ ДОГОВОРА КУПЛИ -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ПРОДАЖИ  №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_____</w:t>
      </w:r>
    </w:p>
    <w:p w14:paraId="6BEE295E" w14:textId="77777777" w:rsidR="00846EA4" w:rsidRDefault="00846EA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AB5EF4A" w14:textId="77777777" w:rsidR="00846EA4" w:rsidRDefault="000F5B29">
      <w:pPr>
        <w:spacing w:after="0" w:line="240" w:lineRule="auto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Касли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__» 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20__года</w:t>
      </w:r>
    </w:p>
    <w:p w14:paraId="20A9B257" w14:textId="61184B53" w:rsidR="00846EA4" w:rsidRDefault="000F5B29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Муниципальное образование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район», от имени которого выступает 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земельным отношениям администрации </w:t>
      </w:r>
      <w:proofErr w:type="spellStart"/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района, именуемый в дальнейшем ПРОДАВЕЦ, в лице председателя Комитета Наталь</w:t>
      </w:r>
      <w:r w:rsidR="00FE1D4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Александровн</w:t>
      </w:r>
      <w:r w:rsidR="00FE1D4A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Безроднов</w:t>
      </w:r>
      <w:r w:rsidR="00FE1D4A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>, действующей на основании Положения, с одной стороны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14:paraId="292B7FE2" w14:textId="77777777" w:rsidR="00846EA4" w:rsidRDefault="000F5B29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___________________________________, в лице _____________________, действующего на основании _____________,  именуемое в дальнейшем ПОКУПАТЕЛЬ, с другой стороны, в соответствии с действующим законодательством и на основании протокола проведения открытого аукциона от _______________ № _____, заключили настоящий договор купли-продажи (именуемый в дальнейшем «Договор») о нижеследующем. </w:t>
      </w:r>
    </w:p>
    <w:p w14:paraId="04D5D77F" w14:textId="77777777" w:rsidR="00846EA4" w:rsidRDefault="00846EA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B8E72D" w14:textId="77777777" w:rsidR="00846EA4" w:rsidRDefault="000F5B29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14:paraId="14FF337D" w14:textId="77777777" w:rsidR="00A2118C" w:rsidRDefault="000F5B29" w:rsidP="003C1BA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 ПРОДАВЕЦ обязуется передать в собственность ПОКУПАТЕЛЯ, а ПОКУПАТЕЛЬ обязуется принять недвижимое имущество</w:t>
      </w:r>
      <w:r w:rsidR="001A41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="00A2118C" w:rsidRPr="00A211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Нежилое здание, общей площадью 324,5 </w:t>
      </w:r>
      <w:proofErr w:type="spellStart"/>
      <w:r w:rsidR="00A2118C" w:rsidRPr="00A2118C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A2118C" w:rsidRPr="00A211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кадастровый номер 74:09:1003001:123, с земельным участком, общей площадью 953,44 </w:t>
      </w:r>
      <w:proofErr w:type="spellStart"/>
      <w:r w:rsidR="00A2118C" w:rsidRPr="00A2118C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A2118C" w:rsidRPr="00A211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кадастровый номер 74:09:1003001:5, адрес: Челябинская область, </w:t>
      </w:r>
      <w:proofErr w:type="spellStart"/>
      <w:r w:rsidR="00A2118C" w:rsidRPr="00A2118C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A2118C" w:rsidRPr="00A211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район, с. Тимино, улица Ленина, д. 6.  </w:t>
      </w:r>
    </w:p>
    <w:p w14:paraId="4B9F8CFB" w14:textId="25E31DE9" w:rsidR="0064517C" w:rsidRDefault="0064517C" w:rsidP="003C1BA8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14:paraId="062476A1" w14:textId="77777777" w:rsidR="0064517C" w:rsidRDefault="0064517C">
      <w:pPr>
        <w:spacing w:after="0"/>
        <w:jc w:val="both"/>
      </w:pPr>
    </w:p>
    <w:p w14:paraId="2A5360FB" w14:textId="77777777" w:rsidR="00846EA4" w:rsidRDefault="000F5B29">
      <w:pPr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14:paraId="5BBC517A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28E9C6B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ПРАВА  И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ОБЯЗАННОСТИ  СТОРОН</w:t>
      </w:r>
    </w:p>
    <w:p w14:paraId="1413B2AE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2.1 Права и обязанности ПРОДАВЦА и ПОКУПАТЕЛЯ регулируются настоящим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Договором  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действующим законодательством Российской Федерации.</w:t>
      </w:r>
    </w:p>
    <w:p w14:paraId="52BA6FB6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 ПРОДАВЕЦ в течение 5 (пяти) рабочих дней с даты подведения итогов аукциона обязуется заключить с ПОКУПАТЕЛЕМ настоящий Договор.</w:t>
      </w:r>
    </w:p>
    <w:p w14:paraId="555C834A" w14:textId="6CCAAEC5" w:rsidR="00846EA4" w:rsidRDefault="000F5B2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 ПРОДАВЕЦ обязуется передать ПОКУПАТЕЛЮ «Объект» в течение пяти рабочих дней с момента его полной оплаты по акту приема-передачи, являющемуся неотъемлемой частью настоящего Договора (приложение № 1).</w:t>
      </w:r>
    </w:p>
    <w:p w14:paraId="369FA01F" w14:textId="1D2E794F" w:rsidR="006812EC" w:rsidRPr="006812EC" w:rsidRDefault="006812EC">
      <w:pPr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</w:t>
      </w:r>
      <w:r w:rsidRPr="006812EC">
        <w:t xml:space="preserve"> </w:t>
      </w:r>
      <w:r w:rsidRPr="006812EC">
        <w:rPr>
          <w:rFonts w:ascii="Times New Roman" w:hAnsi="Times New Roman"/>
        </w:rPr>
        <w:t xml:space="preserve">ПРОДАВЕЦ </w:t>
      </w:r>
      <w:r>
        <w:rPr>
          <w:rFonts w:ascii="Times New Roman" w:hAnsi="Times New Roman"/>
        </w:rPr>
        <w:t>обязуется в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течение 5 рабочих дней со дня, следующего за днем подписания «Продавцом» и «Покупателем» акта приема-передачи «объекта (-</w:t>
      </w:r>
      <w:proofErr w:type="spell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)», подать заявление о государственной регистрации прав на «объект (-ы)» в орган, осуществляющий государственный кадастровый учет и государственную регистрацию прав, с приложением необходимых документов.</w:t>
      </w:r>
    </w:p>
    <w:p w14:paraId="5925967B" w14:textId="13E2B4A6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6812E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ПОКУПАТЕЛЬ обязуется принять «Объект» в течение пяти рабочих дней с момента его полной оплаты по акту приема-передачи.</w:t>
      </w:r>
    </w:p>
    <w:p w14:paraId="45B62E97" w14:textId="540D9F40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6812E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Право собственности у ПОКУПАТЕЛЯ на «Объект» возникает после регистрации перехода этого права в соответствии с законодательством Российской Федерации.  </w:t>
      </w:r>
    </w:p>
    <w:p w14:paraId="46F9476D" w14:textId="74BBEBE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6812EC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До государственной регистрации перехода права собственности на «Объект» ПОКУПАТЕЛЬ не вправе осуществлять полномочия по распоряжению «Объектом» без согласия ПРОДАВЦА. </w:t>
      </w:r>
    </w:p>
    <w:p w14:paraId="6435F3D7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ЦЕНА И ПОРЯДОК РАСЧЕТОВ</w:t>
      </w:r>
    </w:p>
    <w:p w14:paraId="4BA00E52" w14:textId="7C60DD82" w:rsidR="006812EC" w:rsidRPr="006812EC" w:rsidRDefault="006812EC" w:rsidP="00081B1A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2.2. «Покупатель оплачивает стоимость «объектов», указанных в п.1.1. настоящего договора, в сумме _____ руб. (сумма прописью)</w:t>
      </w:r>
    </w:p>
    <w:p w14:paraId="565234D5" w14:textId="19F8929E" w:rsidR="006812EC" w:rsidRPr="006812EC" w:rsidRDefault="006812EC" w:rsidP="006812EC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Сумма задатка, предварительно внесенная «Покупателем» в размере ____ руб. (сумма прописью), засчитывается в счет оплаты стоимости «объекта», указанного в </w:t>
      </w:r>
      <w:r w:rsidR="00081B1A">
        <w:rPr>
          <w:rFonts w:ascii="Times New Roman" w:eastAsia="Times New Roman" w:hAnsi="Times New Roman"/>
          <w:sz w:val="24"/>
          <w:szCs w:val="24"/>
          <w:lang w:eastAsia="ru-RU"/>
        </w:rPr>
        <w:t>п.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1.1</w:t>
      </w:r>
      <w:r w:rsidR="00081B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настоящего Договора.</w:t>
      </w:r>
    </w:p>
    <w:p w14:paraId="2AC1AF70" w14:textId="77777777" w:rsidR="006812EC" w:rsidRPr="006812EC" w:rsidRDefault="006812EC" w:rsidP="006812EC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ab/>
        <w:t>2.3. «Покупатель» перечисляет стоимость «объекта (-</w:t>
      </w:r>
      <w:proofErr w:type="spell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)», указанного (-ых) в подпунктах 1.1.1, 1.1.2 настоящего Договора, за вычетом суммы НДС и задатка, в размере _____ руб. (сумма прописью) на счет «Продавца» не позднее 15 календарных дней со дня подписания договора. </w:t>
      </w:r>
    </w:p>
    <w:p w14:paraId="66DECBA9" w14:textId="63743048" w:rsidR="00846EA4" w:rsidRDefault="006812EC" w:rsidP="006812EC">
      <w:pPr>
        <w:pStyle w:val="af1"/>
        <w:jc w:val="both"/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Денежные средства только в валюте Российской Федерации в порядке, установленном законодательством, «Покупатель» перечисляет на счет «Продавца»:</w:t>
      </w:r>
      <w:r w:rsidR="000F5B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C380F01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A44F76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ОТВЕТСТВЕННОСТЬ  СТОРОН</w:t>
      </w:r>
      <w:proofErr w:type="gramEnd"/>
    </w:p>
    <w:p w14:paraId="03894141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 ПОКУПАТЕЛЬ выплачивает ПРОДАВЦУ штраф в размере 20% от цены продажи «Объекта» в случаях:</w:t>
      </w:r>
    </w:p>
    <w:p w14:paraId="439916DB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необоснованного отказа от принятия «Объекта» (отказа от подписания акта приема-передачи в установленный настоящим Договором срок).</w:t>
      </w:r>
    </w:p>
    <w:p w14:paraId="630EAAE5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нарушения ПОКУПАТЕЛЕМ п. 2.5 настоящего Договора.</w:t>
      </w:r>
    </w:p>
    <w:p w14:paraId="44BEFD24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 В случае несвоевременного внесения платежа, предусмотренного пунктом 3.1 настоящего Договора, ПОКУПАТЕЛЬ выплачивает ПРОДАВЦУ пеню в размере 0,1% от цены Договора за каждый день просрочки платежа (при просрочке до тридцати дней).</w:t>
      </w:r>
    </w:p>
    <w:p w14:paraId="6E0221C5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 В случае нарушения срока платежа, предусмотренного пунктом 3.1 настоящего Договора, более чем на 30 (тридцать) дней ПОКУПАТЕЛЬ выплачивает ПРОДАВЦУ штраф в размере цены Договора.</w:t>
      </w:r>
    </w:p>
    <w:p w14:paraId="62D67EA5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9C5785A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СРОК  ДЕЙСТВИЯ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И  УСЛОВИЯ  РАСТОРЖЕНИЯ  ДОГОВОРА</w:t>
      </w:r>
    </w:p>
    <w:p w14:paraId="07A6EA91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 Настоящий Договор вступает в силу со дня его подписания Сторонами и действует до полного исполнения обязательств.</w:t>
      </w:r>
    </w:p>
    <w:p w14:paraId="2981764C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 Риск случайной гибели или случайной порчи приобретаемого «Объекта» переходит к ПОКУПАТЕЛЮ с момента подписания акта приема-передачи Сторонами.</w:t>
      </w:r>
    </w:p>
    <w:p w14:paraId="66A40F3C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 Настоящий Договор до подписания акта приема-передачи и/или до государственной регистрации перехода права собственности может быть расторгнут:</w:t>
      </w:r>
    </w:p>
    <w:p w14:paraId="3EE95188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по требованию ПРОДАВЦА за нарушение ПОКУПАТЕЛЕМ обязательств по Договору, предусмотренных пунктами 2.4, 2.5, 3.1 и 3.2 настоящего Договора путем направления ПОКУПАТЕЛЮ письменного отказа ПРОДАВЦА от исполнения Договора;</w:t>
      </w:r>
    </w:p>
    <w:p w14:paraId="17E994FE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иных случаях, предусмотренных действующим законодательством Российской Федерации.</w:t>
      </w:r>
    </w:p>
    <w:p w14:paraId="77058BCB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D0DB71" w14:textId="77777777" w:rsidR="00846EA4" w:rsidRDefault="000F5B29">
      <w:pPr>
        <w:pStyle w:val="ConsNormal0"/>
        <w:widowControl/>
        <w:spacing w:line="240" w:lineRule="auto"/>
        <w:ind w:left="993" w:right="0" w:firstLine="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 6. </w:t>
      </w:r>
      <w:r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 (ФОРС-МАЖОР)</w:t>
      </w:r>
    </w:p>
    <w:p w14:paraId="297F38B9" w14:textId="77777777" w:rsidR="00846EA4" w:rsidRDefault="000F5B29">
      <w:pPr>
        <w:tabs>
          <w:tab w:val="left" w:pos="561"/>
          <w:tab w:val="left" w:pos="1134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6.1. Непреодолимой силой (форс–мажором) являются обстоятельства, возникшие после заключения контракта в результате событий чрезвычайного характера, наступления которых Стороны не могли ни предвидеть, ни предотвратить разумными мерами.</w:t>
      </w:r>
    </w:p>
    <w:p w14:paraId="10AFCD4E" w14:textId="77777777" w:rsidR="00846EA4" w:rsidRDefault="000F5B29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К таким обстоятельствам относятся: наводнения, пожар, землетрясения, иные явления природы, а также военные действия, гражданские волнения, забастовки в регионе, принятие органом государственной власти или управления решения, повлекшего невозможность исполнения настоящего контракта и др.</w:t>
      </w:r>
    </w:p>
    <w:p w14:paraId="4363D060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6.2. Сторона освобождается от ответственности за неисполнение обязательств по настоящему контракту и уплаты неустойки, если докажет, что просрочка исполнения обязательства произошла вследствие непреодолимой силы или по вине другой Стороны по настоящему контракту. </w:t>
      </w:r>
    </w:p>
    <w:p w14:paraId="673DBEB3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6.3. Сторона, для которой наступили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органами. Отсутствие такого уведомления лишает сторону права ссылаться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 обстоятельства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непреодолимой силы.</w:t>
      </w:r>
    </w:p>
    <w:p w14:paraId="46C9D256" w14:textId="77777777" w:rsidR="00846EA4" w:rsidRDefault="000F5B29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lastRenderedPageBreak/>
        <w:t>6.4. Надлежащими доказательствами наличия указанных обстоятельств и их продолжительности признаются заключения соответствующих государственных органов.</w:t>
      </w:r>
    </w:p>
    <w:p w14:paraId="47970A01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6.5. 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силы продолжаются более 2 (двух) месяцев стороны имеют право досрочного расторжения контракта.</w:t>
      </w:r>
    </w:p>
    <w:p w14:paraId="08679D43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7.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ЗАКЛЮЧИТЕЛЬНЫЕ  ПОЛОЖЕНИЯ</w:t>
      </w:r>
      <w:proofErr w:type="gramEnd"/>
    </w:p>
    <w:p w14:paraId="0A08BF1A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7.1 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по месту нахождения имущества.</w:t>
      </w:r>
    </w:p>
    <w:p w14:paraId="0C97FEEC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7.2 Настоящий Договор составлен в трех экземплярах, имеющих одинаковую юридическую силу, один из которых остается у ПРОДАВЦА, один - у ПОКУПАТЕЛЯ и один экземпляр договора передается в Управление федеральной службы государственной регистрации, кадастра и картографии по Челябинской области.</w:t>
      </w:r>
    </w:p>
    <w:p w14:paraId="3E1B593C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3B20CC" w14:textId="77777777" w:rsidR="00846EA4" w:rsidRDefault="000F5B29">
      <w:pPr>
        <w:spacing w:after="0" w:line="240" w:lineRule="auto"/>
        <w:jc w:val="both"/>
      </w:pPr>
      <w:proofErr w:type="gramStart"/>
      <w:r>
        <w:rPr>
          <w:rFonts w:ascii="Times New Roman" w:hAnsi="Times New Roman"/>
          <w:sz w:val="24"/>
          <w:szCs w:val="24"/>
        </w:rPr>
        <w:t xml:space="preserve">ПРОДАВЕЦ: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ПОКУПАТЕЛЬ:        </w:t>
      </w:r>
    </w:p>
    <w:p w14:paraId="09660F53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Комитет по управлению имуществом                   </w:t>
      </w:r>
    </w:p>
    <w:p w14:paraId="2B669522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и </w:t>
      </w:r>
      <w:proofErr w:type="gramStart"/>
      <w:r>
        <w:rPr>
          <w:rFonts w:ascii="Times New Roman" w:hAnsi="Times New Roman"/>
          <w:sz w:val="24"/>
          <w:szCs w:val="24"/>
        </w:rPr>
        <w:t>земельным  отношениям</w:t>
      </w:r>
      <w:proofErr w:type="gramEnd"/>
      <w:r>
        <w:rPr>
          <w:rFonts w:ascii="Times New Roman" w:hAnsi="Times New Roman"/>
          <w:sz w:val="24"/>
          <w:szCs w:val="24"/>
        </w:rPr>
        <w:t xml:space="preserve"> администрации          </w:t>
      </w:r>
    </w:p>
    <w:p w14:paraId="1973F2C0" w14:textId="77777777" w:rsidR="00846EA4" w:rsidRDefault="000F5B29">
      <w:pPr>
        <w:spacing w:after="0" w:line="240" w:lineRule="auto"/>
      </w:pPr>
      <w:proofErr w:type="spellStart"/>
      <w:r>
        <w:rPr>
          <w:rFonts w:ascii="Times New Roman" w:hAnsi="Times New Roman"/>
          <w:sz w:val="24"/>
          <w:szCs w:val="24"/>
        </w:rPr>
        <w:t>Каслинского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                  </w:t>
      </w:r>
    </w:p>
    <w:p w14:paraId="10346879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счет   № 03232643756260006900                         </w:t>
      </w:r>
    </w:p>
    <w:p w14:paraId="4598B0B0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ИНН 7409001126, КПП 740901001                                                      </w:t>
      </w:r>
    </w:p>
    <w:p w14:paraId="0DBF3BC3" w14:textId="77777777" w:rsidR="00846EA4" w:rsidRDefault="000F5B29">
      <w:pPr>
        <w:spacing w:after="0" w:line="240" w:lineRule="auto"/>
        <w:jc w:val="both"/>
      </w:pPr>
      <w:bookmarkStart w:id="15" w:name="__DdeLink__2996_2304518074"/>
      <w:r>
        <w:rPr>
          <w:rFonts w:ascii="Times New Roman" w:hAnsi="Times New Roman"/>
          <w:sz w:val="24"/>
          <w:szCs w:val="24"/>
        </w:rPr>
        <w:t xml:space="preserve">БИК 017501500 КС 40102810645370000062 </w:t>
      </w:r>
      <w:bookmarkEnd w:id="15"/>
      <w:r>
        <w:rPr>
          <w:rFonts w:ascii="Times New Roman" w:hAnsi="Times New Roman"/>
          <w:sz w:val="24"/>
          <w:szCs w:val="24"/>
        </w:rPr>
        <w:t xml:space="preserve">        </w:t>
      </w:r>
    </w:p>
    <w:p w14:paraId="7C6469EC" w14:textId="05C72648" w:rsidR="00846EA4" w:rsidRDefault="0076052C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Председатель Комитета</w:t>
      </w:r>
      <w:r w:rsidR="000F5B2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_______________</w:t>
      </w:r>
      <w:r w:rsidR="004333B9">
        <w:rPr>
          <w:rFonts w:ascii="Times New Roman" w:hAnsi="Times New Roman"/>
          <w:sz w:val="24"/>
          <w:szCs w:val="24"/>
        </w:rPr>
        <w:t>Н.А. Безроднова</w:t>
      </w:r>
      <w:r w:rsidR="000F5B29">
        <w:rPr>
          <w:rFonts w:ascii="Times New Roman" w:hAnsi="Times New Roman"/>
          <w:sz w:val="24"/>
          <w:szCs w:val="24"/>
        </w:rPr>
        <w:t xml:space="preserve">                                    ____________________________ </w:t>
      </w:r>
    </w:p>
    <w:p w14:paraId="33408AE1" w14:textId="77777777" w:rsidR="00846EA4" w:rsidRDefault="000F5B29">
      <w:pPr>
        <w:widowControl w:val="0"/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«__» _________ 20__ года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 xml:space="preserve">__» _________ 20__ года </w:t>
      </w:r>
    </w:p>
    <w:p w14:paraId="4E1CB53A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E614398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46AE9AC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49341F5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55F8A5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D30A4F7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E355518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C073624" w14:textId="74830486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1517446" w14:textId="0CE69B57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5E22064" w14:textId="4F015041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070A2BC" w14:textId="7C1FC6F5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A209BD7" w14:textId="00076FA2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8525C3D" w14:textId="4AA96774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FF2A5B4" w14:textId="77777777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BB4E875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646A120" w14:textId="38848833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A0338D" w14:textId="77777777" w:rsidR="00846EA4" w:rsidRDefault="000F5B29">
      <w:pPr>
        <w:tabs>
          <w:tab w:val="left" w:pos="6732"/>
        </w:tabs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1 </w:t>
      </w:r>
    </w:p>
    <w:p w14:paraId="32E6637E" w14:textId="77777777" w:rsidR="00846EA4" w:rsidRDefault="000F5B29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 – продажи</w:t>
      </w:r>
    </w:p>
    <w:p w14:paraId="4B83A640" w14:textId="77777777" w:rsidR="00846EA4" w:rsidRDefault="000F5B29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____________ 202__ г. ____</w:t>
      </w:r>
    </w:p>
    <w:p w14:paraId="148DB80C" w14:textId="77777777" w:rsidR="00846EA4" w:rsidRDefault="00846EA4">
      <w:pPr>
        <w:spacing w:after="0" w:line="240" w:lineRule="auto"/>
        <w:ind w:left="50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DA7330" w14:textId="77777777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14:paraId="2681AF36" w14:textId="77777777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– передачи </w:t>
      </w:r>
    </w:p>
    <w:p w14:paraId="582B7BFD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407CCB" w14:textId="208E6D01" w:rsidR="00846EA4" w:rsidRDefault="000F5B29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протокола проведения открытого аукциона в электронной форме от «__» ________202__ г. № ___ 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>Комитет</w:t>
      </w:r>
      <w:r w:rsidR="0076052C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по управлению имуществом и земельным отношениям администрации </w:t>
      </w:r>
      <w:proofErr w:type="spellStart"/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района, именуемый в дальнейшем ПРОДАВЕЦ, в лице председателя Комитета Наталья Александровна Безроднова, действующей на основании Положения,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«Продавец», с одной стороны, </w:t>
      </w:r>
    </w:p>
    <w:p w14:paraId="20003018" w14:textId="77777777" w:rsidR="00846EA4" w:rsidRDefault="000F5B29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</w:t>
      </w:r>
    </w:p>
    <w:p w14:paraId="4241D2F9" w14:textId="77777777" w:rsidR="00846EA4" w:rsidRDefault="000F5B29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72477485" w14:textId="77777777" w:rsidR="00846EA4" w:rsidRDefault="000F5B29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A4DF8E5" w14:textId="77777777" w:rsidR="00846EA4" w:rsidRDefault="000F5B29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«Покупатель», с другой стороны, составили настоящий акт о нижеследующем:</w:t>
      </w:r>
    </w:p>
    <w:p w14:paraId="2F13F930" w14:textId="77777777" w:rsidR="00A2118C" w:rsidRDefault="000F5B29" w:rsidP="00B94F4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передал, а покупатель принял </w:t>
      </w:r>
      <w:r w:rsidR="00A2118C" w:rsidRPr="00A211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Нежилое здание, общей площадью 324,5 </w:t>
      </w:r>
      <w:proofErr w:type="spellStart"/>
      <w:r w:rsidR="00A2118C" w:rsidRPr="00A2118C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A2118C" w:rsidRPr="00A211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кадастровый номер 74:09:1003001:123, с земельным участком, общей площадью 953,44 </w:t>
      </w:r>
      <w:proofErr w:type="spellStart"/>
      <w:r w:rsidR="00A2118C" w:rsidRPr="00A2118C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A2118C" w:rsidRPr="00A211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кадастровый номер 74:09:1003001:5, адрес: Челябинская область, </w:t>
      </w:r>
      <w:proofErr w:type="spellStart"/>
      <w:r w:rsidR="00A2118C" w:rsidRPr="00A2118C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A2118C" w:rsidRPr="00A211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район, с. Тимино, улица Ленина, д. 6.  </w:t>
      </w:r>
    </w:p>
    <w:p w14:paraId="33536C93" w14:textId="34F17B4D" w:rsidR="0064517C" w:rsidRDefault="0064517C" w:rsidP="00B94F48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14:paraId="3890EBF9" w14:textId="77777777" w:rsidR="0064517C" w:rsidRDefault="0064517C">
      <w:pPr>
        <w:spacing w:after="0" w:line="240" w:lineRule="auto"/>
      </w:pPr>
    </w:p>
    <w:p w14:paraId="58F9B190" w14:textId="77777777" w:rsidR="00846EA4" w:rsidRDefault="000F5B29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2.Оплата по договору произведена полностью, Стороны взаимных претензий не имеют.</w:t>
      </w:r>
    </w:p>
    <w:p w14:paraId="7E1DC4BD" w14:textId="423E760A" w:rsidR="00846EA4" w:rsidRDefault="000F5B29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3.Настоящий Акт </w:t>
      </w:r>
      <w:r>
        <w:rPr>
          <w:rFonts w:ascii="Times New Roman" w:hAnsi="Times New Roman"/>
          <w:sz w:val="24"/>
          <w:szCs w:val="24"/>
        </w:rPr>
        <w:t xml:space="preserve">составлен в </w:t>
      </w:r>
      <w:r w:rsidR="0038596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-х экземплярах, каждый из которых имеет одинаковую юридическую силу, по одному для каждой из сторон</w:t>
      </w:r>
      <w:r w:rsidR="0038596B">
        <w:rPr>
          <w:rFonts w:ascii="Times New Roman" w:hAnsi="Times New Roman"/>
          <w:sz w:val="24"/>
          <w:szCs w:val="24"/>
        </w:rPr>
        <w:t>.</w:t>
      </w:r>
    </w:p>
    <w:p w14:paraId="57118849" w14:textId="77777777" w:rsidR="00846EA4" w:rsidRDefault="000F5B29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4.Настоящий 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неотъемлемой частью (приложением) договора купли-продажи №__ от ___________202__года.</w:t>
      </w:r>
    </w:p>
    <w:p w14:paraId="56A63BA6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24B350F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3F4D8D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Передал</w:t>
      </w:r>
      <w:proofErr w:type="gramStart"/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Принял</w:t>
      </w:r>
      <w:proofErr w:type="gramEnd"/>
      <w:r>
        <w:rPr>
          <w:rFonts w:ascii="Times New Roman" w:hAnsi="Times New Roman"/>
          <w:b/>
          <w:sz w:val="24"/>
          <w:szCs w:val="24"/>
        </w:rPr>
        <w:t>:</w:t>
      </w:r>
    </w:p>
    <w:p w14:paraId="498EF08A" w14:textId="6E736A70" w:rsidR="00846EA4" w:rsidRPr="0076052C" w:rsidRDefault="0076052C">
      <w:pPr>
        <w:spacing w:after="0" w:line="240" w:lineRule="auto"/>
        <w:rPr>
          <w:rFonts w:ascii="Times New Roman" w:hAnsi="Times New Roman"/>
        </w:rPr>
      </w:pPr>
      <w:r w:rsidRPr="0076052C">
        <w:rPr>
          <w:rFonts w:ascii="Times New Roman" w:hAnsi="Times New Roman"/>
        </w:rPr>
        <w:t>Председатель Комитета</w:t>
      </w:r>
    </w:p>
    <w:p w14:paraId="0BAEC191" w14:textId="6A09D83F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 </w:t>
      </w:r>
      <w:r w:rsidR="00104606">
        <w:rPr>
          <w:rFonts w:ascii="Times New Roman" w:hAnsi="Times New Roman"/>
          <w:sz w:val="24"/>
          <w:szCs w:val="24"/>
        </w:rPr>
        <w:t>Н.А. Безроднова</w:t>
      </w:r>
      <w:r>
        <w:rPr>
          <w:rFonts w:ascii="Times New Roman" w:hAnsi="Times New Roman"/>
          <w:sz w:val="24"/>
          <w:szCs w:val="24"/>
        </w:rPr>
        <w:t xml:space="preserve">                           __________________________</w:t>
      </w:r>
    </w:p>
    <w:p w14:paraId="4A448C93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D1C662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«__» _________ 202__ года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>__» _________ 202__ года</w:t>
      </w:r>
    </w:p>
    <w:p w14:paraId="04B4756C" w14:textId="77777777" w:rsidR="00846EA4" w:rsidRDefault="00846EA4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1A095F38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М.П.</w:t>
      </w:r>
      <w:r>
        <w:tab/>
      </w:r>
      <w:r>
        <w:tab/>
      </w:r>
    </w:p>
    <w:p w14:paraId="7496968C" w14:textId="77777777" w:rsidR="00846EA4" w:rsidRDefault="00846EA4">
      <w:pPr>
        <w:spacing w:after="0" w:line="240" w:lineRule="auto"/>
      </w:pPr>
    </w:p>
    <w:p w14:paraId="501A6355" w14:textId="77777777" w:rsidR="00846EA4" w:rsidRDefault="00846EA4">
      <w:pPr>
        <w:spacing w:after="0" w:line="240" w:lineRule="auto"/>
      </w:pPr>
    </w:p>
    <w:p w14:paraId="1F619211" w14:textId="77777777" w:rsidR="00846EA4" w:rsidRDefault="00846EA4">
      <w:pPr>
        <w:spacing w:after="0" w:line="240" w:lineRule="auto"/>
      </w:pPr>
    </w:p>
    <w:bookmarkEnd w:id="14"/>
    <w:bookmarkEnd w:id="13"/>
    <w:p w14:paraId="57BEEC07" w14:textId="77777777" w:rsidR="00846EA4" w:rsidRDefault="00846EA4">
      <w:pPr>
        <w:spacing w:after="0" w:line="240" w:lineRule="auto"/>
        <w:jc w:val="right"/>
      </w:pPr>
    </w:p>
    <w:sectPr w:rsidR="00846EA4">
      <w:footerReference w:type="default" r:id="rId17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C9C82" w14:textId="77777777" w:rsidR="0010798C" w:rsidRDefault="000F5B29">
      <w:pPr>
        <w:spacing w:after="0" w:line="240" w:lineRule="auto"/>
      </w:pPr>
      <w:r>
        <w:separator/>
      </w:r>
    </w:p>
  </w:endnote>
  <w:endnote w:type="continuationSeparator" w:id="0">
    <w:p w14:paraId="0C1764DE" w14:textId="77777777" w:rsidR="0010798C" w:rsidRDefault="000F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0"/>
    <w:family w:val="auto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2B33CB67" w14:textId="77777777" w:rsidR="00846EA4" w:rsidRDefault="000F5B29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0F0974" w14:textId="77777777" w:rsidR="00846EA4" w:rsidRDefault="00846EA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6306A" w14:textId="77777777" w:rsidR="0010798C" w:rsidRDefault="000F5B29">
      <w:pPr>
        <w:spacing w:after="0" w:line="240" w:lineRule="auto"/>
      </w:pPr>
      <w:r>
        <w:separator/>
      </w:r>
    </w:p>
  </w:footnote>
  <w:footnote w:type="continuationSeparator" w:id="0">
    <w:p w14:paraId="596F52AC" w14:textId="77777777" w:rsidR="0010798C" w:rsidRDefault="000F5B29">
      <w:pPr>
        <w:spacing w:after="0" w:line="240" w:lineRule="auto"/>
      </w:pPr>
      <w:r>
        <w:continuationSeparator/>
      </w:r>
    </w:p>
  </w:footnote>
  <w:footnote w:id="1">
    <w:p w14:paraId="7382A17A" w14:textId="77777777" w:rsidR="003C1BA8" w:rsidRPr="00C006EA" w:rsidRDefault="003C1BA8" w:rsidP="003C1BA8">
      <w:pPr>
        <w:pStyle w:val="af6"/>
        <w:rPr>
          <w:lang w:val="ru-RU"/>
        </w:rPr>
      </w:pPr>
      <w:r>
        <w:rPr>
          <w:rStyle w:val="af8"/>
        </w:rPr>
        <w:footnoteRef/>
      </w:r>
      <w:r>
        <w:rPr>
          <w:lang w:val="ru-RU"/>
        </w:rPr>
        <w:t>Заполняется при подаче заявки юридическим лицом</w:t>
      </w:r>
    </w:p>
  </w:footnote>
  <w:footnote w:id="2">
    <w:p w14:paraId="7579AA2C" w14:textId="77777777" w:rsidR="003C1BA8" w:rsidRPr="00C006EA" w:rsidRDefault="003C1BA8" w:rsidP="003C1BA8">
      <w:pPr>
        <w:pStyle w:val="af6"/>
        <w:rPr>
          <w:lang w:val="ru-RU"/>
        </w:rPr>
      </w:pPr>
      <w:r>
        <w:rPr>
          <w:rStyle w:val="af8"/>
        </w:rPr>
        <w:footnoteRef/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EA4"/>
    <w:rsid w:val="000242FB"/>
    <w:rsid w:val="000343A9"/>
    <w:rsid w:val="00064F2D"/>
    <w:rsid w:val="00081B1A"/>
    <w:rsid w:val="000F5B29"/>
    <w:rsid w:val="00100542"/>
    <w:rsid w:val="00104606"/>
    <w:rsid w:val="0010798C"/>
    <w:rsid w:val="001137EC"/>
    <w:rsid w:val="00170D13"/>
    <w:rsid w:val="00175671"/>
    <w:rsid w:val="001A41A0"/>
    <w:rsid w:val="001B2E88"/>
    <w:rsid w:val="002D0ACF"/>
    <w:rsid w:val="002F12AE"/>
    <w:rsid w:val="002F74A0"/>
    <w:rsid w:val="00317B1B"/>
    <w:rsid w:val="00322FFE"/>
    <w:rsid w:val="00336CF7"/>
    <w:rsid w:val="0038596B"/>
    <w:rsid w:val="00394583"/>
    <w:rsid w:val="003A1D93"/>
    <w:rsid w:val="003C1BA8"/>
    <w:rsid w:val="003F16C9"/>
    <w:rsid w:val="004333B9"/>
    <w:rsid w:val="00434B45"/>
    <w:rsid w:val="005862B2"/>
    <w:rsid w:val="00596A42"/>
    <w:rsid w:val="005B55BD"/>
    <w:rsid w:val="005C31E2"/>
    <w:rsid w:val="006060BC"/>
    <w:rsid w:val="0063709B"/>
    <w:rsid w:val="0064517C"/>
    <w:rsid w:val="006701C4"/>
    <w:rsid w:val="006812EC"/>
    <w:rsid w:val="006C116D"/>
    <w:rsid w:val="006E3963"/>
    <w:rsid w:val="00700739"/>
    <w:rsid w:val="0076052C"/>
    <w:rsid w:val="00760D53"/>
    <w:rsid w:val="00816AB4"/>
    <w:rsid w:val="00846EA4"/>
    <w:rsid w:val="009658D4"/>
    <w:rsid w:val="00985EAA"/>
    <w:rsid w:val="009E6D08"/>
    <w:rsid w:val="00A2118C"/>
    <w:rsid w:val="00A21D4E"/>
    <w:rsid w:val="00A22747"/>
    <w:rsid w:val="00A35B02"/>
    <w:rsid w:val="00A37A04"/>
    <w:rsid w:val="00AB60B9"/>
    <w:rsid w:val="00B40980"/>
    <w:rsid w:val="00B519F2"/>
    <w:rsid w:val="00B56B23"/>
    <w:rsid w:val="00B75B7E"/>
    <w:rsid w:val="00B94F48"/>
    <w:rsid w:val="00BB613C"/>
    <w:rsid w:val="00BF75F7"/>
    <w:rsid w:val="00BF7D47"/>
    <w:rsid w:val="00C34B00"/>
    <w:rsid w:val="00CE267E"/>
    <w:rsid w:val="00CF214B"/>
    <w:rsid w:val="00D1038B"/>
    <w:rsid w:val="00D82250"/>
    <w:rsid w:val="00DB1FED"/>
    <w:rsid w:val="00DE1ACC"/>
    <w:rsid w:val="00E612FE"/>
    <w:rsid w:val="00E97A57"/>
    <w:rsid w:val="00EA0454"/>
    <w:rsid w:val="00FE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6E46A"/>
  <w15:docId w15:val="{6C460716-8A0B-44E7-9B6F-0078CBE6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E267E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">
    <w:name w:val="Основной текст с отступом 3 Знак1"/>
    <w:link w:val="30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qFormat/>
    <w:rsid w:val="00B94F48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ListLabel207">
    <w:name w:val="ListLabel 207"/>
    <w:qFormat/>
    <w:rsid w:val="00B94F48"/>
    <w:rPr>
      <w:rFonts w:ascii="Times New Roman" w:hAnsi="Times New Roman" w:cs="Times New Roman" w:hint="default"/>
      <w:color w:val="0000FF"/>
      <w:sz w:val="24"/>
      <w:szCs w:val="24"/>
      <w:u w:val="single"/>
    </w:rPr>
  </w:style>
  <w:style w:type="character" w:customStyle="1" w:styleId="ListLabel208">
    <w:name w:val="ListLabel 208"/>
    <w:qFormat/>
    <w:rsid w:val="00B94F48"/>
    <w:rPr>
      <w:rFonts w:ascii="Times New Roman" w:eastAsia="Times New Roman" w:hAnsi="Times New Roman" w:cs="Times New Roman" w:hint="default"/>
      <w:color w:val="0000FF"/>
      <w:sz w:val="24"/>
      <w:szCs w:val="24"/>
      <w:u w:val="single"/>
      <w:lang w:eastAsia="ru-RU"/>
    </w:rPr>
  </w:style>
  <w:style w:type="character" w:customStyle="1" w:styleId="ListLabel209">
    <w:name w:val="ListLabel 209"/>
    <w:qFormat/>
    <w:rsid w:val="00B94F48"/>
    <w:rPr>
      <w:rFonts w:ascii="Times New Roman" w:eastAsia="Times New Roman" w:hAnsi="Times New Roman" w:cs="Times New Roman" w:hint="default"/>
      <w:b/>
      <w:bCs w:val="0"/>
      <w:color w:val="0000FF"/>
      <w:sz w:val="24"/>
      <w:szCs w:val="24"/>
      <w:u w:val="single"/>
    </w:rPr>
  </w:style>
  <w:style w:type="paragraph" w:customStyle="1" w:styleId="rezul">
    <w:name w:val="rezul"/>
    <w:basedOn w:val="a"/>
    <w:rsid w:val="006812EC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/>
      <w:b/>
      <w:szCs w:val="20"/>
      <w:lang w:val="en-US"/>
    </w:rPr>
  </w:style>
  <w:style w:type="paragraph" w:styleId="af6">
    <w:name w:val="footnote text"/>
    <w:basedOn w:val="a"/>
    <w:link w:val="af7"/>
    <w:uiPriority w:val="99"/>
    <w:unhideWhenUsed/>
    <w:rsid w:val="003C1BA8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f7">
    <w:name w:val="Текст сноски Знак"/>
    <w:basedOn w:val="a0"/>
    <w:link w:val="af6"/>
    <w:uiPriority w:val="99"/>
    <w:rsid w:val="003C1BA8"/>
    <w:rPr>
      <w:rFonts w:ascii="Times New Roman" w:eastAsia="Times New Roman" w:hAnsi="Times New Roman" w:cs="Times New Roman"/>
      <w:szCs w:val="20"/>
      <w:lang w:val="en-US"/>
    </w:rPr>
  </w:style>
  <w:style w:type="character" w:styleId="af8">
    <w:name w:val="footnote reference"/>
    <w:uiPriority w:val="99"/>
    <w:unhideWhenUsed/>
    <w:rsid w:val="003C1B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6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78fz.roseltorg.ru/" TargetMode="External"/><Relationship Id="rId13" Type="http://schemas.openxmlformats.org/officeDocument/2006/relationships/hyperlink" Target="http://www.torgi.gov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eltorg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kasli.or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oseltor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eltorg.ru/" TargetMode="External"/><Relationship Id="rId10" Type="http://schemas.openxmlformats.org/officeDocument/2006/relationships/hyperlink" Target="https://roseltorg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1104E-8564-4011-B75A-A2CA1860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3384</TotalTime>
  <Pages>14</Pages>
  <Words>5145</Words>
  <Characters>29333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161</cp:revision>
  <cp:lastPrinted>2025-09-16T11:23:00Z</cp:lastPrinted>
  <dcterms:created xsi:type="dcterms:W3CDTF">2017-02-15T05:11:00Z</dcterms:created>
  <dcterms:modified xsi:type="dcterms:W3CDTF">2025-09-16T11:29:00Z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